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E4CA" w14:textId="14C513ED" w:rsidR="00CA459D" w:rsidRDefault="00E8739F" w:rsidP="003B5D9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0EE4B7D4" wp14:editId="2104FC53">
                <wp:simplePos x="0" y="0"/>
                <wp:positionH relativeFrom="column">
                  <wp:posOffset>3989705</wp:posOffset>
                </wp:positionH>
                <wp:positionV relativeFrom="paragraph">
                  <wp:posOffset>358775</wp:posOffset>
                </wp:positionV>
                <wp:extent cx="1960243" cy="781050"/>
                <wp:effectExtent l="0" t="0" r="0" b="0"/>
                <wp:wrapNone/>
                <wp:docPr id="24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3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2C1F" w14:textId="6FED3AE7" w:rsidR="000848FB" w:rsidRDefault="000848FB" w:rsidP="00B8337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第８学</w:t>
                            </w:r>
                            <w:r w:rsidRPr="001347E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Pr="001347E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３組</w:t>
                            </w:r>
                            <w:r w:rsidRPr="001347E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4A3909C" w14:textId="5B9DDDD7" w:rsidR="000848FB" w:rsidRPr="001347EF" w:rsidRDefault="000848FB" w:rsidP="00B8337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生徒数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２９</w:t>
                            </w:r>
                            <w:r w:rsidRPr="001347E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名</w:t>
                            </w:r>
                          </w:p>
                          <w:p w14:paraId="61EF6100" w14:textId="4DEDA887" w:rsidR="000848FB" w:rsidRPr="001347EF" w:rsidRDefault="000848FB" w:rsidP="00B83374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1347E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男子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１６</w:t>
                            </w:r>
                            <w:r w:rsidRPr="001347E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，</w:t>
                            </w:r>
                            <w:r w:rsidRPr="001347E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女子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１３</w:t>
                            </w:r>
                            <w:r w:rsidRPr="001347E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B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314.15pt;margin-top:28.25pt;width:154.35pt;height:61.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" filled="f" stroked="f" strokeweight=".5pt">
                <v:textbox>
                  <w:txbxContent>
                    <w:p w14:paraId="5B422C1F" w14:textId="6FED3AE7" w:rsidR="000848FB" w:rsidRDefault="000848FB" w:rsidP="00B83374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第８学</w:t>
                      </w:r>
                      <w:r w:rsidRPr="001347E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年</w:t>
                      </w:r>
                      <w:r w:rsidRPr="001347EF">
                        <w:rPr>
                          <w:rFonts w:asciiTheme="minorEastAsia" w:eastAsiaTheme="minorEastAsia" w:hAnsiTheme="minorEastAsia"/>
                          <w:szCs w:val="21"/>
                        </w:rPr>
                        <w:t>３組</w:t>
                      </w:r>
                      <w:r w:rsidRPr="001347E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14:paraId="14A3909C" w14:textId="5B9DDDD7" w:rsidR="000848FB" w:rsidRPr="001347EF" w:rsidRDefault="000848FB" w:rsidP="00B83374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生徒数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２９</w:t>
                      </w:r>
                      <w:r w:rsidRPr="001347EF">
                        <w:rPr>
                          <w:rFonts w:asciiTheme="minorEastAsia" w:eastAsiaTheme="minorEastAsia" w:hAnsiTheme="minorEastAsia"/>
                          <w:szCs w:val="21"/>
                        </w:rPr>
                        <w:t>名</w:t>
                      </w:r>
                    </w:p>
                    <w:p w14:paraId="61EF6100" w14:textId="4DEDA887" w:rsidR="000848FB" w:rsidRPr="001347EF" w:rsidRDefault="000848FB" w:rsidP="00B83374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</w:t>
                      </w:r>
                      <w:r w:rsidRPr="001347E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男子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１６</w:t>
                      </w:r>
                      <w:r w:rsidRPr="001347EF">
                        <w:rPr>
                          <w:rFonts w:asciiTheme="minorEastAsia" w:eastAsiaTheme="minorEastAsia" w:hAnsiTheme="minorEastAsia"/>
                          <w:szCs w:val="21"/>
                        </w:rPr>
                        <w:t>名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，</w:t>
                      </w:r>
                      <w:r w:rsidRPr="001347E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女子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１３</w:t>
                      </w:r>
                      <w:r w:rsidRPr="001347EF">
                        <w:rPr>
                          <w:rFonts w:asciiTheme="minorEastAsia" w:eastAsiaTheme="minorEastAsia" w:hAnsiTheme="minorEastAsia"/>
                          <w:szCs w:val="21"/>
                        </w:rPr>
                        <w:t>名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24BA8">
        <w:rPr>
          <w:noProof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 wp14:anchorId="23F55C33" wp14:editId="679A2B89">
                <wp:simplePos x="0" y="0"/>
                <wp:positionH relativeFrom="column">
                  <wp:posOffset>-314812</wp:posOffset>
                </wp:positionH>
                <wp:positionV relativeFrom="paragraph">
                  <wp:posOffset>-117475</wp:posOffset>
                </wp:positionV>
                <wp:extent cx="6103620" cy="1384300"/>
                <wp:effectExtent l="0" t="0" r="11430" b="25400"/>
                <wp:wrapNone/>
                <wp:docPr id="693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384300"/>
                          <a:chOff x="22" y="-19050"/>
                          <a:chExt cx="6134100" cy="1384300"/>
                        </a:xfrm>
                      </wpg:grpSpPr>
                      <wps:wsp>
                        <wps:cNvPr id="694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-19050"/>
                            <a:ext cx="6134100" cy="138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589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1"/>
                                <w:gridCol w:w="1275"/>
                                <w:gridCol w:w="4815"/>
                                <w:gridCol w:w="2398"/>
                              </w:tblGrid>
                              <w:tr w:rsidR="000848FB" w14:paraId="6149BCF8" w14:textId="77777777" w:rsidTr="006670EA">
                                <w:trPr>
                                  <w:trHeight w:val="350"/>
                                </w:trPr>
                                <w:tc>
                                  <w:tcPr>
                                    <w:tcW w:w="1101" w:type="dxa"/>
                                    <w:tcBorders>
                                      <w:top w:val="nil"/>
                                      <w:bottom w:val="single" w:sz="36" w:space="0" w:color="FFFFFF"/>
                                      <w:right w:val="single" w:sz="36" w:space="0" w:color="FFFFFF"/>
                                    </w:tcBorders>
                                    <w:shd w:val="clear" w:color="auto" w:fill="000000"/>
                                  </w:tcPr>
                                  <w:p w14:paraId="1B8352DA" w14:textId="77777777" w:rsidR="000848FB" w:rsidRPr="006670EA" w:rsidRDefault="000848FB" w:rsidP="006670E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 w:rsidRPr="006670EA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数学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single" w:sz="36" w:space="0" w:color="FFFFFF"/>
                                      <w:bottom w:val="single" w:sz="36" w:space="0" w:color="FFFFFF"/>
                                      <w:right w:val="single" w:sz="36" w:space="0" w:color="FFFFFF"/>
                                    </w:tcBorders>
                                    <w:shd w:val="clear" w:color="auto" w:fill="000000"/>
                                  </w:tcPr>
                                  <w:p w14:paraId="180E3C9B" w14:textId="32D5D882" w:rsidR="000848FB" w:rsidRPr="006670EA" w:rsidRDefault="000848FB" w:rsidP="00255E81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 w:rsidRPr="006670EA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８</w:t>
                                    </w:r>
                                    <w:r w:rsidRPr="006670EA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4815" w:type="dxa"/>
                                    <w:tcBorders>
                                      <w:top w:val="nil"/>
                                      <w:left w:val="single" w:sz="36" w:space="0" w:color="FFFFFF"/>
                                      <w:bottom w:val="single" w:sz="36" w:space="0" w:color="FFFFFF"/>
                                      <w:right w:val="single" w:sz="36" w:space="0" w:color="FFFFFF"/>
                                    </w:tcBorders>
                                    <w:shd w:val="clear" w:color="auto" w:fill="000000"/>
                                  </w:tcPr>
                                  <w:p w14:paraId="7537BDC1" w14:textId="77777777" w:rsidR="000848FB" w:rsidRPr="006670EA" w:rsidRDefault="000848FB" w:rsidP="006670EA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 w:rsidRPr="006670EA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廿日市市立大野中学校</w:t>
                                    </w:r>
                                  </w:p>
                                </w:tc>
                                <w:tc>
                                  <w:tcPr>
                                    <w:tcW w:w="2398" w:type="dxa"/>
                                    <w:tcBorders>
                                      <w:top w:val="nil"/>
                                      <w:left w:val="single" w:sz="36" w:space="0" w:color="FFFFFF"/>
                                      <w:bottom w:val="single" w:sz="36" w:space="0" w:color="FFFFFF"/>
                                    </w:tcBorders>
                                    <w:shd w:val="clear" w:color="auto" w:fill="000000"/>
                                  </w:tcPr>
                                  <w:p w14:paraId="76777ED6" w14:textId="4D5F32C6" w:rsidR="000848FB" w:rsidRPr="006670EA" w:rsidRDefault="000848FB" w:rsidP="00255E81">
                                    <w:pPr>
                                      <w:ind w:rightChars="64" w:right="134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 w:rsidRPr="006670EA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 xml:space="preserve">指導者　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 xml:space="preserve">〇〇　△△　　　　　</w:t>
                                    </w:r>
                                  </w:p>
                                </w:tc>
                              </w:tr>
                            </w:tbl>
                            <w:p w14:paraId="64E35F37" w14:textId="77777777" w:rsidR="000848FB" w:rsidRDefault="000848FB" w:rsidP="00C1582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　　</w:t>
                              </w:r>
                            </w:p>
                            <w:p w14:paraId="01C8BB1E" w14:textId="77777777" w:rsidR="000848FB" w:rsidRDefault="000848FB" w:rsidP="00C1582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CBF243A" w14:textId="77777777" w:rsidR="000848FB" w:rsidRDefault="000848FB" w:rsidP="00C1582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BDD6CA3" w14:textId="77777777" w:rsidR="000848FB" w:rsidRDefault="000848FB" w:rsidP="00C1582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89D7017" w14:textId="77777777" w:rsidR="000848FB" w:rsidRPr="00572D3F" w:rsidRDefault="000848FB" w:rsidP="00C1582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5" name="グループ化 48"/>
                        <wpg:cNvGrpSpPr>
                          <a:grpSpLocks/>
                        </wpg:cNvGrpSpPr>
                        <wpg:grpSpPr bwMode="auto">
                          <a:xfrm>
                            <a:off x="25400" y="317500"/>
                            <a:ext cx="6108720" cy="1047750"/>
                            <a:chOff x="0" y="0"/>
                            <a:chExt cx="6108720" cy="1047750"/>
                          </a:xfrm>
                        </wpg:grpSpPr>
                        <wps:wsp>
                          <wps:cNvPr id="696" name="角丸四角形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0"/>
                              <a:ext cx="241300" cy="679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FBFB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4B146" w14:textId="77777777" w:rsidR="000848FB" w:rsidRPr="00C15825" w:rsidRDefault="000848FB" w:rsidP="00C15825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 w:rsidRPr="00C15825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単元名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97" name="1 つの角を丸めた四角形 37"/>
                          <wps:cNvSpPr>
                            <a:spLocks/>
                          </wps:cNvSpPr>
                          <wps:spPr bwMode="auto">
                            <a:xfrm>
                              <a:off x="0" y="742950"/>
                              <a:ext cx="1949450" cy="292100"/>
                            </a:xfrm>
                            <a:custGeom>
                              <a:avLst/>
                              <a:gdLst>
                                <a:gd name="T0" fmla="*/ 0 w 1949450"/>
                                <a:gd name="T1" fmla="*/ 0 h 292100"/>
                                <a:gd name="T2" fmla="*/ 1803400 w 1949450"/>
                                <a:gd name="T3" fmla="*/ 0 h 292100"/>
                                <a:gd name="T4" fmla="*/ 1949450 w 1949450"/>
                                <a:gd name="T5" fmla="*/ 146050 h 292100"/>
                                <a:gd name="T6" fmla="*/ 1949450 w 1949450"/>
                                <a:gd name="T7" fmla="*/ 292100 h 292100"/>
                                <a:gd name="T8" fmla="*/ 0 w 1949450"/>
                                <a:gd name="T9" fmla="*/ 292100 h 292100"/>
                                <a:gd name="T10" fmla="*/ 0 w 1949450"/>
                                <a:gd name="T11" fmla="*/ 0 h 2921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949450"/>
                                <a:gd name="T19" fmla="*/ 0 h 292100"/>
                                <a:gd name="T20" fmla="*/ 1949450 w 1949450"/>
                                <a:gd name="T21" fmla="*/ 292100 h 29210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949450" h="292100">
                                  <a:moveTo>
                                    <a:pt x="0" y="0"/>
                                  </a:moveTo>
                                  <a:lnTo>
                                    <a:pt x="1803400" y="0"/>
                                  </a:lnTo>
                                  <a:cubicBezTo>
                                    <a:pt x="1884061" y="0"/>
                                    <a:pt x="1949450" y="65389"/>
                                    <a:pt x="1949450" y="146050"/>
                                  </a:cubicBezTo>
                                  <a:lnTo>
                                    <a:pt x="1949450" y="292100"/>
                                  </a:lnTo>
                                  <a:lnTo>
                                    <a:pt x="0" y="292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0BD5C2" w14:textId="77777777" w:rsidR="000848FB" w:rsidRPr="00C15825" w:rsidRDefault="000848FB" w:rsidP="00C15825">
                                <w:pPr>
                                  <w:spacing w:line="0" w:lineRule="atLeast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/>
                                    <w:szCs w:val="21"/>
                                  </w:rPr>
                                </w:pPr>
                                <w:r w:rsidRPr="00C15825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/>
                                    <w:szCs w:val="21"/>
                                  </w:rPr>
                                  <w:t xml:space="preserve">本単元で育成する資質・能力　</w:t>
                                </w:r>
                              </w:p>
                              <w:p w14:paraId="451442E7" w14:textId="77777777" w:rsidR="000848FB" w:rsidRPr="00C15825" w:rsidRDefault="000848FB" w:rsidP="00C15825">
                                <w:pPr>
                                  <w:spacing w:line="0" w:lineRule="atLeast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/>
                                    <w:sz w:val="24"/>
                                  </w:rPr>
                                </w:pPr>
                              </w:p>
                              <w:p w14:paraId="35576013" w14:textId="77777777" w:rsidR="000848FB" w:rsidRPr="00C15825" w:rsidRDefault="000848FB" w:rsidP="00C15825">
                                <w:pPr>
                                  <w:spacing w:line="0" w:lineRule="atLeast"/>
                                  <w:ind w:leftChars="66" w:left="139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/>
                                    <w:sz w:val="24"/>
                                  </w:rPr>
                                </w:pPr>
                              </w:p>
                              <w:p w14:paraId="740D8FAB" w14:textId="77777777" w:rsidR="000848FB" w:rsidRPr="00C15825" w:rsidRDefault="000848FB" w:rsidP="00C15825">
                                <w:pPr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5413" y="793750"/>
                              <a:ext cx="38481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E149E" w14:textId="77777777" w:rsidR="000848FB" w:rsidRPr="00C15825" w:rsidRDefault="000848FB" w:rsidP="00C15825">
                                <w:pPr>
                                  <w:spacing w:line="0" w:lineRule="atLeast"/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説明力・自己有用感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テキスト ボックス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70" y="160867"/>
                              <a:ext cx="5708650" cy="44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77994" w14:textId="50DFC62C" w:rsidR="000848FB" w:rsidRPr="00234F4D" w:rsidRDefault="000848FB" w:rsidP="00C15825">
                                <w:pPr>
                                  <w:spacing w:line="0" w:lineRule="atLeast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36"/>
                                    <w:szCs w:val="36"/>
                                  </w:rPr>
                                  <w:t>三角形・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6"/>
                                    <w:szCs w:val="36"/>
                                  </w:rPr>
                                  <w:t>四角形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5C33" id="グループ化 49" o:spid="_x0000_s1027" style="position:absolute;left:0;text-align:left;margin-left:-24.8pt;margin-top:-9.25pt;width:480.6pt;height:109pt;z-index:251529728" coordorigin=",-190" coordsize="61341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">
                <v:shape id="テキスト ボックス 3" o:spid="_x0000_s1028" type="#_x0000_t202" style="position:absolute;top:-190;width:61341;height:13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" strokeweight=".5pt">
                  <v:textbox>
                    <w:txbxContent>
                      <w:tbl>
                        <w:tblPr>
                          <w:tblW w:w="9589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1275"/>
                          <w:gridCol w:w="4815"/>
                          <w:gridCol w:w="2398"/>
                        </w:tblGrid>
                        <w:tr w:rsidR="000848FB" w14:paraId="6149BCF8" w14:textId="77777777" w:rsidTr="006670EA">
                          <w:trPr>
                            <w:trHeight w:val="350"/>
                          </w:trPr>
                          <w:tc>
                            <w:tcPr>
                              <w:tcW w:w="1101" w:type="dxa"/>
                              <w:tcBorders>
                                <w:top w:val="nil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000000"/>
                            </w:tcPr>
                            <w:p w14:paraId="1B8352DA" w14:textId="77777777" w:rsidR="000848FB" w:rsidRPr="006670EA" w:rsidRDefault="000848FB" w:rsidP="006670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/>
                                </w:rPr>
                              </w:pPr>
                              <w:r w:rsidRPr="006670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000000"/>
                            </w:tcPr>
                            <w:p w14:paraId="180E3C9B" w14:textId="32D5D882" w:rsidR="000848FB" w:rsidRPr="006670EA" w:rsidRDefault="000848FB" w:rsidP="00255E8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/>
                                </w:rPr>
                              </w:pPr>
                              <w:r w:rsidRPr="006670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/>
                                </w:rPr>
                                <w:t>第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/>
                                </w:rPr>
                                <w:t>８</w:t>
                              </w:r>
                              <w:r w:rsidRPr="006670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nil"/>
                                <w:left w:val="single" w:sz="36" w:space="0" w:color="FFFFFF"/>
                                <w:bottom w:val="single" w:sz="36" w:space="0" w:color="FFFFFF"/>
                                <w:right w:val="single" w:sz="36" w:space="0" w:color="FFFFFF"/>
                              </w:tcBorders>
                              <w:shd w:val="clear" w:color="auto" w:fill="000000"/>
                            </w:tcPr>
                            <w:p w14:paraId="7537BDC1" w14:textId="77777777" w:rsidR="000848FB" w:rsidRPr="006670EA" w:rsidRDefault="000848FB" w:rsidP="006670E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/>
                                </w:rPr>
                              </w:pPr>
                              <w:r w:rsidRPr="006670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/>
                                </w:rPr>
                                <w:t>廿日市市立大野中学校</w:t>
                              </w:r>
                            </w:p>
                          </w:tc>
                          <w:tc>
                            <w:tcPr>
                              <w:tcW w:w="2398" w:type="dxa"/>
                              <w:tcBorders>
                                <w:top w:val="nil"/>
                                <w:left w:val="single" w:sz="36" w:space="0" w:color="FFFFFF"/>
                                <w:bottom w:val="single" w:sz="36" w:space="0" w:color="FFFFFF"/>
                              </w:tcBorders>
                              <w:shd w:val="clear" w:color="auto" w:fill="000000"/>
                            </w:tcPr>
                            <w:p w14:paraId="76777ED6" w14:textId="4D5F32C6" w:rsidR="000848FB" w:rsidRPr="006670EA" w:rsidRDefault="000848FB" w:rsidP="00255E81">
                              <w:pPr>
                                <w:ind w:rightChars="64" w:right="134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/>
                                </w:rPr>
                              </w:pPr>
                              <w:r w:rsidRPr="006670EA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/>
                                </w:rPr>
                                <w:t xml:space="preserve">指導者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/>
                                </w:rPr>
                                <w:t xml:space="preserve">〇〇　△△　　　　　</w:t>
                              </w:r>
                            </w:p>
                          </w:tc>
                        </w:tr>
                      </w:tbl>
                      <w:p w14:paraId="64E35F37" w14:textId="77777777" w:rsidR="000848FB" w:rsidRDefault="000848FB" w:rsidP="00C15825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　</w:t>
                        </w:r>
                      </w:p>
                      <w:p w14:paraId="01C8BB1E" w14:textId="77777777" w:rsidR="000848FB" w:rsidRDefault="000848FB" w:rsidP="00C15825">
                        <w:pPr>
                          <w:rPr>
                            <w:b/>
                          </w:rPr>
                        </w:pPr>
                      </w:p>
                      <w:p w14:paraId="0CBF243A" w14:textId="77777777" w:rsidR="000848FB" w:rsidRDefault="000848FB" w:rsidP="00C15825">
                        <w:pPr>
                          <w:rPr>
                            <w:b/>
                          </w:rPr>
                        </w:pPr>
                      </w:p>
                      <w:p w14:paraId="1BDD6CA3" w14:textId="77777777" w:rsidR="000848FB" w:rsidRDefault="000848FB" w:rsidP="00C15825">
                        <w:pPr>
                          <w:rPr>
                            <w:b/>
                          </w:rPr>
                        </w:pPr>
                      </w:p>
                      <w:p w14:paraId="189D7017" w14:textId="77777777" w:rsidR="000848FB" w:rsidRPr="00572D3F" w:rsidRDefault="000848FB" w:rsidP="00C1582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グループ化 48" o:spid="_x0000_s1029" style="position:absolute;left:254;top:3175;width:61087;height:10477" coordsize="61087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roundrect id="角丸四角形 35" o:spid="_x0000_s1030" style="position:absolute;left:127;width:2413;height:6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" fillcolor="#bfbfbf" strokeweight=".5pt">
                    <v:stroke joinstyle="miter"/>
                    <v:textbox style="layout-flow:vertical-ideographic" inset="0,0,0,0">
                      <w:txbxContent>
                        <w:p w14:paraId="7754B146" w14:textId="77777777" w:rsidR="000848FB" w:rsidRPr="00C15825" w:rsidRDefault="000848FB" w:rsidP="00C15825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C15825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単元名</w:t>
                          </w:r>
                        </w:p>
                      </w:txbxContent>
                    </v:textbox>
                  </v:roundrect>
                  <v:shape id="1 つの角を丸めた四角形 37" o:spid="_x0000_s1031" style="position:absolute;top:7429;width:19494;height:2921;visibility:visible;mso-wrap-style:square;v-text-anchor:middle" coordsize="1949450,292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" adj="-11796480,,5400" path="m,l1803400,v80661,,146050,65389,146050,146050l1949450,292100,,292100,,xe" fillcolor="black" strokeweight="1pt">
                    <v:stroke joinstyle="miter"/>
                    <v:formulas/>
                    <v:path arrowok="t" o:connecttype="custom" o:connectlocs="0,0;1803400,0;1949450,146050;1949450,292100;0,292100;0,0" o:connectangles="0,0,0,0,0,0" textboxrect="0,0,1949450,292100"/>
                    <v:textbox>
                      <w:txbxContent>
                        <w:p w14:paraId="340BD5C2" w14:textId="77777777" w:rsidR="000848FB" w:rsidRPr="00C15825" w:rsidRDefault="000848FB" w:rsidP="00C15825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  <w:b/>
                              <w:color w:val="FFFFFF"/>
                              <w:szCs w:val="21"/>
                            </w:rPr>
                          </w:pPr>
                          <w:r w:rsidRPr="00C15825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/>
                              <w:szCs w:val="21"/>
                            </w:rPr>
                            <w:t xml:space="preserve">本単元で育成する資質・能力　</w:t>
                          </w:r>
                        </w:p>
                        <w:p w14:paraId="451442E7" w14:textId="77777777" w:rsidR="000848FB" w:rsidRPr="00C15825" w:rsidRDefault="000848FB" w:rsidP="00C15825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  <w:b/>
                              <w:color w:val="FFFFFF"/>
                              <w:sz w:val="24"/>
                            </w:rPr>
                          </w:pPr>
                        </w:p>
                        <w:p w14:paraId="35576013" w14:textId="77777777" w:rsidR="000848FB" w:rsidRPr="00C15825" w:rsidRDefault="000848FB" w:rsidP="00C15825">
                          <w:pPr>
                            <w:spacing w:line="0" w:lineRule="atLeast"/>
                            <w:ind w:leftChars="66" w:left="139"/>
                            <w:rPr>
                              <w:rFonts w:ascii="ＭＳ ゴシック" w:eastAsia="ＭＳ ゴシック" w:hAnsi="ＭＳ ゴシック"/>
                              <w:b/>
                              <w:color w:val="FFFFFF"/>
                              <w:sz w:val="24"/>
                            </w:rPr>
                          </w:pPr>
                        </w:p>
                        <w:p w14:paraId="740D8FAB" w14:textId="77777777" w:rsidR="000848FB" w:rsidRPr="00C15825" w:rsidRDefault="000848FB" w:rsidP="00C15825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テキスト ボックス 46" o:spid="_x0000_s1032" type="#_x0000_t202" style="position:absolute;left:20354;top:7937;width:3848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" stroked="f" strokeweight=".5pt">
                    <v:textbox>
                      <w:txbxContent>
                        <w:p w14:paraId="024E149E" w14:textId="77777777" w:rsidR="000848FB" w:rsidRPr="00C15825" w:rsidRDefault="000848FB" w:rsidP="00C15825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説明力・自己有用感</w:t>
                          </w:r>
                        </w:p>
                      </w:txbxContent>
                    </v:textbox>
                  </v:shape>
                  <v:shape id="_x0000_s1033" type="#_x0000_t202" style="position:absolute;left:4000;top:1608;width:57087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" filled="f" stroked="f" strokeweight=".5pt">
                    <v:textbox>
                      <w:txbxContent>
                        <w:p w14:paraId="3AB77994" w14:textId="50DFC62C" w:rsidR="000848FB" w:rsidRPr="00234F4D" w:rsidRDefault="000848FB" w:rsidP="00C15825">
                          <w:pPr>
                            <w:spacing w:line="0" w:lineRule="atLeast"/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36"/>
                              <w:szCs w:val="36"/>
                            </w:rPr>
                            <w:t>三角形・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6"/>
                              <w:szCs w:val="36"/>
                            </w:rPr>
                            <w:t>四角形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F54AA">
        <w:rPr>
          <w:rFonts w:ascii="ＭＳ ゴシック" w:eastAsia="ＭＳ ゴシック" w:hAnsi="ＭＳ ゴシック" w:hint="eastAsia"/>
          <w:b/>
          <w:sz w:val="32"/>
          <w:szCs w:val="32"/>
        </w:rPr>
        <w:t>4</w:t>
      </w:r>
    </w:p>
    <w:p w14:paraId="07CAE8A0" w14:textId="208508B4" w:rsidR="00CA459D" w:rsidRDefault="00CA459D" w:rsidP="003B5D9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0E4AE5A5" w14:textId="1BD72BE1" w:rsidR="00CA459D" w:rsidRDefault="00A76407" w:rsidP="003B5D9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28BB0B91" wp14:editId="47FD882D">
                <wp:simplePos x="0" y="0"/>
                <wp:positionH relativeFrom="column">
                  <wp:posOffset>-310515</wp:posOffset>
                </wp:positionH>
                <wp:positionV relativeFrom="paragraph">
                  <wp:posOffset>408305</wp:posOffset>
                </wp:positionV>
                <wp:extent cx="6103620" cy="563880"/>
                <wp:effectExtent l="0" t="0" r="11430" b="26670"/>
                <wp:wrapNone/>
                <wp:docPr id="674" name="角丸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3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EA2B" w14:textId="60BBD09A" w:rsidR="000848FB" w:rsidRDefault="000848FB" w:rsidP="00A76407">
                            <w:pPr>
                              <w:jc w:val="left"/>
                            </w:pPr>
                            <w:r w:rsidRPr="00A7640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日時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平成２９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　　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〇</w:t>
                            </w:r>
                            <w:r>
                              <w:t>時間目</w:t>
                            </w:r>
                          </w:p>
                          <w:p w14:paraId="203E874D" w14:textId="17707829" w:rsidR="000848FB" w:rsidRDefault="000848FB" w:rsidP="00A76407">
                            <w:pPr>
                              <w:jc w:val="left"/>
                            </w:pPr>
                            <w:r w:rsidRPr="00A7640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場所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年３組　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B0B91" id="角丸四角形 674" o:spid="_x0000_s1034" style="position:absolute;left:0;text-align:left;margin-left:-24.45pt;margin-top:32.15pt;width:480.6pt;height:44.4pt;z-index:2521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" fillcolor="white [3201]" strokecolor="black [3213]" strokeweight="1pt">
                <v:stroke joinstyle="miter"/>
                <v:textbox>
                  <w:txbxContent>
                    <w:p w14:paraId="1A88EA2B" w14:textId="60BBD09A" w:rsidR="000848FB" w:rsidRDefault="000848FB" w:rsidP="00A76407">
                      <w:pPr>
                        <w:jc w:val="left"/>
                      </w:pPr>
                      <w:r w:rsidRPr="00A76407">
                        <w:rPr>
                          <w:rFonts w:asciiTheme="majorEastAsia" w:eastAsiaTheme="majorEastAsia" w:hAnsiTheme="majorEastAsia" w:hint="eastAsia"/>
                          <w:b/>
                        </w:rPr>
                        <w:t>日時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平成２９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　　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〇</w:t>
                      </w:r>
                      <w:r>
                        <w:t>時間目</w:t>
                      </w:r>
                    </w:p>
                    <w:p w14:paraId="203E874D" w14:textId="17707829" w:rsidR="000848FB" w:rsidRDefault="000848FB" w:rsidP="00A76407">
                      <w:pPr>
                        <w:jc w:val="left"/>
                      </w:pPr>
                      <w:r w:rsidRPr="00A76407">
                        <w:rPr>
                          <w:rFonts w:asciiTheme="majorEastAsia" w:eastAsiaTheme="majorEastAsia" w:hAnsiTheme="majorEastAsia" w:hint="eastAsia"/>
                          <w:b/>
                        </w:rPr>
                        <w:t>場所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年３組　教室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F763C" w14:textId="52572610" w:rsidR="00A76407" w:rsidRDefault="00A7640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日時</w:t>
      </w:r>
    </w:p>
    <w:p w14:paraId="2317BFE7" w14:textId="77777777" w:rsidR="00A76407" w:rsidRDefault="00A76407">
      <w:pPr>
        <w:rPr>
          <w:rFonts w:ascii="ＭＳ ゴシック" w:eastAsia="ＭＳ ゴシック" w:hAnsi="ＭＳ ゴシック"/>
          <w:b/>
          <w:szCs w:val="21"/>
        </w:rPr>
      </w:pPr>
    </w:p>
    <w:p w14:paraId="6D978250" w14:textId="77777777" w:rsidR="00A76407" w:rsidRDefault="00A76407">
      <w:pPr>
        <w:rPr>
          <w:rFonts w:ascii="ＭＳ ゴシック" w:eastAsia="ＭＳ ゴシック" w:hAnsi="ＭＳ ゴシック"/>
          <w:b/>
          <w:szCs w:val="21"/>
        </w:rPr>
      </w:pPr>
    </w:p>
    <w:p w14:paraId="6551FA13" w14:textId="264D8088" w:rsidR="00AA7733" w:rsidRPr="00B46225" w:rsidRDefault="004825E4">
      <w:pPr>
        <w:rPr>
          <w:rFonts w:ascii="ＭＳ ゴシック" w:eastAsia="ＭＳ ゴシック" w:hAnsi="ＭＳ ゴシック"/>
          <w:b/>
          <w:szCs w:val="21"/>
        </w:rPr>
      </w:pPr>
      <w:r w:rsidRPr="00B46225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7FAF96E1" wp14:editId="215A516C">
                <wp:simplePos x="0" y="0"/>
                <wp:positionH relativeFrom="column">
                  <wp:posOffset>2806065</wp:posOffset>
                </wp:positionH>
                <wp:positionV relativeFrom="paragraph">
                  <wp:posOffset>229657</wp:posOffset>
                </wp:positionV>
                <wp:extent cx="2703195" cy="4885055"/>
                <wp:effectExtent l="0" t="0" r="20955" b="10795"/>
                <wp:wrapNone/>
                <wp:docPr id="69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8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F7A4" w14:textId="77777777" w:rsidR="000848FB" w:rsidRPr="00DA1096" w:rsidRDefault="000848FB" w:rsidP="00AB247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A109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生徒観</w:t>
                            </w:r>
                          </w:p>
                          <w:p w14:paraId="156A244D" w14:textId="77777777" w:rsidR="000848FB" w:rsidRPr="00DA1096" w:rsidRDefault="000848FB" w:rsidP="00125E24">
                            <w:pPr>
                              <w:spacing w:line="300" w:lineRule="exact"/>
                              <w:ind w:left="422" w:hangingChars="200" w:hanging="42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A109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（１）学力の定着状況について</w:t>
                            </w:r>
                          </w:p>
                          <w:p w14:paraId="79F767EF" w14:textId="03C8E649" w:rsidR="000848FB" w:rsidRDefault="000848FB" w:rsidP="00125E2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本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単元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の学習内容の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基礎となる，前単元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「図形の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性質の調べ方」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において，知識を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問う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問題の平均正答率は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71.1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％であったが，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実際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その知識を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用いた基本的な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証明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では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正答率は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60.2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％であった。(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12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月下旬実施)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。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要因として２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点挙げられる。１点目は，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・・・</w:t>
                            </w:r>
                          </w:p>
                          <w:p w14:paraId="4D37390A" w14:textId="77777777" w:rsidR="000848FB" w:rsidRDefault="000848FB" w:rsidP="00125E2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A940927" w14:textId="77777777" w:rsidR="000848FB" w:rsidRDefault="000848FB" w:rsidP="00125E2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C2FF2CF" w14:textId="77777777" w:rsidR="000848FB" w:rsidRDefault="000848FB" w:rsidP="00125E2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682E0A4" w14:textId="77777777" w:rsidR="000848FB" w:rsidRPr="00E176E4" w:rsidRDefault="000848FB" w:rsidP="00125E24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3B987E7" w14:textId="291FC420" w:rsidR="000848FB" w:rsidRPr="00E176E4" w:rsidRDefault="000848FB" w:rsidP="00125E2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176E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（２）説明力の取組との関連</w:t>
                            </w:r>
                          </w:p>
                          <w:p w14:paraId="4F9F628A" w14:textId="4A7C7C99" w:rsidR="000848FB" w:rsidRPr="000E7E52" w:rsidRDefault="000848FB" w:rsidP="00125E24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E176E4">
                              <w:rPr>
                                <w:rFonts w:ascii="ＭＳ 明朝" w:hAnsi="ＭＳ 明朝" w:hint="eastAsia"/>
                              </w:rPr>
                              <w:t xml:space="preserve">　「根拠や理由を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明確にして表現する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問題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」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では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58.0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％(７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月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実施)が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64.4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％(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12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月実施)と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伸びを示している。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何をどのように説明すれば</w:t>
                            </w:r>
                            <w:r w:rsidRPr="00E176E4">
                              <w:rPr>
                                <w:rFonts w:ascii="ＭＳ 明朝" w:hAnsi="ＭＳ 明朝"/>
                              </w:rPr>
                              <w:t>いいのか</w:t>
                            </w:r>
                            <w:r w:rsidRPr="00E176E4">
                              <w:rPr>
                                <w:rFonts w:ascii="ＭＳ 明朝" w:hAnsi="ＭＳ 明朝" w:hint="eastAsia"/>
                              </w:rPr>
                              <w:t>を考え，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F96E1" id="Text Box 7" o:spid="_x0000_s1035" type="#_x0000_t202" style="position:absolute;left:0;text-align:left;margin-left:220.95pt;margin-top:18.1pt;width:212.85pt;height:384.6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">
                <v:textbox inset="5.85pt,.7pt,5.85pt,.7pt">
                  <w:txbxContent>
                    <w:p w14:paraId="3435F7A4" w14:textId="77777777" w:rsidR="000848FB" w:rsidRPr="00DA1096" w:rsidRDefault="000848FB" w:rsidP="00AB247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A109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生徒観</w:t>
                      </w:r>
                    </w:p>
                    <w:p w14:paraId="156A244D" w14:textId="77777777" w:rsidR="000848FB" w:rsidRPr="00DA1096" w:rsidRDefault="000848FB" w:rsidP="00125E24">
                      <w:pPr>
                        <w:spacing w:line="300" w:lineRule="exact"/>
                        <w:ind w:left="422" w:hangingChars="200" w:hanging="42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A109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（１）学力の定着状況について</w:t>
                      </w:r>
                    </w:p>
                    <w:p w14:paraId="79F767EF" w14:textId="03C8E649" w:rsidR="000848FB" w:rsidRDefault="000848FB" w:rsidP="00125E24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E176E4">
                        <w:rPr>
                          <w:rFonts w:ascii="ＭＳ 明朝" w:hAnsi="ＭＳ 明朝" w:hint="eastAsia"/>
                        </w:rPr>
                        <w:t>本</w:t>
                      </w:r>
                      <w:r w:rsidRPr="00E176E4">
                        <w:rPr>
                          <w:rFonts w:ascii="ＭＳ 明朝" w:hAnsi="ＭＳ 明朝"/>
                        </w:rPr>
                        <w:t>単元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の学習内容の</w:t>
                      </w:r>
                      <w:r w:rsidRPr="00E176E4">
                        <w:rPr>
                          <w:rFonts w:ascii="ＭＳ 明朝" w:hAnsi="ＭＳ 明朝"/>
                        </w:rPr>
                        <w:t>基礎となる，前単元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「図形の</w:t>
                      </w:r>
                      <w:r w:rsidRPr="00E176E4">
                        <w:rPr>
                          <w:rFonts w:ascii="ＭＳ 明朝" w:hAnsi="ＭＳ 明朝"/>
                        </w:rPr>
                        <w:t>性質の調べ方」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において，知識を</w:t>
                      </w:r>
                      <w:r w:rsidRPr="00E176E4">
                        <w:rPr>
                          <w:rFonts w:ascii="ＭＳ 明朝" w:hAnsi="ＭＳ 明朝"/>
                        </w:rPr>
                        <w:t>問う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問題の平均正答率は</w:t>
                      </w:r>
                      <w:r>
                        <w:rPr>
                          <w:rFonts w:ascii="ＭＳ 明朝" w:hAnsi="ＭＳ 明朝" w:hint="eastAsia"/>
                        </w:rPr>
                        <w:t>71.1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％であったが，</w:t>
                      </w:r>
                      <w:r w:rsidRPr="00E176E4">
                        <w:rPr>
                          <w:rFonts w:ascii="ＭＳ 明朝" w:hAnsi="ＭＳ 明朝"/>
                        </w:rPr>
                        <w:t>実際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に</w:t>
                      </w:r>
                      <w:r w:rsidRPr="00E176E4">
                        <w:rPr>
                          <w:rFonts w:ascii="ＭＳ 明朝" w:hAnsi="ＭＳ 明朝"/>
                        </w:rPr>
                        <w:t>その知識を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用いた基本的な</w:t>
                      </w:r>
                      <w:r w:rsidRPr="00E176E4">
                        <w:rPr>
                          <w:rFonts w:ascii="ＭＳ 明朝" w:hAnsi="ＭＳ 明朝"/>
                        </w:rPr>
                        <w:t>証明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では</w:t>
                      </w:r>
                      <w:r w:rsidRPr="00E176E4">
                        <w:rPr>
                          <w:rFonts w:ascii="ＭＳ 明朝" w:hAnsi="ＭＳ 明朝"/>
                        </w:rPr>
                        <w:t>正答率は</w:t>
                      </w:r>
                      <w:r>
                        <w:rPr>
                          <w:rFonts w:ascii="ＭＳ 明朝" w:hAnsi="ＭＳ 明朝" w:hint="eastAsia"/>
                        </w:rPr>
                        <w:t>60.2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％であった。(</w:t>
                      </w:r>
                      <w:r>
                        <w:rPr>
                          <w:rFonts w:ascii="ＭＳ 明朝" w:hAnsi="ＭＳ 明朝" w:hint="eastAsia"/>
                        </w:rPr>
                        <w:t>12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月下旬実施)</w:t>
                      </w:r>
                      <w:r w:rsidRPr="00E176E4">
                        <w:rPr>
                          <w:rFonts w:ascii="ＭＳ 明朝" w:hAnsi="ＭＳ 明朝"/>
                        </w:rPr>
                        <w:t>。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要因として２</w:t>
                      </w:r>
                      <w:r w:rsidRPr="00E176E4">
                        <w:rPr>
                          <w:rFonts w:ascii="ＭＳ 明朝" w:hAnsi="ＭＳ 明朝"/>
                        </w:rPr>
                        <w:t>点挙げられる。１点目は，</w:t>
                      </w:r>
                      <w:r>
                        <w:rPr>
                          <w:rFonts w:ascii="ＭＳ 明朝" w:hAnsi="ＭＳ 明朝" w:hint="eastAsia"/>
                        </w:rPr>
                        <w:t>・・・</w:t>
                      </w:r>
                    </w:p>
                    <w:p w14:paraId="4D37390A" w14:textId="77777777" w:rsidR="000848FB" w:rsidRDefault="000848FB" w:rsidP="00125E24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  <w:p w14:paraId="5A940927" w14:textId="77777777" w:rsidR="000848FB" w:rsidRDefault="000848FB" w:rsidP="00125E24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  <w:p w14:paraId="7C2FF2CF" w14:textId="77777777" w:rsidR="000848FB" w:rsidRDefault="000848FB" w:rsidP="00125E24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  <w:p w14:paraId="5682E0A4" w14:textId="77777777" w:rsidR="000848FB" w:rsidRPr="00E176E4" w:rsidRDefault="000848FB" w:rsidP="00125E24">
                      <w:pPr>
                        <w:spacing w:line="30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</w:p>
                    <w:p w14:paraId="13B987E7" w14:textId="291FC420" w:rsidR="000848FB" w:rsidRPr="00E176E4" w:rsidRDefault="000848FB" w:rsidP="00125E2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176E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（２）説明力の取組との関連</w:t>
                      </w:r>
                    </w:p>
                    <w:p w14:paraId="4F9F628A" w14:textId="4A7C7C99" w:rsidR="000848FB" w:rsidRPr="000E7E52" w:rsidRDefault="000848FB" w:rsidP="00125E24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E176E4">
                        <w:rPr>
                          <w:rFonts w:ascii="ＭＳ 明朝" w:hAnsi="ＭＳ 明朝" w:hint="eastAsia"/>
                        </w:rPr>
                        <w:t xml:space="preserve">　「根拠や理由を</w:t>
                      </w:r>
                      <w:r w:rsidRPr="00E176E4">
                        <w:rPr>
                          <w:rFonts w:ascii="ＭＳ 明朝" w:hAnsi="ＭＳ 明朝"/>
                        </w:rPr>
                        <w:t>明確にして表現する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問題</w:t>
                      </w:r>
                      <w:r w:rsidRPr="00E176E4">
                        <w:rPr>
                          <w:rFonts w:ascii="ＭＳ 明朝" w:hAnsi="ＭＳ 明朝"/>
                        </w:rPr>
                        <w:t>」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では</w:t>
                      </w:r>
                      <w:r>
                        <w:rPr>
                          <w:rFonts w:ascii="ＭＳ 明朝" w:hAnsi="ＭＳ 明朝" w:hint="eastAsia"/>
                        </w:rPr>
                        <w:t>58.0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％(７</w:t>
                      </w:r>
                      <w:r w:rsidRPr="00E176E4">
                        <w:rPr>
                          <w:rFonts w:ascii="ＭＳ 明朝" w:hAnsi="ＭＳ 明朝"/>
                        </w:rPr>
                        <w:t>月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実施)が</w:t>
                      </w:r>
                      <w:r>
                        <w:rPr>
                          <w:rFonts w:ascii="ＭＳ 明朝" w:hAnsi="ＭＳ 明朝" w:hint="eastAsia"/>
                        </w:rPr>
                        <w:t>64.4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％(</w:t>
                      </w:r>
                      <w:r>
                        <w:rPr>
                          <w:rFonts w:ascii="ＭＳ 明朝" w:hAnsi="ＭＳ 明朝" w:hint="eastAsia"/>
                        </w:rPr>
                        <w:t>12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月実施)と</w:t>
                      </w:r>
                      <w:r w:rsidRPr="00E176E4">
                        <w:rPr>
                          <w:rFonts w:ascii="ＭＳ 明朝" w:hAnsi="ＭＳ 明朝"/>
                        </w:rPr>
                        <w:t>伸びを示している。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何をどのように説明すれば</w:t>
                      </w:r>
                      <w:r w:rsidRPr="00E176E4">
                        <w:rPr>
                          <w:rFonts w:ascii="ＭＳ 明朝" w:hAnsi="ＭＳ 明朝"/>
                        </w:rPr>
                        <w:t>いいのか</w:t>
                      </w:r>
                      <w:r w:rsidRPr="00E176E4">
                        <w:rPr>
                          <w:rFonts w:ascii="ＭＳ 明朝" w:hAnsi="ＭＳ 明朝" w:hint="eastAsia"/>
                        </w:rPr>
                        <w:t>を考え，</w:t>
                      </w:r>
                      <w:r>
                        <w:rPr>
                          <w:rFonts w:ascii="ＭＳ 明朝" w:hAnsi="ＭＳ 明朝" w:hint="eastAsia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7A04D9" w:rsidRPr="00B46225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16DEE2CD" wp14:editId="20F25EA0">
                <wp:simplePos x="0" y="0"/>
                <wp:positionH relativeFrom="column">
                  <wp:posOffset>28998</wp:posOffset>
                </wp:positionH>
                <wp:positionV relativeFrom="paragraph">
                  <wp:posOffset>229658</wp:posOffset>
                </wp:positionV>
                <wp:extent cx="2777067" cy="4885267"/>
                <wp:effectExtent l="0" t="0" r="23495" b="10795"/>
                <wp:wrapNone/>
                <wp:docPr id="6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067" cy="4885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6EA20" w14:textId="77777777" w:rsidR="000848FB" w:rsidRPr="00DA1096" w:rsidRDefault="000848FB" w:rsidP="00AB247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A109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単元観</w:t>
                            </w:r>
                          </w:p>
                          <w:p w14:paraId="15596DA4" w14:textId="049C847E" w:rsidR="000848FB" w:rsidRDefault="000848FB" w:rsidP="00AB247A">
                            <w:pPr>
                              <w:spacing w:line="300" w:lineRule="exact"/>
                              <w:ind w:firstLineChars="100" w:firstLine="210"/>
                            </w:pPr>
                            <w:r w:rsidRPr="00DA1096">
                              <w:rPr>
                                <w:rFonts w:hint="eastAsia"/>
                              </w:rPr>
                              <w:t>本単元の目標として，中学校学習指導要領解説数学編では，「</w:t>
                            </w:r>
                            <w:r>
                              <w:rPr>
                                <w:rFonts w:hint="eastAsia"/>
                              </w:rPr>
                              <w:t>図形の</w:t>
                            </w:r>
                            <w:r>
                              <w:t>合同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ついて</w:t>
                            </w:r>
                            <w:r>
                              <w:rPr>
                                <w:rFonts w:hint="eastAsia"/>
                              </w:rPr>
                              <w:t>理解し図形に</w:t>
                            </w:r>
                            <w:r>
                              <w:t>ついての</w:t>
                            </w:r>
                            <w:r>
                              <w:rPr>
                                <w:rFonts w:hint="eastAsia"/>
                              </w:rPr>
                              <w:t>見方を</w:t>
                            </w:r>
                            <w:r>
                              <w:t>深める</w:t>
                            </w:r>
                            <w:r>
                              <w:rPr>
                                <w:rFonts w:hint="eastAsia"/>
                              </w:rPr>
                              <w:t>とともに</w:t>
                            </w:r>
                            <w:r>
                              <w:t>，図形の性質を</w:t>
                            </w:r>
                            <w:r>
                              <w:rPr>
                                <w:rFonts w:hint="eastAsia"/>
                              </w:rPr>
                              <w:t>三角形の</w:t>
                            </w:r>
                            <w:r>
                              <w:t>合同条件を</w:t>
                            </w:r>
                            <w:r>
                              <w:rPr>
                                <w:rFonts w:hint="eastAsia"/>
                              </w:rPr>
                              <w:t>基にして</w:t>
                            </w:r>
                            <w:r>
                              <w:t>確かめ，論理的に考察</w:t>
                            </w:r>
                            <w:r>
                              <w:rPr>
                                <w:rFonts w:hint="eastAsia"/>
                              </w:rPr>
                              <w:t>し表現する能力を養う。</w:t>
                            </w:r>
                            <w:r>
                              <w:t>」</w:t>
                            </w:r>
                            <w:r w:rsidRPr="00DA1096">
                              <w:rPr>
                                <w:rFonts w:hint="eastAsia"/>
                              </w:rPr>
                              <w:t>と示されている。</w:t>
                            </w:r>
                          </w:p>
                          <w:p w14:paraId="1B2A173B" w14:textId="3AAC8ED9" w:rsidR="000848FB" w:rsidRDefault="000848FB" w:rsidP="00AB247A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これまで</w:t>
                            </w:r>
                            <w:r>
                              <w:t>，観察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操作などの活動によって</w:t>
                            </w:r>
                            <w:r>
                              <w:rPr>
                                <w:rFonts w:hint="eastAsia"/>
                              </w:rPr>
                              <w:t>帰納的に</w:t>
                            </w:r>
                            <w:r>
                              <w:t>定理や性質等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導いてきたが，本単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  <w:r>
                              <w:t>では</w:t>
                            </w:r>
                            <w:r>
                              <w:rPr>
                                <w:rFonts w:hint="eastAsia"/>
                              </w:rPr>
                              <w:t>，証明の</w:t>
                            </w:r>
                            <w:r>
                              <w:t>必要性や意味及び方法を学習</w:t>
                            </w:r>
                            <w:r>
                              <w:rPr>
                                <w:rFonts w:hint="eastAsia"/>
                              </w:rPr>
                              <w:t>し，演繹的に</w:t>
                            </w:r>
                            <w:r>
                              <w:t>導く</w:t>
                            </w:r>
                            <w:r>
                              <w:rPr>
                                <w:rFonts w:hint="eastAsia"/>
                              </w:rPr>
                              <w:t>ことを</w:t>
                            </w:r>
                            <w:r>
                              <w:t>ねらいとして</w:t>
                            </w:r>
                            <w:r>
                              <w:rPr>
                                <w:rFonts w:hint="eastAsia"/>
                              </w:rPr>
                              <w:t>おり，演繹的な</w:t>
                            </w:r>
                            <w:r>
                              <w:t>推論の過程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正確に，しかも分かりやすく表現する能力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育成を</w:t>
                            </w:r>
                            <w:r>
                              <w:rPr>
                                <w:rFonts w:hint="eastAsia"/>
                              </w:rPr>
                              <w:t>目指す。</w:t>
                            </w:r>
                          </w:p>
                          <w:p w14:paraId="254368D4" w14:textId="32AE07A5" w:rsidR="000848FB" w:rsidRPr="00C36FF3" w:rsidRDefault="000848FB" w:rsidP="00853E0F">
                            <w:pPr>
                              <w:spacing w:line="300" w:lineRule="exact"/>
                              <w:ind w:firstLineChars="100" w:firstLine="210"/>
                              <w:rPr>
                                <w:color w:val="00B0F0"/>
                              </w:rPr>
                            </w:pPr>
                            <w:r w:rsidRPr="00E9056A">
                              <w:rPr>
                                <w:rFonts w:hint="eastAsia"/>
                              </w:rPr>
                              <w:t>論理的に，理由や根拠を明確にして証明する本単元の</w:t>
                            </w:r>
                            <w:r>
                              <w:rPr>
                                <w:rFonts w:hint="eastAsia"/>
                              </w:rPr>
                              <w:t>学習内容</w:t>
                            </w:r>
                            <w:r w:rsidRPr="00E9056A">
                              <w:rPr>
                                <w:rFonts w:hint="eastAsia"/>
                              </w:rPr>
                              <w:t>は，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E2CD" id="Text Box 6" o:spid="_x0000_s1036" type="#_x0000_t202" style="position:absolute;left:0;text-align:left;margin-left:2.3pt;margin-top:18.1pt;width:218.65pt;height:384.6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">
                <v:textbox inset="5.85pt,.7pt,5.85pt,.7pt">
                  <w:txbxContent>
                    <w:p w14:paraId="00D6EA20" w14:textId="77777777" w:rsidR="000848FB" w:rsidRPr="00DA1096" w:rsidRDefault="000848FB" w:rsidP="00AB247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A109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単元観</w:t>
                      </w:r>
                    </w:p>
                    <w:p w14:paraId="15596DA4" w14:textId="049C847E" w:rsidR="000848FB" w:rsidRDefault="000848FB" w:rsidP="00AB247A">
                      <w:pPr>
                        <w:spacing w:line="300" w:lineRule="exact"/>
                        <w:ind w:firstLineChars="100" w:firstLine="210"/>
                      </w:pPr>
                      <w:r w:rsidRPr="00DA1096">
                        <w:rPr>
                          <w:rFonts w:hint="eastAsia"/>
                        </w:rPr>
                        <w:t>本単元の目標として，中学校学習指導要領解説数学編では，「</w:t>
                      </w:r>
                      <w:r>
                        <w:rPr>
                          <w:rFonts w:hint="eastAsia"/>
                        </w:rPr>
                        <w:t>図形の</w:t>
                      </w:r>
                      <w:r>
                        <w:t>合同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ついて</w:t>
                      </w:r>
                      <w:r>
                        <w:rPr>
                          <w:rFonts w:hint="eastAsia"/>
                        </w:rPr>
                        <w:t>理解し図形に</w:t>
                      </w:r>
                      <w:r>
                        <w:t>ついての</w:t>
                      </w:r>
                      <w:r>
                        <w:rPr>
                          <w:rFonts w:hint="eastAsia"/>
                        </w:rPr>
                        <w:t>見方を</w:t>
                      </w:r>
                      <w:r>
                        <w:t>深める</w:t>
                      </w:r>
                      <w:r>
                        <w:rPr>
                          <w:rFonts w:hint="eastAsia"/>
                        </w:rPr>
                        <w:t>とともに</w:t>
                      </w:r>
                      <w:r>
                        <w:t>，図形の性質を</w:t>
                      </w:r>
                      <w:r>
                        <w:rPr>
                          <w:rFonts w:hint="eastAsia"/>
                        </w:rPr>
                        <w:t>三角形の</w:t>
                      </w:r>
                      <w:r>
                        <w:t>合同条件を</w:t>
                      </w:r>
                      <w:r>
                        <w:rPr>
                          <w:rFonts w:hint="eastAsia"/>
                        </w:rPr>
                        <w:t>基にして</w:t>
                      </w:r>
                      <w:r>
                        <w:t>確かめ，論理的に考察</w:t>
                      </w:r>
                      <w:r>
                        <w:rPr>
                          <w:rFonts w:hint="eastAsia"/>
                        </w:rPr>
                        <w:t>し表現する能力を養う。</w:t>
                      </w:r>
                      <w:r>
                        <w:t>」</w:t>
                      </w:r>
                      <w:r w:rsidRPr="00DA1096">
                        <w:rPr>
                          <w:rFonts w:hint="eastAsia"/>
                        </w:rPr>
                        <w:t>と示されている。</w:t>
                      </w:r>
                    </w:p>
                    <w:p w14:paraId="1B2A173B" w14:textId="3AAC8ED9" w:rsidR="000848FB" w:rsidRDefault="000848FB" w:rsidP="00AB247A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これまで</w:t>
                      </w:r>
                      <w:r>
                        <w:t>，観察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操作などの活動によって</w:t>
                      </w:r>
                      <w:r>
                        <w:rPr>
                          <w:rFonts w:hint="eastAsia"/>
                        </w:rPr>
                        <w:t>帰納的に</w:t>
                      </w:r>
                      <w:r>
                        <w:t>定理や性質等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導いてきたが，本単</w:t>
                      </w:r>
                      <w:r>
                        <w:rPr>
                          <w:rFonts w:hint="eastAsia"/>
                        </w:rPr>
                        <w:t>元</w:t>
                      </w:r>
                      <w:r>
                        <w:t>では</w:t>
                      </w:r>
                      <w:r>
                        <w:rPr>
                          <w:rFonts w:hint="eastAsia"/>
                        </w:rPr>
                        <w:t>，証明の</w:t>
                      </w:r>
                      <w:r>
                        <w:t>必要性や意味及び方法を学習</w:t>
                      </w:r>
                      <w:r>
                        <w:rPr>
                          <w:rFonts w:hint="eastAsia"/>
                        </w:rPr>
                        <w:t>し，演繹的に</w:t>
                      </w:r>
                      <w:r>
                        <w:t>導く</w:t>
                      </w:r>
                      <w:r>
                        <w:rPr>
                          <w:rFonts w:hint="eastAsia"/>
                        </w:rPr>
                        <w:t>ことを</w:t>
                      </w:r>
                      <w:r>
                        <w:t>ねらいとして</w:t>
                      </w:r>
                      <w:r>
                        <w:rPr>
                          <w:rFonts w:hint="eastAsia"/>
                        </w:rPr>
                        <w:t>おり，演繹的な</w:t>
                      </w:r>
                      <w:r>
                        <w:t>推論の過程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正確に，しかも分かりやすく表現する能力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育成を</w:t>
                      </w:r>
                      <w:r>
                        <w:rPr>
                          <w:rFonts w:hint="eastAsia"/>
                        </w:rPr>
                        <w:t>目指す。</w:t>
                      </w:r>
                    </w:p>
                    <w:p w14:paraId="254368D4" w14:textId="32AE07A5" w:rsidR="000848FB" w:rsidRPr="00C36FF3" w:rsidRDefault="000848FB" w:rsidP="00853E0F">
                      <w:pPr>
                        <w:spacing w:line="300" w:lineRule="exact"/>
                        <w:ind w:firstLineChars="100" w:firstLine="210"/>
                        <w:rPr>
                          <w:color w:val="00B0F0"/>
                        </w:rPr>
                      </w:pPr>
                      <w:r w:rsidRPr="00E9056A">
                        <w:rPr>
                          <w:rFonts w:hint="eastAsia"/>
                        </w:rPr>
                        <w:t>論理的に，理由や根拠を明確にして証明する本単元の</w:t>
                      </w:r>
                      <w:r>
                        <w:rPr>
                          <w:rFonts w:hint="eastAsia"/>
                        </w:rPr>
                        <w:t>学習内容</w:t>
                      </w:r>
                      <w:r w:rsidRPr="00E9056A">
                        <w:rPr>
                          <w:rFonts w:hint="eastAsia"/>
                        </w:rPr>
                        <w:t>は，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 w:rsidR="004E1868">
        <w:rPr>
          <w:rFonts w:ascii="ＭＳ ゴシック" w:eastAsia="ＭＳ ゴシック" w:hAnsi="ＭＳ ゴシック" w:hint="eastAsia"/>
          <w:b/>
          <w:szCs w:val="21"/>
        </w:rPr>
        <w:t>１</w:t>
      </w:r>
      <w:r w:rsidR="003B5D97" w:rsidRPr="00B4622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A7733" w:rsidRPr="00B46225">
        <w:rPr>
          <w:rFonts w:ascii="ＭＳ ゴシック" w:eastAsia="ＭＳ ゴシック" w:hAnsi="ＭＳ ゴシック" w:hint="eastAsia"/>
          <w:b/>
          <w:szCs w:val="21"/>
        </w:rPr>
        <w:t>単元について</w:t>
      </w:r>
    </w:p>
    <w:p w14:paraId="14F39C6C" w14:textId="215E0C72" w:rsidR="00AA7733" w:rsidRPr="00B46225" w:rsidRDefault="00350841">
      <w:pPr>
        <w:rPr>
          <w:rFonts w:ascii="ＭＳ ゴシック" w:eastAsia="ＭＳ ゴシック" w:hAnsi="ＭＳ ゴシック"/>
        </w:rPr>
      </w:pPr>
      <w:r w:rsidRPr="00B46225">
        <w:rPr>
          <w:rFonts w:ascii="ＭＳ ゴシック" w:eastAsia="ＭＳ ゴシック" w:hAnsi="ＭＳ ゴシック" w:hint="eastAsia"/>
        </w:rPr>
        <w:t xml:space="preserve">　</w:t>
      </w:r>
    </w:p>
    <w:p w14:paraId="60C495D4" w14:textId="2AABA461" w:rsidR="00AA7733" w:rsidRPr="00B46225" w:rsidRDefault="00AA7733">
      <w:pPr>
        <w:rPr>
          <w:rFonts w:ascii="ＭＳ ゴシック" w:eastAsia="ＭＳ ゴシック" w:hAnsi="ＭＳ ゴシック"/>
        </w:rPr>
      </w:pPr>
    </w:p>
    <w:p w14:paraId="70B4C180" w14:textId="239A47AE" w:rsidR="00AA7733" w:rsidRPr="00B46225" w:rsidRDefault="00AA7733">
      <w:pPr>
        <w:rPr>
          <w:rFonts w:ascii="ＭＳ ゴシック" w:eastAsia="ＭＳ ゴシック" w:hAnsi="ＭＳ ゴシック"/>
        </w:rPr>
      </w:pPr>
    </w:p>
    <w:p w14:paraId="61704362" w14:textId="61D099F6" w:rsidR="00AA7733" w:rsidRPr="00B46225" w:rsidRDefault="00AA7733">
      <w:pPr>
        <w:rPr>
          <w:rFonts w:ascii="ＭＳ ゴシック" w:eastAsia="ＭＳ ゴシック" w:hAnsi="ＭＳ ゴシック"/>
        </w:rPr>
      </w:pPr>
    </w:p>
    <w:p w14:paraId="2AD5F86B" w14:textId="4F41D931" w:rsidR="00AA7733" w:rsidRPr="00B46225" w:rsidRDefault="00AA7733">
      <w:pPr>
        <w:rPr>
          <w:rFonts w:ascii="ＭＳ ゴシック" w:eastAsia="ＭＳ ゴシック" w:hAnsi="ＭＳ ゴシック"/>
        </w:rPr>
      </w:pPr>
    </w:p>
    <w:p w14:paraId="6DA7F756" w14:textId="46DD0089" w:rsidR="00AA7733" w:rsidRPr="00B46225" w:rsidRDefault="00AA7733">
      <w:pPr>
        <w:rPr>
          <w:rFonts w:ascii="ＭＳ ゴシック" w:eastAsia="ＭＳ ゴシック" w:hAnsi="ＭＳ ゴシック"/>
        </w:rPr>
      </w:pPr>
    </w:p>
    <w:p w14:paraId="5FC88F9B" w14:textId="2D947EA5" w:rsidR="00AA7733" w:rsidRPr="00B46225" w:rsidRDefault="00AA7733">
      <w:pPr>
        <w:rPr>
          <w:rFonts w:ascii="ＭＳ ゴシック" w:eastAsia="ＭＳ ゴシック" w:hAnsi="ＭＳ ゴシック"/>
        </w:rPr>
      </w:pPr>
    </w:p>
    <w:p w14:paraId="2C3A26C5" w14:textId="77777777" w:rsidR="00AA7733" w:rsidRPr="00B46225" w:rsidRDefault="00AA7733">
      <w:pPr>
        <w:rPr>
          <w:rFonts w:ascii="ＭＳ ゴシック" w:eastAsia="ＭＳ ゴシック" w:hAnsi="ＭＳ ゴシック"/>
        </w:rPr>
      </w:pPr>
    </w:p>
    <w:p w14:paraId="4DEE17E7" w14:textId="77777777" w:rsidR="00AA7733" w:rsidRPr="00B46225" w:rsidRDefault="00AA7733">
      <w:pPr>
        <w:rPr>
          <w:rFonts w:ascii="ＭＳ ゴシック" w:eastAsia="ＭＳ ゴシック" w:hAnsi="ＭＳ ゴシック"/>
        </w:rPr>
      </w:pPr>
    </w:p>
    <w:p w14:paraId="4217C592" w14:textId="77777777" w:rsidR="00AA7733" w:rsidRPr="00B46225" w:rsidRDefault="00AA7733">
      <w:pPr>
        <w:rPr>
          <w:rFonts w:ascii="ＭＳ ゴシック" w:eastAsia="ＭＳ ゴシック" w:hAnsi="ＭＳ ゴシック"/>
        </w:rPr>
      </w:pPr>
    </w:p>
    <w:p w14:paraId="250344E9" w14:textId="77777777" w:rsidR="00AA7733" w:rsidRPr="00B46225" w:rsidRDefault="00AA7733">
      <w:pPr>
        <w:rPr>
          <w:rFonts w:ascii="ＭＳ ゴシック" w:eastAsia="ＭＳ ゴシック" w:hAnsi="ＭＳ ゴシック"/>
        </w:rPr>
      </w:pPr>
    </w:p>
    <w:p w14:paraId="09777471" w14:textId="77777777" w:rsidR="00AA7733" w:rsidRPr="00B46225" w:rsidRDefault="00AA7733">
      <w:pPr>
        <w:rPr>
          <w:rFonts w:ascii="ＭＳ ゴシック" w:eastAsia="ＭＳ ゴシック" w:hAnsi="ＭＳ ゴシック"/>
        </w:rPr>
      </w:pPr>
    </w:p>
    <w:p w14:paraId="46BAC5B4" w14:textId="4193B050" w:rsidR="00AA7733" w:rsidRPr="00B46225" w:rsidRDefault="00C349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</w:p>
    <w:p w14:paraId="063F5C24" w14:textId="4230548A" w:rsidR="00AA7733" w:rsidRPr="00B46225" w:rsidRDefault="00AA7733">
      <w:pPr>
        <w:rPr>
          <w:rFonts w:ascii="ＭＳ ゴシック" w:eastAsia="ＭＳ ゴシック" w:hAnsi="ＭＳ ゴシック"/>
        </w:rPr>
      </w:pPr>
    </w:p>
    <w:p w14:paraId="47BE8B13" w14:textId="0DF3B875" w:rsidR="00AA7733" w:rsidRPr="00B46225" w:rsidRDefault="00AA7733">
      <w:pPr>
        <w:rPr>
          <w:rFonts w:ascii="ＭＳ ゴシック" w:eastAsia="ＭＳ ゴシック" w:hAnsi="ＭＳ ゴシック"/>
        </w:rPr>
      </w:pPr>
    </w:p>
    <w:p w14:paraId="73EA2201" w14:textId="59F8225D" w:rsidR="00AA7733" w:rsidRPr="00B46225" w:rsidRDefault="000848FB">
      <w:pPr>
        <w:rPr>
          <w:rFonts w:ascii="ＭＳ ゴシック" w:eastAsia="ＭＳ ゴシック" w:hAnsi="ＭＳ ゴシック"/>
        </w:rPr>
      </w:pPr>
      <w:r w:rsidRPr="00E8739F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5765F1E7" wp14:editId="17267038">
                <wp:simplePos x="0" y="0"/>
                <wp:positionH relativeFrom="column">
                  <wp:posOffset>2905125</wp:posOffset>
                </wp:positionH>
                <wp:positionV relativeFrom="paragraph">
                  <wp:posOffset>88265</wp:posOffset>
                </wp:positionV>
                <wp:extent cx="2964180" cy="1318260"/>
                <wp:effectExtent l="0" t="476250" r="45720" b="34290"/>
                <wp:wrapNone/>
                <wp:docPr id="19" name="雲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318260"/>
                        </a:xfrm>
                        <a:prstGeom prst="cloudCallout">
                          <a:avLst>
                            <a:gd name="adj1" fmla="val -25673"/>
                            <a:gd name="adj2" fmla="val -8318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77A19" w14:textId="315152A2" w:rsidR="000848FB" w:rsidRPr="000848FB" w:rsidRDefault="000848FB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48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「説明力を身につけためざす児童生徒の姿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Pr="000848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を踏まえ，説明力について記入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5F1E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" o:spid="_x0000_s1037" type="#_x0000_t106" style="position:absolute;left:0;text-align:left;margin-left:228.75pt;margin-top:6.95pt;width:233.4pt;height:103.8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" adj="5255,-7168" fillcolor="#c5e0b3 [1305]">
                <v:textbox inset="5.85pt,.7pt,5.85pt,.7pt">
                  <w:txbxContent>
                    <w:p w14:paraId="40A77A19" w14:textId="315152A2" w:rsidR="000848FB" w:rsidRPr="000848FB" w:rsidRDefault="000848FB" w:rsidP="000848FB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848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「説明力を身につけためざす児童生徒の姿</w:t>
                      </w:r>
                      <w:r w:rsidR="00E61B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Pr="000848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を踏まえ，説明力について記入</w:t>
                      </w:r>
                      <w:r w:rsidR="00E61B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82772DA" w14:textId="0A29EC1C" w:rsidR="00AA7733" w:rsidRPr="00B46225" w:rsidRDefault="00AA7733">
      <w:pPr>
        <w:rPr>
          <w:rFonts w:ascii="ＭＳ ゴシック" w:eastAsia="ＭＳ ゴシック" w:hAnsi="ＭＳ ゴシック"/>
        </w:rPr>
      </w:pPr>
    </w:p>
    <w:p w14:paraId="1C6E0404" w14:textId="671100B9" w:rsidR="00AA7733" w:rsidRPr="00B46225" w:rsidRDefault="000848FB">
      <w:pPr>
        <w:rPr>
          <w:rFonts w:ascii="ＭＳ ゴシック" w:eastAsia="ＭＳ ゴシック" w:hAnsi="ＭＳ ゴシック"/>
        </w:rPr>
      </w:pPr>
      <w:r w:rsidRPr="00E8739F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3770FF01" wp14:editId="53EC20A4">
                <wp:simplePos x="0" y="0"/>
                <wp:positionH relativeFrom="column">
                  <wp:posOffset>2269489</wp:posOffset>
                </wp:positionH>
                <wp:positionV relativeFrom="paragraph">
                  <wp:posOffset>148008</wp:posOffset>
                </wp:positionV>
                <wp:extent cx="214680" cy="1267163"/>
                <wp:effectExtent l="0" t="373698" r="0" b="364172"/>
                <wp:wrapNone/>
                <wp:docPr id="673" name="下矢印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88701" flipH="1">
                          <a:off x="0" y="0"/>
                          <a:ext cx="214680" cy="1267163"/>
                        </a:xfrm>
                        <a:prstGeom prst="downArrow">
                          <a:avLst>
                            <a:gd name="adj1" fmla="val 50000"/>
                            <a:gd name="adj2" fmla="val 24819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14F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73" o:spid="_x0000_s1026" type="#_x0000_t67" style="position:absolute;left:0;text-align:left;margin-left:178.7pt;margin-top:11.65pt;width:16.9pt;height:99.8pt;rotation:-3155232fd;flip:x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" adj="12518" fillcolor="#c5e0b3 [1305]">
                <v:textbox style="layout-flow:vertical-ideographic" inset="5.85pt,.7pt,5.85pt,.7pt"/>
              </v:shape>
            </w:pict>
          </mc:Fallback>
        </mc:AlternateContent>
      </w:r>
    </w:p>
    <w:p w14:paraId="439CD9CE" w14:textId="05A35C1A" w:rsidR="00AA7733" w:rsidRPr="00B46225" w:rsidRDefault="00853E0F">
      <w:pPr>
        <w:rPr>
          <w:rFonts w:ascii="ＭＳ ゴシック" w:eastAsia="ＭＳ ゴシック" w:hAnsi="ＭＳ ゴシック"/>
        </w:rPr>
      </w:pPr>
      <w:r w:rsidRPr="00B462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0E3C2FBA" wp14:editId="0122C9B3">
                <wp:simplePos x="0" y="0"/>
                <wp:positionH relativeFrom="column">
                  <wp:posOffset>32385</wp:posOffset>
                </wp:positionH>
                <wp:positionV relativeFrom="paragraph">
                  <wp:posOffset>139776</wp:posOffset>
                </wp:positionV>
                <wp:extent cx="5482590" cy="1693469"/>
                <wp:effectExtent l="0" t="0" r="22860" b="21590"/>
                <wp:wrapNone/>
                <wp:docPr id="6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169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B35E" w14:textId="77777777" w:rsidR="000848FB" w:rsidRPr="00C97C0A" w:rsidRDefault="000848FB" w:rsidP="00AB247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97C0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指導観</w:t>
                            </w:r>
                          </w:p>
                          <w:p w14:paraId="6B48E90C" w14:textId="77777777" w:rsidR="000848FB" w:rsidRDefault="000848FB" w:rsidP="00AB247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97C0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(１)　指導方法の工夫</w:t>
                            </w:r>
                          </w:p>
                          <w:p w14:paraId="27B1E950" w14:textId="77777777" w:rsidR="000848FB" w:rsidRDefault="000848FB" w:rsidP="00853E0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70109">
                              <w:rPr>
                                <w:rFonts w:asciiTheme="minorEastAsia" w:eastAsiaTheme="minorEastAsia" w:hAnsiTheme="minorEastAsia" w:hint="eastAsia"/>
                              </w:rPr>
                              <w:t>観察，操作などの活動によって帰納的に理解させた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・・・</w:t>
                            </w:r>
                          </w:p>
                          <w:p w14:paraId="3CF5AC2C" w14:textId="33A615EF" w:rsidR="000848FB" w:rsidRPr="00E70109" w:rsidRDefault="000848FB" w:rsidP="00853E0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091152DC" w14:textId="59953B2F" w:rsidR="000848FB" w:rsidRPr="00E70109" w:rsidRDefault="000848FB" w:rsidP="00AB247A">
                            <w:pPr>
                              <w:spacing w:line="300" w:lineRule="exact"/>
                              <w:ind w:left="2" w:hanging="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7010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(２)　説明力の取組との関連</w:t>
                            </w:r>
                          </w:p>
                          <w:p w14:paraId="4C9A05BC" w14:textId="08D377C2" w:rsidR="000848FB" w:rsidRPr="008F5550" w:rsidRDefault="000848FB" w:rsidP="00345B18">
                            <w:pPr>
                              <w:spacing w:line="300" w:lineRule="exact"/>
                              <w:ind w:left="2"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単元末に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本単元で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つけたい力を・・・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2FBA" id="Text Box 8" o:spid="_x0000_s1038" type="#_x0000_t202" style="position:absolute;left:0;text-align:left;margin-left:2.55pt;margin-top:11pt;width:431.7pt;height:133.3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">
                <v:textbox inset="5.85pt,.7pt,5.85pt,.7pt">
                  <w:txbxContent>
                    <w:p w14:paraId="1F17B35E" w14:textId="77777777" w:rsidR="000848FB" w:rsidRPr="00C97C0A" w:rsidRDefault="000848FB" w:rsidP="00AB247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97C0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指導観</w:t>
                      </w:r>
                    </w:p>
                    <w:p w14:paraId="6B48E90C" w14:textId="77777777" w:rsidR="000848FB" w:rsidRDefault="000848FB" w:rsidP="00AB247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97C0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(１)　指導方法の工夫</w:t>
                      </w:r>
                    </w:p>
                    <w:p w14:paraId="27B1E950" w14:textId="77777777" w:rsidR="000848FB" w:rsidRDefault="000848FB" w:rsidP="00853E0F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E70109">
                        <w:rPr>
                          <w:rFonts w:asciiTheme="minorEastAsia" w:eastAsiaTheme="minorEastAsia" w:hAnsiTheme="minorEastAsia" w:hint="eastAsia"/>
                        </w:rPr>
                        <w:t>観察，操作などの活動によって帰納的に理解させた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・・・</w:t>
                      </w:r>
                    </w:p>
                    <w:p w14:paraId="3CF5AC2C" w14:textId="33A615EF" w:rsidR="000848FB" w:rsidRPr="00E70109" w:rsidRDefault="000848FB" w:rsidP="00853E0F">
                      <w:pPr>
                        <w:spacing w:line="30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091152DC" w14:textId="59953B2F" w:rsidR="000848FB" w:rsidRPr="00E70109" w:rsidRDefault="000848FB" w:rsidP="00AB247A">
                      <w:pPr>
                        <w:spacing w:line="300" w:lineRule="exact"/>
                        <w:ind w:left="2" w:hanging="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7010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(２)　説明力の取組との関連</w:t>
                      </w:r>
                    </w:p>
                    <w:p w14:paraId="4C9A05BC" w14:textId="08D377C2" w:rsidR="000848FB" w:rsidRPr="008F5550" w:rsidRDefault="000848FB" w:rsidP="00345B18">
                      <w:pPr>
                        <w:spacing w:line="300" w:lineRule="exact"/>
                        <w:ind w:left="2"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単元末に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本単元で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つけたい力を・・・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735C9132" w14:textId="72D3240F" w:rsidR="00AA7733" w:rsidRPr="00B46225" w:rsidRDefault="00AA7733">
      <w:pPr>
        <w:rPr>
          <w:rFonts w:ascii="ＭＳ ゴシック" w:eastAsia="ＭＳ ゴシック" w:hAnsi="ＭＳ ゴシック"/>
        </w:rPr>
      </w:pPr>
    </w:p>
    <w:p w14:paraId="413B1171" w14:textId="559A504D" w:rsidR="00AA7733" w:rsidRPr="00B46225" w:rsidRDefault="00AA7733">
      <w:pPr>
        <w:rPr>
          <w:rFonts w:ascii="ＭＳ ゴシック" w:eastAsia="ＭＳ ゴシック" w:hAnsi="ＭＳ ゴシック"/>
        </w:rPr>
      </w:pPr>
    </w:p>
    <w:p w14:paraId="1218F3A5" w14:textId="1FC106F0" w:rsidR="00AA7733" w:rsidRPr="00B46225" w:rsidRDefault="00AA7733">
      <w:pPr>
        <w:rPr>
          <w:rFonts w:ascii="ＭＳ ゴシック" w:eastAsia="ＭＳ ゴシック" w:hAnsi="ＭＳ ゴシック"/>
        </w:rPr>
      </w:pPr>
    </w:p>
    <w:p w14:paraId="6247C161" w14:textId="6F06C86F" w:rsidR="00AA7733" w:rsidRPr="00B46225" w:rsidRDefault="00AA7733">
      <w:pPr>
        <w:rPr>
          <w:rFonts w:ascii="ＭＳ ゴシック" w:eastAsia="ＭＳ ゴシック" w:hAnsi="ＭＳ ゴシック"/>
        </w:rPr>
      </w:pPr>
    </w:p>
    <w:p w14:paraId="75D2882B" w14:textId="3E39CD73" w:rsidR="00AA7733" w:rsidRPr="00B46225" w:rsidRDefault="00AA7733">
      <w:pPr>
        <w:rPr>
          <w:rFonts w:ascii="ＭＳ ゴシック" w:eastAsia="ＭＳ ゴシック" w:hAnsi="ＭＳ ゴシック"/>
        </w:rPr>
      </w:pPr>
    </w:p>
    <w:p w14:paraId="28BEC2F9" w14:textId="77777777" w:rsidR="00AA7733" w:rsidRPr="00B46225" w:rsidRDefault="00AA7733">
      <w:pPr>
        <w:rPr>
          <w:rFonts w:ascii="ＭＳ ゴシック" w:eastAsia="ＭＳ ゴシック" w:hAnsi="ＭＳ ゴシック"/>
        </w:rPr>
      </w:pPr>
    </w:p>
    <w:p w14:paraId="394A8CEB" w14:textId="77777777" w:rsidR="00AA7733" w:rsidRPr="00B46225" w:rsidRDefault="00AA7733">
      <w:pPr>
        <w:rPr>
          <w:rFonts w:ascii="ＭＳ ゴシック" w:eastAsia="ＭＳ ゴシック" w:hAnsi="ＭＳ ゴシック"/>
        </w:rPr>
      </w:pPr>
    </w:p>
    <w:p w14:paraId="3AA011E6" w14:textId="386A52BC" w:rsidR="009F0A15" w:rsidRPr="00B46225" w:rsidRDefault="00043468">
      <w:pPr>
        <w:rPr>
          <w:rFonts w:ascii="ＭＳ ゴシック" w:eastAsia="ＭＳ ゴシック" w:hAnsi="ＭＳ ゴシック"/>
          <w:b/>
          <w:szCs w:val="21"/>
        </w:rPr>
      </w:pPr>
      <w:r w:rsidRPr="00B46225">
        <w:rPr>
          <w:rFonts w:ascii="ＭＳ ゴシック" w:eastAsia="ＭＳ ゴシック" w:hAnsi="ＭＳ ゴシック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35FF9AF5" wp14:editId="041EABB7">
                <wp:simplePos x="0" y="0"/>
                <wp:positionH relativeFrom="column">
                  <wp:posOffset>-43815</wp:posOffset>
                </wp:positionH>
                <wp:positionV relativeFrom="paragraph">
                  <wp:posOffset>263525</wp:posOffset>
                </wp:positionV>
                <wp:extent cx="5526405" cy="1188720"/>
                <wp:effectExtent l="0" t="0" r="17145" b="11430"/>
                <wp:wrapSquare wrapText="bothSides"/>
                <wp:docPr id="6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6405" cy="1188720"/>
                        </a:xfrm>
                        <a:prstGeom prst="roundRect">
                          <a:avLst>
                            <a:gd name="adj" fmla="val 10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3CCB4" w14:textId="77777777" w:rsidR="000848FB" w:rsidRPr="00B46225" w:rsidRDefault="000848FB" w:rsidP="00B83374">
                            <w:pPr>
                              <w:spacing w:line="340" w:lineRule="exact"/>
                              <w:ind w:leftChars="135" w:left="28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622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本単元の目標</w:t>
                            </w:r>
                          </w:p>
                          <w:p w14:paraId="57D6FD5B" w14:textId="5D649B30" w:rsidR="000848FB" w:rsidRPr="00721278" w:rsidRDefault="000848FB" w:rsidP="00B83374">
                            <w:pPr>
                              <w:spacing w:line="340" w:lineRule="exact"/>
                              <w:ind w:leftChars="135" w:left="283"/>
                              <w:rPr>
                                <w:rStyle w:val="8"/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721278"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〔関心・意欲・態度〕様々な事象を，</w:t>
                            </w:r>
                            <w:r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・・・</w:t>
                            </w:r>
                          </w:p>
                          <w:p w14:paraId="6DC26BD1" w14:textId="2A0C6BDD" w:rsidR="000848FB" w:rsidRPr="00721278" w:rsidRDefault="000848FB" w:rsidP="00B83374">
                            <w:pPr>
                              <w:spacing w:line="340" w:lineRule="exact"/>
                              <w:ind w:leftChars="135" w:left="283"/>
                              <w:rPr>
                                <w:rStyle w:val="8"/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721278"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〔見方や考え方〕平行線の性質，</w:t>
                            </w:r>
                            <w:r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・・・</w:t>
                            </w:r>
                          </w:p>
                          <w:p w14:paraId="56AF1002" w14:textId="4F42D018" w:rsidR="000848FB" w:rsidRPr="00721278" w:rsidRDefault="000848FB" w:rsidP="00B83374">
                            <w:pPr>
                              <w:spacing w:line="340" w:lineRule="exact"/>
                              <w:ind w:leftChars="135" w:left="283"/>
                              <w:rPr>
                                <w:rStyle w:val="8"/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721278"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〔技能〕二等辺三角形や</w:t>
                            </w:r>
                            <w:r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・・・</w:t>
                            </w:r>
                          </w:p>
                          <w:p w14:paraId="0BF54D07" w14:textId="1EA2C9EB" w:rsidR="000848FB" w:rsidRPr="00B46225" w:rsidRDefault="000848FB" w:rsidP="00B83374">
                            <w:pPr>
                              <w:spacing w:line="340" w:lineRule="exact"/>
                              <w:ind w:leftChars="135" w:left="283"/>
                            </w:pPr>
                            <w:r w:rsidRPr="00721278"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〔知識・理解〕二等辺三角形の性質，</w:t>
                            </w:r>
                            <w:r>
                              <w:rPr>
                                <w:rStyle w:val="8"/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F9AF5" id="AutoShape 9" o:spid="_x0000_s1039" style="position:absolute;left:0;text-align:left;margin-left:-3.45pt;margin-top:20.75pt;width:435.15pt;height:93.6pt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">
                <v:textbox inset="5.85pt,0,5.85pt,0">
                  <w:txbxContent>
                    <w:p w14:paraId="47F3CCB4" w14:textId="77777777" w:rsidR="000848FB" w:rsidRPr="00B46225" w:rsidRDefault="000848FB" w:rsidP="00B83374">
                      <w:pPr>
                        <w:spacing w:line="340" w:lineRule="exact"/>
                        <w:ind w:leftChars="135" w:left="28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622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本単元の目標</w:t>
                      </w:r>
                    </w:p>
                    <w:p w14:paraId="57D6FD5B" w14:textId="5D649B30" w:rsidR="000848FB" w:rsidRPr="00721278" w:rsidRDefault="000848FB" w:rsidP="00B83374">
                      <w:pPr>
                        <w:spacing w:line="340" w:lineRule="exact"/>
                        <w:ind w:leftChars="135" w:left="283"/>
                        <w:rPr>
                          <w:rStyle w:val="8"/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721278"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〔関心・意欲・態度〕様々な事象を，</w:t>
                      </w:r>
                      <w:r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・・・</w:t>
                      </w:r>
                    </w:p>
                    <w:p w14:paraId="6DC26BD1" w14:textId="2A0C6BDD" w:rsidR="000848FB" w:rsidRPr="00721278" w:rsidRDefault="000848FB" w:rsidP="00B83374">
                      <w:pPr>
                        <w:spacing w:line="340" w:lineRule="exact"/>
                        <w:ind w:leftChars="135" w:left="283"/>
                        <w:rPr>
                          <w:rStyle w:val="8"/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721278"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〔見方や考え方〕平行線の性質，</w:t>
                      </w:r>
                      <w:r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・・・</w:t>
                      </w:r>
                    </w:p>
                    <w:p w14:paraId="56AF1002" w14:textId="4F42D018" w:rsidR="000848FB" w:rsidRPr="00721278" w:rsidRDefault="000848FB" w:rsidP="00B83374">
                      <w:pPr>
                        <w:spacing w:line="340" w:lineRule="exact"/>
                        <w:ind w:leftChars="135" w:left="283"/>
                        <w:rPr>
                          <w:rStyle w:val="8"/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721278"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〔技能〕二等辺三角形や</w:t>
                      </w:r>
                      <w:r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・・・</w:t>
                      </w:r>
                    </w:p>
                    <w:p w14:paraId="0BF54D07" w14:textId="1EA2C9EB" w:rsidR="000848FB" w:rsidRPr="00B46225" w:rsidRDefault="000848FB" w:rsidP="00B83374">
                      <w:pPr>
                        <w:spacing w:line="340" w:lineRule="exact"/>
                        <w:ind w:leftChars="135" w:left="283"/>
                      </w:pPr>
                      <w:r w:rsidRPr="00721278"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〔知識・理解〕二等辺三角形の性質，</w:t>
                      </w:r>
                      <w:r>
                        <w:rPr>
                          <w:rStyle w:val="8"/>
                          <w:rFonts w:ascii="ＭＳ 明朝" w:hAnsi="ＭＳ 明朝" w:hint="eastAsia"/>
                          <w:sz w:val="21"/>
                          <w:szCs w:val="21"/>
                        </w:rPr>
                        <w:t>・・・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E1868">
        <w:rPr>
          <w:rFonts w:ascii="ＭＳ ゴシック" w:eastAsia="ＭＳ ゴシック" w:hAnsi="ＭＳ ゴシック" w:hint="eastAsia"/>
          <w:b/>
          <w:szCs w:val="21"/>
        </w:rPr>
        <w:t>２</w:t>
      </w:r>
      <w:r w:rsidR="009F0A15" w:rsidRPr="00B46225">
        <w:rPr>
          <w:rFonts w:ascii="ＭＳ ゴシック" w:eastAsia="ＭＳ ゴシック" w:hAnsi="ＭＳ ゴシック" w:hint="eastAsia"/>
          <w:b/>
          <w:szCs w:val="21"/>
        </w:rPr>
        <w:t xml:space="preserve">　単元の構想</w:t>
      </w:r>
    </w:p>
    <w:p w14:paraId="7EF17171" w14:textId="298414F5" w:rsidR="00B62CB1" w:rsidRDefault="00853E0F">
      <w:pPr>
        <w:rPr>
          <w:rFonts w:ascii="ＭＳ ゴシック" w:eastAsia="ＭＳ ゴシック" w:hAnsi="ＭＳ ゴシック"/>
          <w:sz w:val="24"/>
          <w:szCs w:val="24"/>
        </w:rPr>
      </w:pPr>
      <w:r w:rsidRPr="00B4622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9E87F2C" wp14:editId="5A1B2CC9">
                <wp:simplePos x="0" y="0"/>
                <wp:positionH relativeFrom="column">
                  <wp:posOffset>2484120</wp:posOffset>
                </wp:positionH>
                <wp:positionV relativeFrom="paragraph">
                  <wp:posOffset>1322070</wp:posOffset>
                </wp:positionV>
                <wp:extent cx="333375" cy="266700"/>
                <wp:effectExtent l="31750" t="9525" r="34925" b="19050"/>
                <wp:wrapNone/>
                <wp:docPr id="68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380A" id="AutoShape 13" o:spid="_x0000_s1026" type="#_x0000_t67" style="position:absolute;left:0;text-align:left;margin-left:195.6pt;margin-top:104.1pt;width:26.25pt;height:21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14:paraId="5A366A34" w14:textId="73F07514" w:rsidR="009F0A15" w:rsidRPr="00B46225" w:rsidRDefault="009F0A15">
      <w:pPr>
        <w:rPr>
          <w:rFonts w:ascii="ＭＳ ゴシック" w:eastAsia="ＭＳ ゴシック" w:hAnsi="ＭＳ ゴシック"/>
          <w:sz w:val="24"/>
          <w:szCs w:val="24"/>
        </w:rPr>
      </w:pPr>
    </w:p>
    <w:p w14:paraId="7495399C" w14:textId="2D924497" w:rsidR="009F0A15" w:rsidRPr="00B46225" w:rsidRDefault="00C1561D">
      <w:pPr>
        <w:rPr>
          <w:rFonts w:ascii="ＭＳ ゴシック" w:eastAsia="ＭＳ ゴシック" w:hAnsi="ＭＳ ゴシック"/>
          <w:sz w:val="24"/>
          <w:szCs w:val="24"/>
        </w:rPr>
      </w:pPr>
      <w:r w:rsidRPr="00B4622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763907A" wp14:editId="3B82B0B7">
                <wp:simplePos x="0" y="0"/>
                <wp:positionH relativeFrom="column">
                  <wp:posOffset>-20955</wp:posOffset>
                </wp:positionH>
                <wp:positionV relativeFrom="paragraph">
                  <wp:posOffset>26670</wp:posOffset>
                </wp:positionV>
                <wp:extent cx="5526405" cy="2926080"/>
                <wp:effectExtent l="0" t="0" r="17145" b="26670"/>
                <wp:wrapNone/>
                <wp:docPr id="68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F843" w14:textId="77777777" w:rsidR="000848FB" w:rsidRDefault="000848FB" w:rsidP="00CC33E8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4A62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本単元で活用する既習事項・小中の連携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</w:p>
                          <w:p w14:paraId="3DEBE72A" w14:textId="42E9F431" w:rsidR="000848FB" w:rsidRDefault="000848FB" w:rsidP="00C1561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●長さ</w:t>
                            </w:r>
                            <w:r>
                              <w:t>，面積</w:t>
                            </w:r>
                            <w:r>
                              <w:rPr>
                                <w:rFonts w:hint="eastAsia"/>
                              </w:rPr>
                              <w:t>（広さ）の</w:t>
                            </w:r>
                            <w:r>
                              <w:t>大きさの比較</w:t>
                            </w:r>
                            <w:r>
                              <w:rPr>
                                <w:rFonts w:hint="eastAsia"/>
                              </w:rPr>
                              <w:t>（小</w:t>
                            </w:r>
                            <w:r>
                              <w:t>１学年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6014E68" w14:textId="24305903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●三角形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，四角形，長方形，正方形，直角三角形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小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学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年）</w:t>
                            </w:r>
                          </w:p>
                          <w:p w14:paraId="6DD39929" w14:textId="0DA8BE8A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●正三角形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，二等辺三角形，角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小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学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年）</w:t>
                            </w:r>
                          </w:p>
                          <w:p w14:paraId="68520BBF" w14:textId="3FE2BC1D" w:rsidR="000848FB" w:rsidRPr="000A2FFD" w:rsidRDefault="000848FB" w:rsidP="00C1561D">
                            <w:pPr>
                              <w:spacing w:line="260" w:lineRule="exact"/>
                            </w:pPr>
                            <w:r w:rsidRPr="000A2FFD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垂直と</w:t>
                            </w:r>
                            <w:r>
                              <w:t>平行</w:t>
                            </w:r>
                            <w:r w:rsidRPr="000A2FFD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t>４</w:t>
                            </w:r>
                            <w:r w:rsidRPr="000A2FFD">
                              <w:rPr>
                                <w:rFonts w:hint="eastAsia"/>
                              </w:rPr>
                              <w:t>学年）</w:t>
                            </w:r>
                          </w:p>
                          <w:p w14:paraId="657913A6" w14:textId="06969938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●三角形，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四角形，平行四辺形，台形，ひし形の面積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小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学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年）</w:t>
                            </w:r>
                          </w:p>
                          <w:p w14:paraId="2A6D0ABA" w14:textId="7718D187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●平面図形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中１学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年）</w:t>
                            </w:r>
                          </w:p>
                          <w:p w14:paraId="3441593D" w14:textId="7367D5F9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・基本的な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作図の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方法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その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活用</w:t>
                            </w:r>
                          </w:p>
                          <w:p w14:paraId="71889915" w14:textId="1F0DB5AD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図形の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移動</w:t>
                            </w:r>
                          </w:p>
                          <w:p w14:paraId="22DD580B" w14:textId="428527CD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●平面図形と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平行線の性質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中２学</w:t>
                            </w:r>
                            <w:r w:rsidRPr="00E43D73">
                              <w:rPr>
                                <w:rFonts w:ascii="ＭＳ 明朝" w:hAnsi="ＭＳ 明朝" w:hint="eastAsia"/>
                              </w:rPr>
                              <w:t>年）</w:t>
                            </w:r>
                          </w:p>
                          <w:p w14:paraId="4EDEC8B8" w14:textId="537E0E88" w:rsidR="000848FB" w:rsidRDefault="000848FB" w:rsidP="00C1561D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・平行線と角の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性質</w:t>
                            </w:r>
                          </w:p>
                          <w:p w14:paraId="260051FF" w14:textId="38F245B1" w:rsidR="000848FB" w:rsidRDefault="000848FB" w:rsidP="00C1561D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多角形の角の性質</w:t>
                            </w:r>
                          </w:p>
                          <w:p w14:paraId="53C71CED" w14:textId="5B680C38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◎図形の合同（中２学年）</w:t>
                            </w:r>
                          </w:p>
                          <w:p w14:paraId="71742C3E" w14:textId="7DBFE35B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・平面図形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の合同と三角形の合同条件</w:t>
                            </w:r>
                          </w:p>
                          <w:p w14:paraId="45821038" w14:textId="59CCF382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証明の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必要性と意味及びその方法</w:t>
                            </w:r>
                          </w:p>
                          <w:p w14:paraId="10D2326C" w14:textId="4BE40461" w:rsidR="000848FB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・三角形や平行四辺形の基本的な性質</w:t>
                            </w:r>
                          </w:p>
                          <w:p w14:paraId="389FBC48" w14:textId="2802B17C" w:rsidR="000848FB" w:rsidRPr="00B83374" w:rsidRDefault="000848FB" w:rsidP="00C1561D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○相似な図形</w:t>
                            </w:r>
                            <w:r w:rsidRPr="00B83374">
                              <w:rPr>
                                <w:rFonts w:ascii="ＭＳ 明朝" w:hAnsi="ＭＳ 明朝" w:hint="eastAsia"/>
                              </w:rPr>
                              <w:t>（中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３</w:t>
                            </w:r>
                            <w:r w:rsidRPr="00B83374">
                              <w:rPr>
                                <w:rFonts w:ascii="ＭＳ 明朝" w:hAnsi="ＭＳ 明朝" w:hint="eastAsia"/>
                              </w:rPr>
                              <w:t>学年）</w:t>
                            </w:r>
                          </w:p>
                          <w:p w14:paraId="0F789CB0" w14:textId="067B0243" w:rsidR="000848FB" w:rsidRDefault="000848FB" w:rsidP="004925F6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r w:rsidRPr="00B83374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907A" id="Text Box 12" o:spid="_x0000_s1040" type="#_x0000_t202" style="position:absolute;left:0;text-align:left;margin-left:-1.65pt;margin-top:2.1pt;width:435.15pt;height:230.4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">
                <v:textbox inset="5.85pt,.7pt,5.85pt,.7pt">
                  <w:txbxContent>
                    <w:p w14:paraId="6B3AF843" w14:textId="77777777" w:rsidR="000848FB" w:rsidRDefault="000848FB" w:rsidP="00CC33E8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4A629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本単元で活用する既習事項・小中の連携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 xml:space="preserve">　</w:t>
                      </w:r>
                    </w:p>
                    <w:p w14:paraId="3DEBE72A" w14:textId="42E9F431" w:rsidR="000848FB" w:rsidRDefault="000848FB" w:rsidP="00C1561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●長さ</w:t>
                      </w:r>
                      <w:r>
                        <w:t>，面積</w:t>
                      </w:r>
                      <w:r>
                        <w:rPr>
                          <w:rFonts w:hint="eastAsia"/>
                        </w:rPr>
                        <w:t>（広さ）の</w:t>
                      </w:r>
                      <w:r>
                        <w:t>大きさの比較</w:t>
                      </w:r>
                      <w:r>
                        <w:rPr>
                          <w:rFonts w:hint="eastAsia"/>
                        </w:rPr>
                        <w:t>（小</w:t>
                      </w:r>
                      <w:r>
                        <w:t>１学年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6014E68" w14:textId="24305903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●三角形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，四角形，長方形，正方形，直角三角形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小</w:t>
                      </w:r>
                      <w:r>
                        <w:rPr>
                          <w:rFonts w:ascii="ＭＳ 明朝" w:hAnsi="ＭＳ 明朝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</w:rPr>
                        <w:t>学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年）</w:t>
                      </w:r>
                    </w:p>
                    <w:p w14:paraId="6DD39929" w14:textId="0DA8BE8A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●正三角形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，二等辺三角形，角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小</w:t>
                      </w:r>
                      <w:r>
                        <w:rPr>
                          <w:rFonts w:ascii="ＭＳ 明朝" w:hAnsi="ＭＳ 明朝"/>
                        </w:rPr>
                        <w:t>３</w:t>
                      </w:r>
                      <w:r>
                        <w:rPr>
                          <w:rFonts w:ascii="ＭＳ 明朝" w:hAnsi="ＭＳ 明朝" w:hint="eastAsia"/>
                        </w:rPr>
                        <w:t>学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年）</w:t>
                      </w:r>
                    </w:p>
                    <w:p w14:paraId="68520BBF" w14:textId="3FE2BC1D" w:rsidR="000848FB" w:rsidRPr="000A2FFD" w:rsidRDefault="000848FB" w:rsidP="00C1561D">
                      <w:pPr>
                        <w:spacing w:line="260" w:lineRule="exact"/>
                      </w:pPr>
                      <w:r w:rsidRPr="000A2FFD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垂直と</w:t>
                      </w:r>
                      <w:r>
                        <w:t>平行</w:t>
                      </w:r>
                      <w:r w:rsidRPr="000A2FFD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t>４</w:t>
                      </w:r>
                      <w:r w:rsidRPr="000A2FFD">
                        <w:rPr>
                          <w:rFonts w:hint="eastAsia"/>
                        </w:rPr>
                        <w:t>学年）</w:t>
                      </w:r>
                    </w:p>
                    <w:p w14:paraId="657913A6" w14:textId="06969938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●三角形，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四角形，平行四辺形，台形，ひし形の面積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小</w:t>
                      </w:r>
                      <w:r>
                        <w:rPr>
                          <w:rFonts w:ascii="ＭＳ 明朝" w:hAnsi="ＭＳ 明朝"/>
                        </w:rPr>
                        <w:t>５</w:t>
                      </w:r>
                      <w:r>
                        <w:rPr>
                          <w:rFonts w:ascii="ＭＳ 明朝" w:hAnsi="ＭＳ 明朝" w:hint="eastAsia"/>
                        </w:rPr>
                        <w:t>学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年）</w:t>
                      </w:r>
                    </w:p>
                    <w:p w14:paraId="2A6D0ABA" w14:textId="7718D187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●平面図形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中１学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年）</w:t>
                      </w:r>
                    </w:p>
                    <w:p w14:paraId="3441593D" w14:textId="7367D5F9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・基本的な</w:t>
                      </w:r>
                      <w:r>
                        <w:rPr>
                          <w:rFonts w:ascii="ＭＳ 明朝" w:hAnsi="ＭＳ 明朝"/>
                        </w:rPr>
                        <w:t>作図の</w:t>
                      </w:r>
                      <w:r>
                        <w:rPr>
                          <w:rFonts w:ascii="ＭＳ 明朝" w:hAnsi="ＭＳ 明朝" w:hint="eastAsia"/>
                        </w:rPr>
                        <w:t>方法</w:t>
                      </w:r>
                      <w:r>
                        <w:rPr>
                          <w:rFonts w:ascii="ＭＳ 明朝" w:hAnsi="ＭＳ 明朝"/>
                        </w:rPr>
                        <w:t>と</w:t>
                      </w:r>
                      <w:r>
                        <w:rPr>
                          <w:rFonts w:ascii="ＭＳ 明朝" w:hAnsi="ＭＳ 明朝" w:hint="eastAsia"/>
                        </w:rPr>
                        <w:t>その</w:t>
                      </w:r>
                      <w:r>
                        <w:rPr>
                          <w:rFonts w:ascii="ＭＳ 明朝" w:hAnsi="ＭＳ 明朝"/>
                        </w:rPr>
                        <w:t>活用</w:t>
                      </w:r>
                    </w:p>
                    <w:p w14:paraId="71889915" w14:textId="1F0DB5AD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図形の</w:t>
                      </w:r>
                      <w:r>
                        <w:rPr>
                          <w:rFonts w:ascii="ＭＳ 明朝" w:hAnsi="ＭＳ 明朝"/>
                        </w:rPr>
                        <w:t>移動</w:t>
                      </w:r>
                    </w:p>
                    <w:p w14:paraId="22DD580B" w14:textId="428527CD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●平面図形と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平行線の性質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中２学</w:t>
                      </w:r>
                      <w:r w:rsidRPr="00E43D73">
                        <w:rPr>
                          <w:rFonts w:ascii="ＭＳ 明朝" w:hAnsi="ＭＳ 明朝" w:hint="eastAsia"/>
                        </w:rPr>
                        <w:t>年）</w:t>
                      </w:r>
                    </w:p>
                    <w:p w14:paraId="4EDEC8B8" w14:textId="537E0E88" w:rsidR="000848FB" w:rsidRDefault="000848FB" w:rsidP="00C1561D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・平行線と角の</w:t>
                      </w:r>
                      <w:r>
                        <w:rPr>
                          <w:rFonts w:ascii="ＭＳ 明朝" w:hAnsi="ＭＳ 明朝"/>
                        </w:rPr>
                        <w:t>性質</w:t>
                      </w:r>
                    </w:p>
                    <w:p w14:paraId="260051FF" w14:textId="38F245B1" w:rsidR="000848FB" w:rsidRDefault="000848FB" w:rsidP="00C1561D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/>
                        </w:rPr>
                        <w:t>多角形の角の性質</w:t>
                      </w:r>
                    </w:p>
                    <w:p w14:paraId="53C71CED" w14:textId="5B680C38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◎図形の合同（中２学年）</w:t>
                      </w:r>
                    </w:p>
                    <w:p w14:paraId="71742C3E" w14:textId="7DBFE35B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・平面図形</w:t>
                      </w:r>
                      <w:r>
                        <w:rPr>
                          <w:rFonts w:ascii="ＭＳ 明朝" w:hAnsi="ＭＳ 明朝"/>
                        </w:rPr>
                        <w:t>の合同と三角形の合同条件</w:t>
                      </w:r>
                    </w:p>
                    <w:p w14:paraId="45821038" w14:textId="59CCF382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証明の</w:t>
                      </w:r>
                      <w:r>
                        <w:rPr>
                          <w:rFonts w:ascii="ＭＳ 明朝" w:hAnsi="ＭＳ 明朝"/>
                        </w:rPr>
                        <w:t>必要性と意味及びその方法</w:t>
                      </w:r>
                    </w:p>
                    <w:p w14:paraId="10D2326C" w14:textId="4BE40461" w:rsidR="000848FB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>・三角形や平行四辺形の基本的な性質</w:t>
                      </w:r>
                    </w:p>
                    <w:p w14:paraId="389FBC48" w14:textId="2802B17C" w:rsidR="000848FB" w:rsidRPr="00B83374" w:rsidRDefault="000848FB" w:rsidP="00C1561D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○相似な図形</w:t>
                      </w:r>
                      <w:r w:rsidRPr="00B83374">
                        <w:rPr>
                          <w:rFonts w:ascii="ＭＳ 明朝" w:hAnsi="ＭＳ 明朝" w:hint="eastAsia"/>
                        </w:rPr>
                        <w:t>（中</w:t>
                      </w:r>
                      <w:r>
                        <w:rPr>
                          <w:rFonts w:ascii="ＭＳ 明朝" w:hAnsi="ＭＳ 明朝" w:hint="eastAsia"/>
                        </w:rPr>
                        <w:t>３</w:t>
                      </w:r>
                      <w:r w:rsidRPr="00B83374">
                        <w:rPr>
                          <w:rFonts w:ascii="ＭＳ 明朝" w:hAnsi="ＭＳ 明朝" w:hint="eastAsia"/>
                        </w:rPr>
                        <w:t>学年）</w:t>
                      </w:r>
                    </w:p>
                    <w:p w14:paraId="0F789CB0" w14:textId="067B0243" w:rsidR="000848FB" w:rsidRDefault="000848FB" w:rsidP="004925F6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r w:rsidRPr="00B83374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BD00505" w14:textId="0EDE9128" w:rsidR="001422C8" w:rsidRPr="00B46225" w:rsidRDefault="001422C8">
      <w:pPr>
        <w:rPr>
          <w:rFonts w:ascii="ＭＳ 明朝" w:hAnsi="ＭＳ 明朝"/>
        </w:rPr>
      </w:pPr>
    </w:p>
    <w:p w14:paraId="165D414C" w14:textId="014A2327" w:rsidR="001422C8" w:rsidRPr="00B46225" w:rsidRDefault="001422C8">
      <w:pPr>
        <w:rPr>
          <w:rFonts w:ascii="ＭＳ ゴシック" w:eastAsia="ＭＳ ゴシック" w:hAnsi="ＭＳ ゴシック"/>
        </w:rPr>
      </w:pPr>
    </w:p>
    <w:p w14:paraId="129EC818" w14:textId="23F8C54F" w:rsidR="00A42415" w:rsidRPr="00B46225" w:rsidRDefault="00A42415">
      <w:pPr>
        <w:rPr>
          <w:rFonts w:ascii="ＭＳ ゴシック" w:eastAsia="ＭＳ ゴシック" w:hAnsi="ＭＳ ゴシック"/>
        </w:rPr>
      </w:pPr>
    </w:p>
    <w:p w14:paraId="706EFF22" w14:textId="7831747F" w:rsidR="00A42415" w:rsidRPr="00B46225" w:rsidRDefault="00A42415">
      <w:pPr>
        <w:rPr>
          <w:rFonts w:ascii="ＭＳ ゴシック" w:eastAsia="ＭＳ ゴシック" w:hAnsi="ＭＳ ゴシック"/>
        </w:rPr>
      </w:pPr>
    </w:p>
    <w:p w14:paraId="6D3EA0F4" w14:textId="1EDF4FEE" w:rsidR="00A42415" w:rsidRPr="00B46225" w:rsidRDefault="00A42415">
      <w:pPr>
        <w:rPr>
          <w:rFonts w:ascii="ＭＳ ゴシック" w:eastAsia="ＭＳ ゴシック" w:hAnsi="ＭＳ ゴシック"/>
        </w:rPr>
      </w:pPr>
    </w:p>
    <w:p w14:paraId="16B1962C" w14:textId="72CFD47A" w:rsidR="00A42415" w:rsidRPr="00B46225" w:rsidRDefault="00A42415">
      <w:pPr>
        <w:rPr>
          <w:rFonts w:ascii="ＭＳ ゴシック" w:eastAsia="ＭＳ ゴシック" w:hAnsi="ＭＳ ゴシック"/>
        </w:rPr>
      </w:pPr>
    </w:p>
    <w:p w14:paraId="35DACE42" w14:textId="47F497AF" w:rsidR="00A42415" w:rsidRPr="00B46225" w:rsidRDefault="00A42415">
      <w:pPr>
        <w:rPr>
          <w:rFonts w:ascii="ＭＳ ゴシック" w:eastAsia="ＭＳ ゴシック" w:hAnsi="ＭＳ ゴシック"/>
        </w:rPr>
      </w:pPr>
    </w:p>
    <w:p w14:paraId="26277D44" w14:textId="0A991EB9" w:rsidR="00516712" w:rsidRPr="00B46225" w:rsidRDefault="00516712">
      <w:pPr>
        <w:rPr>
          <w:rFonts w:ascii="ＭＳ ゴシック" w:eastAsia="ＭＳ ゴシック" w:hAnsi="ＭＳ ゴシック"/>
        </w:rPr>
      </w:pPr>
    </w:p>
    <w:p w14:paraId="53FD5186" w14:textId="7BBBBD87" w:rsidR="00516712" w:rsidRPr="00B46225" w:rsidRDefault="00516712">
      <w:pPr>
        <w:rPr>
          <w:rFonts w:ascii="ＭＳ ゴシック" w:eastAsia="ＭＳ ゴシック" w:hAnsi="ＭＳ ゴシック"/>
        </w:rPr>
      </w:pPr>
    </w:p>
    <w:p w14:paraId="382D67E2" w14:textId="72D1D011" w:rsidR="00ED3F42" w:rsidRPr="00B46225" w:rsidRDefault="00ED3F42">
      <w:pPr>
        <w:rPr>
          <w:rFonts w:ascii="ＭＳ ゴシック" w:eastAsia="ＭＳ ゴシック" w:hAnsi="ＭＳ ゴシック"/>
        </w:rPr>
      </w:pPr>
    </w:p>
    <w:p w14:paraId="40F719A6" w14:textId="4CC4BB58" w:rsidR="00ED3F42" w:rsidRPr="00B46225" w:rsidRDefault="00ED3F42">
      <w:pPr>
        <w:rPr>
          <w:rFonts w:ascii="ＭＳ ゴシック" w:eastAsia="ＭＳ ゴシック" w:hAnsi="ＭＳ ゴシック"/>
        </w:rPr>
      </w:pPr>
    </w:p>
    <w:p w14:paraId="629FD942" w14:textId="2DAC23AC" w:rsidR="003A27D4" w:rsidRPr="00B46225" w:rsidRDefault="003A27D4">
      <w:pPr>
        <w:rPr>
          <w:rFonts w:ascii="ＭＳ ゴシック" w:eastAsia="ＭＳ ゴシック" w:hAnsi="ＭＳ ゴシック"/>
        </w:rPr>
      </w:pPr>
    </w:p>
    <w:p w14:paraId="295E9EA8" w14:textId="3FE14365" w:rsidR="008E5725" w:rsidRPr="00B46225" w:rsidRDefault="004925F6">
      <w:pPr>
        <w:rPr>
          <w:rFonts w:ascii="ＭＳ ゴシック" w:eastAsia="ＭＳ ゴシック" w:hAnsi="ＭＳ ゴシック"/>
        </w:rPr>
      </w:pPr>
      <w:r w:rsidRPr="00B4622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1AA7BD4" wp14:editId="583E4BB2">
                <wp:simplePos x="0" y="0"/>
                <wp:positionH relativeFrom="column">
                  <wp:posOffset>2433320</wp:posOffset>
                </wp:positionH>
                <wp:positionV relativeFrom="paragraph">
                  <wp:posOffset>62865</wp:posOffset>
                </wp:positionV>
                <wp:extent cx="333375" cy="304800"/>
                <wp:effectExtent l="38100" t="0" r="28575" b="38100"/>
                <wp:wrapNone/>
                <wp:docPr id="68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3136" w14:textId="77777777" w:rsidR="000848FB" w:rsidRDefault="000848FB" w:rsidP="00206631">
                            <w:pPr>
                              <w:jc w:val="center"/>
                            </w:pPr>
                          </w:p>
                          <w:p w14:paraId="343C5C21" w14:textId="77777777" w:rsidR="000848FB" w:rsidRDefault="000848FB" w:rsidP="00206631">
                            <w:pPr>
                              <w:jc w:val="center"/>
                            </w:pPr>
                          </w:p>
                          <w:p w14:paraId="0AA73416" w14:textId="77777777" w:rsidR="000848FB" w:rsidRDefault="000848FB" w:rsidP="00206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7B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41" type="#_x0000_t67" style="position:absolute;left:0;text-align:left;margin-left:191.6pt;margin-top:4.95pt;width:26.25pt;height:24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">
                <v:textbox style="layout-flow:vertical-ideographic" inset="5.85pt,.7pt,5.85pt,.7pt">
                  <w:txbxContent>
                    <w:p w14:paraId="6C7F3136" w14:textId="77777777" w:rsidR="000848FB" w:rsidRDefault="000848FB" w:rsidP="00206631">
                      <w:pPr>
                        <w:jc w:val="center"/>
                      </w:pPr>
                    </w:p>
                    <w:p w14:paraId="343C5C21" w14:textId="77777777" w:rsidR="000848FB" w:rsidRDefault="000848FB" w:rsidP="00206631">
                      <w:pPr>
                        <w:jc w:val="center"/>
                      </w:pPr>
                    </w:p>
                    <w:p w14:paraId="0AA73416" w14:textId="77777777" w:rsidR="000848FB" w:rsidRDefault="000848FB" w:rsidP="002066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D491B0" w14:textId="137E56E3" w:rsidR="00CC33E8" w:rsidRDefault="00CC33E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73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CC33E8" w:rsidRPr="00E4635F" w14:paraId="4BB6497E" w14:textId="77777777" w:rsidTr="00B83374">
        <w:tc>
          <w:tcPr>
            <w:tcW w:w="8642" w:type="dxa"/>
            <w:gridSpan w:val="4"/>
          </w:tcPr>
          <w:p w14:paraId="16E78A6E" w14:textId="62707BC2" w:rsidR="00CC33E8" w:rsidRPr="00E4635F" w:rsidRDefault="00CC33E8" w:rsidP="00B83374">
            <w:pPr>
              <w:jc w:val="center"/>
              <w:rPr>
                <w:rFonts w:ascii="ＭＳ ゴシック" w:eastAsia="ＭＳ ゴシック" w:hAnsi="ＭＳ ゴシック" w:cstheme="minorBidi"/>
                <w:b/>
                <w:szCs w:val="21"/>
              </w:rPr>
            </w:pPr>
            <w:r w:rsidRPr="00E4635F">
              <w:rPr>
                <w:rFonts w:ascii="ＭＳ ゴシック" w:eastAsia="ＭＳ ゴシック" w:hAnsi="ＭＳ ゴシック" w:cstheme="minorBidi" w:hint="eastAsia"/>
                <w:b/>
                <w:szCs w:val="21"/>
              </w:rPr>
              <w:t>単元の評価規準</w:t>
            </w:r>
          </w:p>
        </w:tc>
      </w:tr>
      <w:tr w:rsidR="00CC33E8" w:rsidRPr="00E4635F" w14:paraId="29E3554B" w14:textId="77777777" w:rsidTr="00B83374">
        <w:tc>
          <w:tcPr>
            <w:tcW w:w="2160" w:type="dxa"/>
            <w:vAlign w:val="center"/>
          </w:tcPr>
          <w:p w14:paraId="2B2E5512" w14:textId="77777777" w:rsidR="00CC33E8" w:rsidRPr="00E4635F" w:rsidRDefault="00CC33E8" w:rsidP="00B83374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 w:rsidRPr="00E4635F">
              <w:rPr>
                <w:rFonts w:ascii="ＭＳ ゴシック" w:eastAsia="ＭＳ ゴシック" w:hAnsi="ＭＳ ゴシック" w:cstheme="minorBidi" w:hint="eastAsia"/>
              </w:rPr>
              <w:t>数学への</w:t>
            </w:r>
          </w:p>
          <w:p w14:paraId="2B825567" w14:textId="77777777" w:rsidR="00CC33E8" w:rsidRPr="00E4635F" w:rsidRDefault="00CC33E8" w:rsidP="00B83374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 w:rsidRPr="00E4635F">
              <w:rPr>
                <w:rFonts w:ascii="ＭＳ ゴシック" w:eastAsia="ＭＳ ゴシック" w:hAnsi="ＭＳ ゴシック" w:cstheme="minorBidi" w:hint="eastAsia"/>
              </w:rPr>
              <w:t>関心・意欲・態度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42131D4B" w14:textId="21CAE085" w:rsidR="00CC33E8" w:rsidRPr="00E4635F" w:rsidRDefault="00CC33E8" w:rsidP="00B83374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 w:rsidRPr="00E4635F">
              <w:rPr>
                <w:rFonts w:ascii="ＭＳ ゴシック" w:eastAsia="ＭＳ ゴシック" w:hAnsi="ＭＳ ゴシック" w:cstheme="minorBidi" w:hint="eastAsia"/>
              </w:rPr>
              <w:t>数学的な</w:t>
            </w:r>
          </w:p>
          <w:p w14:paraId="7257AE05" w14:textId="7AF3DC29" w:rsidR="00CC33E8" w:rsidRPr="00E4635F" w:rsidRDefault="00CC33E8" w:rsidP="00B83374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 w:rsidRPr="00E4635F">
              <w:rPr>
                <w:rFonts w:ascii="ＭＳ ゴシック" w:eastAsia="ＭＳ ゴシック" w:hAnsi="ＭＳ ゴシック" w:cstheme="minorBidi" w:hint="eastAsia"/>
              </w:rPr>
              <w:t>見方や考え方</w:t>
            </w:r>
          </w:p>
        </w:tc>
        <w:tc>
          <w:tcPr>
            <w:tcW w:w="2160" w:type="dxa"/>
            <w:vAlign w:val="center"/>
          </w:tcPr>
          <w:p w14:paraId="28BBE59C" w14:textId="796379A7" w:rsidR="00CC33E8" w:rsidRPr="00E4635F" w:rsidRDefault="000848FB" w:rsidP="00B83374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 w:rsidRPr="00E8739F"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27C91616" wp14:editId="7438118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358140</wp:posOffset>
                      </wp:positionV>
                      <wp:extent cx="2735580" cy="893445"/>
                      <wp:effectExtent l="19050" t="0" r="45720" b="173355"/>
                      <wp:wrapNone/>
                      <wp:docPr id="8" name="雲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893445"/>
                              </a:xfrm>
                              <a:prstGeom prst="cloudCallout">
                                <a:avLst>
                                  <a:gd name="adj1" fmla="val -38012"/>
                                  <a:gd name="adj2" fmla="val 62603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C8640" w14:textId="495C3484" w:rsidR="000848FB" w:rsidRPr="000848FB" w:rsidRDefault="000848FB" w:rsidP="000848FB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848F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「説明力」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「自己有用感」とのかかわりについて</w:t>
                                  </w:r>
                                  <w:r w:rsidRPr="000848F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記入</w:t>
                                  </w:r>
                                  <w:r w:rsidR="00E61B7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91616" id="_x0000_s1042" type="#_x0000_t106" style="position:absolute;left:0;text-align:left;margin-left:30.4pt;margin-top:28.2pt;width:215.4pt;height:70.3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" adj="2589,24322" fillcolor="#c5e0b4">
                      <v:textbox inset="5.85pt,.7pt,5.85pt,.7pt">
                        <w:txbxContent>
                          <w:p w14:paraId="401C8640" w14:textId="495C3484" w:rsidR="000848FB" w:rsidRPr="000848FB" w:rsidRDefault="000848FB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848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「説明力」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「自己有用感」とのかかわりについて</w:t>
                            </w:r>
                            <w:r w:rsidRPr="000848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記入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3E8" w:rsidRPr="00E4635F">
              <w:rPr>
                <w:rFonts w:ascii="ＭＳ ゴシック" w:eastAsia="ＭＳ ゴシック" w:hAnsi="ＭＳ ゴシック" w:cstheme="minorBidi" w:hint="eastAsia"/>
              </w:rPr>
              <w:t>数学的な技能</w:t>
            </w:r>
          </w:p>
        </w:tc>
        <w:tc>
          <w:tcPr>
            <w:tcW w:w="2161" w:type="dxa"/>
            <w:vAlign w:val="center"/>
          </w:tcPr>
          <w:p w14:paraId="4B646BCF" w14:textId="0B488D5A" w:rsidR="00CC33E8" w:rsidRPr="00E4635F" w:rsidRDefault="00CC33E8" w:rsidP="00B83374">
            <w:pPr>
              <w:jc w:val="center"/>
              <w:rPr>
                <w:rFonts w:ascii="ＭＳ ゴシック" w:eastAsia="ＭＳ ゴシック" w:hAnsi="ＭＳ ゴシック" w:cs="Century"/>
                <w:szCs w:val="16"/>
              </w:rPr>
            </w:pPr>
            <w:r w:rsidRPr="00E4635F">
              <w:rPr>
                <w:rFonts w:ascii="ＭＳ ゴシック" w:eastAsia="ＭＳ ゴシック" w:hAnsi="ＭＳ ゴシック" w:cs="Century" w:hint="eastAsia"/>
                <w:szCs w:val="16"/>
              </w:rPr>
              <w:t>数量や図形などに</w:t>
            </w:r>
          </w:p>
          <w:p w14:paraId="6688D1BE" w14:textId="77777777" w:rsidR="00CC33E8" w:rsidRPr="00E4635F" w:rsidRDefault="00CC33E8" w:rsidP="00B83374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 w:rsidRPr="00E4635F">
              <w:rPr>
                <w:rFonts w:ascii="ＭＳ ゴシック" w:eastAsia="ＭＳ ゴシック" w:hAnsi="ＭＳ ゴシック" w:cs="Century" w:hint="eastAsia"/>
                <w:szCs w:val="16"/>
              </w:rPr>
              <w:t>ついての知識・理解</w:t>
            </w:r>
          </w:p>
        </w:tc>
      </w:tr>
      <w:tr w:rsidR="00CC33E8" w:rsidRPr="00E4635F" w14:paraId="6F191FD7" w14:textId="77777777" w:rsidTr="00B83374">
        <w:tc>
          <w:tcPr>
            <w:tcW w:w="2160" w:type="dxa"/>
            <w:tcBorders>
              <w:right w:val="single" w:sz="4" w:space="0" w:color="auto"/>
            </w:tcBorders>
          </w:tcPr>
          <w:p w14:paraId="114BEDF9" w14:textId="43E7D9A3" w:rsidR="00CC33E8" w:rsidRPr="00E4635F" w:rsidRDefault="00CC33E8" w:rsidP="004925F6">
            <w:pPr>
              <w:ind w:left="210" w:hangingChars="100" w:hanging="21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E4635F">
              <w:rPr>
                <w:rFonts w:ascii="ＭＳ 明朝" w:eastAsiaTheme="minorEastAsia" w:hAnsi="ＭＳ 明朝" w:cstheme="minorBidi" w:hint="eastAsia"/>
                <w:szCs w:val="21"/>
              </w:rPr>
              <w:t>・</w:t>
            </w:r>
            <w:r w:rsidRPr="00A76CBA">
              <w:rPr>
                <w:rFonts w:ascii="ＭＳ 明朝" w:eastAsiaTheme="minorEastAsia" w:hAnsi="ＭＳ 明朝" w:cstheme="minorBidi" w:hint="eastAsia"/>
                <w:szCs w:val="21"/>
              </w:rPr>
              <w:t>様々な事象を，平行線の性質，三角形の合同条件，</w:t>
            </w:r>
            <w:r w:rsidR="004925F6">
              <w:rPr>
                <w:rFonts w:ascii="ＭＳ 明朝" w:eastAsiaTheme="minorEastAsia" w:hAnsi="ＭＳ 明朝" w:cstheme="minorBidi" w:hint="eastAsia"/>
                <w:szCs w:val="21"/>
              </w:rPr>
              <w:t>・・・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720" w14:textId="0CC313EE" w:rsidR="00CC33E8" w:rsidRPr="00E4635F" w:rsidRDefault="00CC33E8" w:rsidP="004925F6">
            <w:pPr>
              <w:ind w:leftChars="-1" w:left="223" w:hangingChars="107" w:hanging="225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E4635F">
              <w:rPr>
                <w:rFonts w:ascii="ＭＳ 明朝" w:eastAsiaTheme="minorEastAsia" w:hAnsi="ＭＳ 明朝" w:cstheme="minorBidi" w:hint="eastAsia"/>
                <w:szCs w:val="21"/>
              </w:rPr>
              <w:t>・</w:t>
            </w:r>
            <w:r w:rsidRPr="007C25E2">
              <w:rPr>
                <w:rFonts w:ascii="ＭＳ 明朝" w:eastAsiaTheme="minorEastAsia" w:hAnsi="ＭＳ 明朝" w:cstheme="minorBidi" w:hint="eastAsia"/>
                <w:szCs w:val="21"/>
              </w:rPr>
              <w:t>平行線の性質，三角形の合同条件，三角形や</w:t>
            </w:r>
            <w:r w:rsidR="004925F6">
              <w:rPr>
                <w:rFonts w:ascii="ＭＳ 明朝" w:eastAsiaTheme="minorEastAsia" w:hAnsi="ＭＳ 明朝" w:cstheme="minorBidi" w:hint="eastAsia"/>
                <w:szCs w:val="21"/>
              </w:rPr>
              <w:t>・・・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FEABCE8" w14:textId="4320C5F9" w:rsidR="00CC33E8" w:rsidRPr="00E4635F" w:rsidRDefault="00CC33E8" w:rsidP="004925F6">
            <w:pPr>
              <w:ind w:left="210" w:hangingChars="100" w:hanging="21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E4635F">
              <w:rPr>
                <w:rFonts w:ascii="ＭＳ 明朝" w:eastAsiaTheme="minorEastAsia" w:hAnsi="ＭＳ 明朝" w:cstheme="minorBidi" w:hint="eastAsia"/>
                <w:szCs w:val="21"/>
              </w:rPr>
              <w:t>・</w:t>
            </w:r>
            <w:r w:rsidRPr="007C25E2">
              <w:rPr>
                <w:rFonts w:ascii="ＭＳ 明朝" w:eastAsiaTheme="minorEastAsia" w:hAnsi="ＭＳ 明朝" w:cstheme="minorBidi" w:hint="eastAsia"/>
                <w:szCs w:val="21"/>
              </w:rPr>
              <w:t>二等辺三角形や平行四辺形の性質などを記号を</w:t>
            </w:r>
            <w:r w:rsidR="004925F6">
              <w:rPr>
                <w:rFonts w:ascii="ＭＳ 明朝" w:eastAsiaTheme="minorEastAsia" w:hAnsi="ＭＳ 明朝" w:cstheme="minorBidi" w:hint="eastAsia"/>
                <w:szCs w:val="21"/>
              </w:rPr>
              <w:t>・・・</w:t>
            </w:r>
          </w:p>
        </w:tc>
        <w:tc>
          <w:tcPr>
            <w:tcW w:w="2161" w:type="dxa"/>
          </w:tcPr>
          <w:p w14:paraId="4B5DF8A8" w14:textId="11A6D90C" w:rsidR="00CC33E8" w:rsidRPr="00E4635F" w:rsidRDefault="00CC33E8" w:rsidP="004925F6">
            <w:pPr>
              <w:ind w:leftChars="1" w:left="212" w:hangingChars="100" w:hanging="210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E4635F">
              <w:rPr>
                <w:rFonts w:asciiTheme="minorHAnsi" w:eastAsiaTheme="minorEastAsia" w:hAnsiTheme="minorHAnsi" w:cs="Century" w:hint="eastAsia"/>
                <w:szCs w:val="16"/>
              </w:rPr>
              <w:t>・</w:t>
            </w:r>
            <w:r w:rsidRPr="007C25E2">
              <w:rPr>
                <w:rFonts w:asciiTheme="minorHAnsi" w:eastAsiaTheme="minorEastAsia" w:hAnsiTheme="minorHAnsi" w:cs="Century" w:hint="eastAsia"/>
                <w:szCs w:val="16"/>
              </w:rPr>
              <w:t>二等辺三角形の性質，平行四辺形の性質や</w:t>
            </w:r>
            <w:r w:rsidR="004925F6">
              <w:rPr>
                <w:rFonts w:asciiTheme="minorHAnsi" w:eastAsiaTheme="minorEastAsia" w:hAnsiTheme="minorHAnsi" w:cs="Century" w:hint="eastAsia"/>
                <w:szCs w:val="16"/>
              </w:rPr>
              <w:t>・・・</w:t>
            </w:r>
          </w:p>
        </w:tc>
      </w:tr>
    </w:tbl>
    <w:p w14:paraId="7732E3DB" w14:textId="71423960" w:rsidR="00B83374" w:rsidRDefault="00B83374">
      <w:pPr>
        <w:rPr>
          <w:rFonts w:ascii="ＭＳ ゴシック" w:eastAsia="ＭＳ ゴシック" w:hAnsi="ＭＳ ゴシック"/>
        </w:rPr>
      </w:pPr>
    </w:p>
    <w:p w14:paraId="6E658736" w14:textId="1EFAD947" w:rsidR="008E5725" w:rsidRPr="000848FB" w:rsidRDefault="008E5725">
      <w:pPr>
        <w:rPr>
          <w:rFonts w:ascii="ＭＳ ゴシック" w:eastAsia="ＭＳ ゴシック" w:hAnsi="ＭＳ ゴシック"/>
        </w:rPr>
      </w:pPr>
    </w:p>
    <w:p w14:paraId="06405276" w14:textId="600E1878" w:rsidR="00CC33E8" w:rsidRDefault="004925F6">
      <w:pPr>
        <w:rPr>
          <w:rFonts w:ascii="ＭＳ ゴシック" w:eastAsia="ＭＳ ゴシック" w:hAnsi="ＭＳ ゴシック"/>
        </w:rPr>
      </w:pPr>
      <w:r w:rsidRPr="00B4622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4ABD3E9" wp14:editId="653ED0D0">
                <wp:simplePos x="0" y="0"/>
                <wp:positionH relativeFrom="margin">
                  <wp:posOffset>2590800</wp:posOffset>
                </wp:positionH>
                <wp:positionV relativeFrom="paragraph">
                  <wp:posOffset>1480820</wp:posOffset>
                </wp:positionV>
                <wp:extent cx="333375" cy="264160"/>
                <wp:effectExtent l="38100" t="0" r="9525" b="40640"/>
                <wp:wrapNone/>
                <wp:docPr id="3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C31E" id="AutoShape 15" o:spid="_x0000_s1026" type="#_x0000_t67" style="position:absolute;left:0;text-align:left;margin-left:204pt;margin-top:116.6pt;width:26.25pt;height:20.8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">
                <v:textbox style="layout-flow:vertical-ideographic" inset="5.85pt,.7pt,5.85pt,.7pt"/>
                <w10:wrap anchorx="margin"/>
              </v:shape>
            </w:pict>
          </mc:Fallback>
        </mc:AlternateContent>
      </w:r>
      <w:r w:rsidR="00C1561D" w:rsidRPr="00B4622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245D2FE3" wp14:editId="57DE560F">
                <wp:simplePos x="0" y="0"/>
                <wp:positionH relativeFrom="column">
                  <wp:posOffset>2554605</wp:posOffset>
                </wp:positionH>
                <wp:positionV relativeFrom="paragraph">
                  <wp:posOffset>4507865</wp:posOffset>
                </wp:positionV>
                <wp:extent cx="333375" cy="264160"/>
                <wp:effectExtent l="38100" t="10795" r="38100" b="10795"/>
                <wp:wrapNone/>
                <wp:docPr id="68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4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3551" id="AutoShape 15" o:spid="_x0000_s1026" type="#_x0000_t67" style="position:absolute;left:0;text-align:left;margin-left:201.15pt;margin-top:354.95pt;width:26.25pt;height:2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14:paraId="6CA82FA3" w14:textId="565CC155" w:rsidR="00CC33E8" w:rsidRDefault="00593B8B">
      <w:pPr>
        <w:rPr>
          <w:rFonts w:ascii="ＭＳ ゴシック" w:eastAsia="ＭＳ ゴシック" w:hAnsi="ＭＳ ゴシック"/>
        </w:rPr>
      </w:pPr>
      <w:r w:rsidRPr="00B4622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2602CFF6" wp14:editId="554B30D1">
                <wp:simplePos x="0" y="0"/>
                <wp:positionH relativeFrom="column">
                  <wp:posOffset>39370</wp:posOffset>
                </wp:positionH>
                <wp:positionV relativeFrom="paragraph">
                  <wp:posOffset>191770</wp:posOffset>
                </wp:positionV>
                <wp:extent cx="5466080" cy="944880"/>
                <wp:effectExtent l="0" t="0" r="20320" b="26670"/>
                <wp:wrapNone/>
                <wp:docPr id="68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4E8A" w14:textId="77777777" w:rsidR="000848FB" w:rsidRPr="00C334B4" w:rsidRDefault="000848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334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本単元において育成しようとする説明力・自己有用感とのかかわり</w:t>
                            </w:r>
                          </w:p>
                          <w:p w14:paraId="770F066E" w14:textId="44E4734F" w:rsidR="000848FB" w:rsidRPr="00A528CA" w:rsidRDefault="000848FB" w:rsidP="00647408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A528CA">
                              <w:rPr>
                                <w:rFonts w:ascii="ＭＳ 明朝" w:hAnsi="ＭＳ 明朝" w:hint="eastAsia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対話的な学び</w:t>
                            </w:r>
                            <w:r w:rsidRPr="00A528CA">
                              <w:rPr>
                                <w:rFonts w:ascii="ＭＳ 明朝" w:hAnsi="ＭＳ 明朝" w:hint="eastAsia"/>
                              </w:rPr>
                              <w:t>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 w:rsidRPr="00A528CA">
                              <w:rPr>
                                <w:rFonts w:ascii="ＭＳ 明朝" w:hAnsi="ＭＳ 明朝" w:hint="eastAsia"/>
                              </w:rPr>
                              <w:t>場面で，</w:t>
                            </w:r>
                            <w:r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dr w:val="single" w:sz="4" w:space="0" w:color="auto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する</w:t>
                            </w:r>
                            <w:r w:rsidRPr="00A528CA">
                              <w:rPr>
                                <w:rFonts w:ascii="ＭＳ 明朝" w:hAnsi="ＭＳ 明朝" w:hint="eastAsia"/>
                              </w:rPr>
                              <w:t>活動を</w:t>
                            </w:r>
                            <w:r w:rsidRPr="00A528CA">
                              <w:rPr>
                                <w:rFonts w:ascii="ＭＳ 明朝" w:hAnsi="ＭＳ 明朝"/>
                              </w:rPr>
                              <w:t>通して</w:t>
                            </w:r>
                            <w:r w:rsidRPr="00A528CA">
                              <w:rPr>
                                <w:rFonts w:ascii="ＭＳ 明朝" w:hAnsi="ＭＳ 明朝" w:hint="eastAsia"/>
                              </w:rPr>
                              <w:t>説明力の育成を図る。また，</w:t>
                            </w:r>
                            <w:r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dr w:val="single" w:sz="4" w:space="0" w:color="auto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する</w:t>
                            </w:r>
                            <w:r w:rsidRPr="00A528CA">
                              <w:rPr>
                                <w:rFonts w:ascii="ＭＳ 明朝" w:hAnsi="ＭＳ 明朝" w:hint="eastAsia"/>
                              </w:rPr>
                              <w:t>活動を通して自己有用感の育成を図る。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CFF6" id="Rectangle 141" o:spid="_x0000_s1043" style="position:absolute;left:0;text-align:left;margin-left:3.1pt;margin-top:15.1pt;width:430.4pt;height:74.4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">
                <v:textbox inset="5.85pt,.7pt,5.85pt,.7pt">
                  <w:txbxContent>
                    <w:p w14:paraId="73614E8A" w14:textId="77777777" w:rsidR="000848FB" w:rsidRPr="00C334B4" w:rsidRDefault="000848F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334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本単元において育成しようとする説明力・自己有用感とのかかわり</w:t>
                      </w:r>
                    </w:p>
                    <w:p w14:paraId="770F066E" w14:textId="44E4734F" w:rsidR="000848FB" w:rsidRPr="00A528CA" w:rsidRDefault="000848FB" w:rsidP="00647408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A528CA">
                        <w:rPr>
                          <w:rFonts w:ascii="ＭＳ 明朝" w:hAnsi="ＭＳ 明朝" w:hint="eastAsia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</w:rPr>
                        <w:t>対話的な学び</w:t>
                      </w:r>
                      <w:r w:rsidRPr="00A528CA">
                        <w:rPr>
                          <w:rFonts w:ascii="ＭＳ 明朝" w:hAnsi="ＭＳ 明朝" w:hint="eastAsia"/>
                        </w:rPr>
                        <w:t>」</w:t>
                      </w:r>
                      <w:r>
                        <w:rPr>
                          <w:rFonts w:ascii="ＭＳ 明朝" w:hAnsi="ＭＳ 明朝" w:hint="eastAsia"/>
                        </w:rPr>
                        <w:t>の</w:t>
                      </w:r>
                      <w:r w:rsidRPr="00A528CA">
                        <w:rPr>
                          <w:rFonts w:ascii="ＭＳ 明朝" w:hAnsi="ＭＳ 明朝" w:hint="eastAsia"/>
                        </w:rPr>
                        <w:t>場面で，</w:t>
                      </w:r>
                      <w:r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dr w:val="single" w:sz="4" w:space="0" w:color="auto"/>
                        </w:rPr>
                        <w:t xml:space="preserve">　　　　　　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>する</w:t>
                      </w:r>
                      <w:r w:rsidRPr="00A528CA">
                        <w:rPr>
                          <w:rFonts w:ascii="ＭＳ 明朝" w:hAnsi="ＭＳ 明朝" w:hint="eastAsia"/>
                        </w:rPr>
                        <w:t>活動を</w:t>
                      </w:r>
                      <w:r w:rsidRPr="00A528CA">
                        <w:rPr>
                          <w:rFonts w:ascii="ＭＳ 明朝" w:hAnsi="ＭＳ 明朝"/>
                        </w:rPr>
                        <w:t>通して</w:t>
                      </w:r>
                      <w:r w:rsidRPr="00A528CA">
                        <w:rPr>
                          <w:rFonts w:ascii="ＭＳ 明朝" w:hAnsi="ＭＳ 明朝" w:hint="eastAsia"/>
                        </w:rPr>
                        <w:t>説明力の育成を図る。また，</w:t>
                      </w:r>
                      <w:r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dr w:val="single" w:sz="4" w:space="0" w:color="auto"/>
                        </w:rPr>
                        <w:t xml:space="preserve">　　　　　　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>する</w:t>
                      </w:r>
                      <w:r w:rsidRPr="00A528CA">
                        <w:rPr>
                          <w:rFonts w:ascii="ＭＳ 明朝" w:hAnsi="ＭＳ 明朝" w:hint="eastAsia"/>
                        </w:rPr>
                        <w:t>活動を通して自己有用感の育成を図る。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0B3877F4" w14:textId="434C04B1" w:rsidR="00CC33E8" w:rsidRDefault="00CC33E8">
      <w:pPr>
        <w:rPr>
          <w:rFonts w:ascii="ＭＳ ゴシック" w:eastAsia="ＭＳ ゴシック" w:hAnsi="ＭＳ ゴシック"/>
        </w:rPr>
      </w:pPr>
    </w:p>
    <w:p w14:paraId="105E894F" w14:textId="7D836DE8" w:rsidR="00CC33E8" w:rsidRPr="00B46225" w:rsidRDefault="00CC33E8">
      <w:pPr>
        <w:rPr>
          <w:rFonts w:ascii="ＭＳ ゴシック" w:eastAsia="ＭＳ ゴシック" w:hAnsi="ＭＳ ゴシック"/>
        </w:rPr>
      </w:pPr>
    </w:p>
    <w:p w14:paraId="65B7642F" w14:textId="36DD9A8A" w:rsidR="00F95EDB" w:rsidRPr="00F95EDB" w:rsidRDefault="002D4D00" w:rsidP="00F95EDB">
      <w:pPr>
        <w:tabs>
          <w:tab w:val="left" w:pos="284"/>
        </w:tabs>
        <w:rPr>
          <w:rFonts w:ascii="ＭＳ 明朝" w:eastAsiaTheme="minorEastAsia" w:hAnsi="ＭＳ 明朝" w:cstheme="minorBidi"/>
        </w:rPr>
      </w:pPr>
      <w:r>
        <w:rPr>
          <w:rFonts w:ascii="ＭＳ 明朝" w:eastAsiaTheme="minorEastAsia" w:hAnsi="ＭＳ 明朝" w:cstheme="minorBidi" w:hint="eastAsia"/>
        </w:rPr>
        <w:lastRenderedPageBreak/>
        <w:t>（</w:t>
      </w:r>
      <w:r w:rsidR="00F95EDB" w:rsidRPr="00F95EDB">
        <w:rPr>
          <w:rFonts w:ascii="ＭＳ 明朝" w:eastAsiaTheme="minorEastAsia" w:hAnsi="ＭＳ 明朝" w:cstheme="minorBidi" w:hint="eastAsia"/>
        </w:rPr>
        <w:t>全</w:t>
      </w:r>
      <w:r w:rsidR="00154B19">
        <w:rPr>
          <w:rFonts w:ascii="ＭＳ 明朝" w:eastAsiaTheme="minorEastAsia" w:hAnsi="ＭＳ 明朝" w:cstheme="minorBidi" w:hint="eastAsia"/>
        </w:rPr>
        <w:t>１９</w:t>
      </w:r>
      <w:r w:rsidR="00F95EDB" w:rsidRPr="00C334B4">
        <w:rPr>
          <w:rFonts w:ascii="ＭＳ 明朝" w:eastAsiaTheme="minorEastAsia" w:hAnsi="ＭＳ 明朝" w:cstheme="minorBidi" w:hint="eastAsia"/>
        </w:rPr>
        <w:t>時</w:t>
      </w:r>
      <w:r w:rsidR="00F95EDB" w:rsidRPr="00F95EDB">
        <w:rPr>
          <w:rFonts w:ascii="ＭＳ 明朝" w:eastAsiaTheme="minorEastAsia" w:hAnsi="ＭＳ 明朝" w:cstheme="minorBidi" w:hint="eastAsia"/>
        </w:rPr>
        <w:t>間)</w:t>
      </w:r>
      <w:r w:rsidR="00F90769" w:rsidRPr="00F90769">
        <w:rPr>
          <w:rFonts w:asciiTheme="majorEastAsia" w:eastAsiaTheme="majorEastAsia" w:hAnsiTheme="majorEastAsia" w:cstheme="minorBidi" w:hint="eastAsia"/>
          <w:b/>
          <w:noProof/>
        </w:rPr>
        <w:t xml:space="preserve">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59"/>
        <w:gridCol w:w="2266"/>
        <w:gridCol w:w="475"/>
        <w:gridCol w:w="475"/>
        <w:gridCol w:w="470"/>
        <w:gridCol w:w="481"/>
        <w:gridCol w:w="2071"/>
        <w:gridCol w:w="1417"/>
      </w:tblGrid>
      <w:tr w:rsidR="00F95EDB" w:rsidRPr="00F95EDB" w14:paraId="4449ACB6" w14:textId="77777777" w:rsidTr="005C22E8">
        <w:tc>
          <w:tcPr>
            <w:tcW w:w="8642" w:type="dxa"/>
            <w:gridSpan w:val="9"/>
          </w:tcPr>
          <w:p w14:paraId="478B4101" w14:textId="1C094F56" w:rsidR="00F95EDB" w:rsidRPr="00F95EDB" w:rsidRDefault="00F95EDB" w:rsidP="00F95EDB">
            <w:pPr>
              <w:jc w:val="center"/>
              <w:rPr>
                <w:rFonts w:ascii="ＭＳ ゴシック" w:eastAsia="ＭＳ ゴシック" w:hAnsi="ＭＳ ゴシック" w:cstheme="minorBidi"/>
                <w:b/>
                <w:szCs w:val="21"/>
              </w:rPr>
            </w:pPr>
            <w:r w:rsidRPr="00F95EDB">
              <w:rPr>
                <w:rFonts w:ascii="ＭＳ ゴシック" w:eastAsia="ＭＳ ゴシック" w:hAnsi="ＭＳ ゴシック" w:cstheme="minorBidi" w:hint="eastAsia"/>
                <w:b/>
                <w:szCs w:val="21"/>
              </w:rPr>
              <w:t>指導と評価の計画</w:t>
            </w:r>
          </w:p>
        </w:tc>
      </w:tr>
      <w:tr w:rsidR="00CC33E8" w:rsidRPr="00F95EDB" w14:paraId="3CFCC7C7" w14:textId="2A4A3EF2" w:rsidTr="00D97D5B">
        <w:tc>
          <w:tcPr>
            <w:tcW w:w="428" w:type="dxa"/>
            <w:vMerge w:val="restart"/>
            <w:vAlign w:val="center"/>
          </w:tcPr>
          <w:p w14:paraId="5973AACA" w14:textId="77777777" w:rsidR="00CC33E8" w:rsidRPr="00F61EE6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61EE6">
              <w:rPr>
                <w:rFonts w:ascii="ＭＳ ゴシック" w:eastAsia="ＭＳ ゴシック" w:hAnsi="ＭＳ ゴシック" w:cstheme="minorBidi" w:hint="eastAsia"/>
                <w:szCs w:val="21"/>
              </w:rPr>
              <w:t>次</w:t>
            </w:r>
          </w:p>
        </w:tc>
        <w:tc>
          <w:tcPr>
            <w:tcW w:w="559" w:type="dxa"/>
            <w:vMerge w:val="restart"/>
            <w:vAlign w:val="center"/>
          </w:tcPr>
          <w:p w14:paraId="456BFE12" w14:textId="1D1562BE" w:rsidR="00CC33E8" w:rsidRPr="00F61EE6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61EE6">
              <w:rPr>
                <w:rFonts w:ascii="ＭＳ ゴシック" w:eastAsia="ＭＳ ゴシック" w:hAnsi="ＭＳ ゴシック" w:cstheme="minorBidi" w:hint="eastAsia"/>
                <w:szCs w:val="21"/>
              </w:rPr>
              <w:t>時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175F1804" w14:textId="080227D7" w:rsidR="00CC33E8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95EDB">
              <w:rPr>
                <w:rFonts w:ascii="ＭＳ ゴシック" w:eastAsia="ＭＳ ゴシック" w:hAnsi="ＭＳ ゴシック" w:cstheme="minorBidi" w:hint="eastAsia"/>
                <w:szCs w:val="21"/>
              </w:rPr>
              <w:t>学習内容</w:t>
            </w:r>
          </w:p>
          <w:p w14:paraId="5AFEC796" w14:textId="05CF0B20" w:rsidR="00CC33E8" w:rsidRPr="00F95EDB" w:rsidRDefault="00CC33E8" w:rsidP="00F95EDB">
            <w:pPr>
              <w:jc w:val="center"/>
              <w:rPr>
                <w:rFonts w:ascii="HG丸ｺﾞｼｯｸM-PRO" w:eastAsia="HG丸ｺﾞｼｯｸM-PRO" w:hAnsi="HG丸ｺﾞｼｯｸM-PRO" w:cstheme="minorBidi"/>
                <w:b/>
                <w:szCs w:val="21"/>
              </w:rPr>
            </w:pPr>
          </w:p>
        </w:tc>
        <w:tc>
          <w:tcPr>
            <w:tcW w:w="3972" w:type="dxa"/>
            <w:gridSpan w:val="5"/>
          </w:tcPr>
          <w:p w14:paraId="29AF0165" w14:textId="2AA05C28" w:rsidR="00CC33E8" w:rsidRPr="00F95EDB" w:rsidRDefault="00CC33E8" w:rsidP="001D6DAC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95EDB">
              <w:rPr>
                <w:rFonts w:ascii="ＭＳ ゴシック" w:eastAsia="ＭＳ ゴシック" w:hAnsi="ＭＳ ゴシック" w:cstheme="minorBidi" w:hint="eastAsia"/>
                <w:szCs w:val="21"/>
              </w:rPr>
              <w:t>評　価</w:t>
            </w:r>
          </w:p>
        </w:tc>
        <w:tc>
          <w:tcPr>
            <w:tcW w:w="1417" w:type="dxa"/>
            <w:vMerge w:val="restart"/>
            <w:vAlign w:val="center"/>
          </w:tcPr>
          <w:p w14:paraId="7B7D9E94" w14:textId="71C9769C" w:rsidR="00CC33E8" w:rsidRPr="008E25FC" w:rsidRDefault="00CC33E8" w:rsidP="001D6DAC">
            <w:pPr>
              <w:jc w:val="center"/>
              <w:rPr>
                <w:rFonts w:ascii="ＭＳ ゴシック" w:eastAsia="ＭＳ ゴシック" w:hAnsi="ＭＳ ゴシック" w:cstheme="minorBidi"/>
                <w:sz w:val="18"/>
                <w:szCs w:val="18"/>
              </w:rPr>
            </w:pPr>
            <w:r w:rsidRPr="008E25FC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説明力</w:t>
            </w:r>
            <w:r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の育成</w:t>
            </w:r>
          </w:p>
          <w:p w14:paraId="7D5DA553" w14:textId="3F948E7C" w:rsidR="00CC33E8" w:rsidRPr="00F95EDB" w:rsidRDefault="00CC33E8" w:rsidP="001D6DAC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8E25FC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（評価方法）</w:t>
            </w:r>
          </w:p>
        </w:tc>
      </w:tr>
      <w:tr w:rsidR="00CC33E8" w:rsidRPr="00F95EDB" w14:paraId="70B60ED9" w14:textId="77777777" w:rsidTr="00A14D79">
        <w:tc>
          <w:tcPr>
            <w:tcW w:w="428" w:type="dxa"/>
            <w:vMerge/>
          </w:tcPr>
          <w:p w14:paraId="4889025F" w14:textId="77777777" w:rsidR="00CC33E8" w:rsidRPr="00F61EE6" w:rsidRDefault="00CC33E8" w:rsidP="00F95EDB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</w:tc>
        <w:tc>
          <w:tcPr>
            <w:tcW w:w="559" w:type="dxa"/>
            <w:vMerge/>
          </w:tcPr>
          <w:p w14:paraId="4B2CD1A0" w14:textId="77777777" w:rsidR="00CC33E8" w:rsidRPr="00F61EE6" w:rsidRDefault="00CC33E8" w:rsidP="00F95EDB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1172BC2C" w14:textId="77777777" w:rsidR="00CC33E8" w:rsidRPr="00F95EDB" w:rsidRDefault="00CC33E8" w:rsidP="00F95EDB">
            <w:pPr>
              <w:rPr>
                <w:rFonts w:ascii="ＭＳ ゴシック" w:eastAsia="ＭＳ ゴシック" w:hAnsi="ＭＳ ゴシック" w:cstheme="minorBidi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79A99DAD" w14:textId="77777777" w:rsidR="00CC33E8" w:rsidRPr="00F95EDB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95EDB">
              <w:rPr>
                <w:rFonts w:ascii="ＭＳ ゴシック" w:eastAsia="ＭＳ ゴシック" w:hAnsi="ＭＳ ゴシック" w:cstheme="minorBidi" w:hint="eastAsia"/>
                <w:szCs w:val="21"/>
              </w:rPr>
              <w:t>関</w:t>
            </w:r>
          </w:p>
        </w:tc>
        <w:tc>
          <w:tcPr>
            <w:tcW w:w="475" w:type="dxa"/>
            <w:vAlign w:val="center"/>
          </w:tcPr>
          <w:p w14:paraId="7B12F0CD" w14:textId="31C0AF97" w:rsidR="00CC33E8" w:rsidRPr="00F95EDB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95EDB">
              <w:rPr>
                <w:rFonts w:ascii="ＭＳ ゴシック" w:eastAsia="ＭＳ ゴシック" w:hAnsi="ＭＳ ゴシック" w:cstheme="minorBidi" w:hint="eastAsia"/>
                <w:szCs w:val="21"/>
              </w:rPr>
              <w:t>考</w:t>
            </w:r>
          </w:p>
        </w:tc>
        <w:tc>
          <w:tcPr>
            <w:tcW w:w="470" w:type="dxa"/>
            <w:vAlign w:val="center"/>
          </w:tcPr>
          <w:p w14:paraId="20ACEB86" w14:textId="76CC0C61" w:rsidR="00CC33E8" w:rsidRPr="00F95EDB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95EDB">
              <w:rPr>
                <w:rFonts w:ascii="ＭＳ ゴシック" w:eastAsia="ＭＳ ゴシック" w:hAnsi="ＭＳ ゴシック" w:cstheme="minorBidi" w:hint="eastAsia"/>
                <w:szCs w:val="21"/>
              </w:rPr>
              <w:t>技</w:t>
            </w:r>
          </w:p>
        </w:tc>
        <w:tc>
          <w:tcPr>
            <w:tcW w:w="481" w:type="dxa"/>
            <w:vAlign w:val="center"/>
          </w:tcPr>
          <w:p w14:paraId="24D441AF" w14:textId="248F90A9" w:rsidR="00CC33E8" w:rsidRPr="00F95EDB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Cs w:val="21"/>
              </w:rPr>
            </w:pPr>
            <w:r w:rsidRPr="00F95EDB">
              <w:rPr>
                <w:rFonts w:ascii="ＭＳ ゴシック" w:eastAsia="ＭＳ ゴシック" w:hAnsi="ＭＳ ゴシック" w:cstheme="minorBidi" w:hint="eastAsia"/>
                <w:szCs w:val="21"/>
              </w:rPr>
              <w:t>知</w:t>
            </w:r>
          </w:p>
        </w:tc>
        <w:tc>
          <w:tcPr>
            <w:tcW w:w="2071" w:type="dxa"/>
            <w:vAlign w:val="center"/>
          </w:tcPr>
          <w:p w14:paraId="7DE88D6B" w14:textId="336E35C7" w:rsidR="00CC33E8" w:rsidRPr="00E403BE" w:rsidRDefault="00CC33E8" w:rsidP="00F95EDB">
            <w:pPr>
              <w:jc w:val="center"/>
              <w:rPr>
                <w:rFonts w:ascii="ＭＳ ゴシック" w:eastAsia="ＭＳ ゴシック" w:hAnsi="ＭＳ ゴシック" w:cstheme="minorBidi"/>
                <w:sz w:val="18"/>
                <w:szCs w:val="18"/>
              </w:rPr>
            </w:pPr>
            <w:r w:rsidRPr="00E403BE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評価規準</w:t>
            </w:r>
          </w:p>
          <w:p w14:paraId="5D864093" w14:textId="16B2FDFF" w:rsidR="00CC33E8" w:rsidRPr="00E403BE" w:rsidRDefault="00CC33E8" w:rsidP="001D6DAC">
            <w:pPr>
              <w:jc w:val="center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E403BE">
              <w:rPr>
                <w:rFonts w:ascii="ＭＳ ゴシック" w:eastAsia="ＭＳ ゴシック" w:hAnsi="ＭＳ ゴシック" w:cstheme="minorBidi" w:hint="eastAsia"/>
                <w:sz w:val="18"/>
                <w:szCs w:val="18"/>
              </w:rPr>
              <w:t>（評価方法）</w:t>
            </w:r>
          </w:p>
        </w:tc>
        <w:tc>
          <w:tcPr>
            <w:tcW w:w="1417" w:type="dxa"/>
            <w:vMerge/>
            <w:vAlign w:val="center"/>
          </w:tcPr>
          <w:p w14:paraId="0268273D" w14:textId="0FE912A9" w:rsidR="00CC33E8" w:rsidRPr="00E403BE" w:rsidRDefault="00CC33E8" w:rsidP="008E25FC">
            <w:pPr>
              <w:jc w:val="center"/>
              <w:rPr>
                <w:rFonts w:ascii="ＭＳ ゴシック" w:eastAsia="ＭＳ ゴシック" w:hAnsi="ＭＳ ゴシック" w:cstheme="minorBidi"/>
                <w:sz w:val="18"/>
                <w:szCs w:val="18"/>
              </w:rPr>
            </w:pPr>
          </w:p>
        </w:tc>
      </w:tr>
      <w:tr w:rsidR="00CC33E8" w:rsidRPr="00C122BD" w14:paraId="515046F7" w14:textId="77777777" w:rsidTr="00A14D79">
        <w:trPr>
          <w:trHeight w:val="4538"/>
        </w:trPr>
        <w:tc>
          <w:tcPr>
            <w:tcW w:w="428" w:type="dxa"/>
          </w:tcPr>
          <w:p w14:paraId="292D2A22" w14:textId="1B255406" w:rsidR="00CC33E8" w:rsidRPr="00F61EE6" w:rsidRDefault="000848FB" w:rsidP="00EF20EE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E8739F"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09C15C9F" wp14:editId="176847A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1647825</wp:posOffset>
                      </wp:positionV>
                      <wp:extent cx="2964180" cy="893445"/>
                      <wp:effectExtent l="19050" t="0" r="160020" b="40005"/>
                      <wp:wrapNone/>
                      <wp:docPr id="10" name="雲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893445"/>
                              </a:xfrm>
                              <a:prstGeom prst="cloudCallout">
                                <a:avLst>
                                  <a:gd name="adj1" fmla="val 53248"/>
                                  <a:gd name="adj2" fmla="val -40595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AFEF2" w14:textId="50369807" w:rsidR="000848FB" w:rsidRPr="000848FB" w:rsidRDefault="000848FB" w:rsidP="000848FB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振り返りで記入させる「自己有用感」について</w:t>
                                  </w:r>
                                  <w:r w:rsidRPr="000848F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記入</w:t>
                                  </w:r>
                                  <w:r w:rsidR="00E61B7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15C9F" id="_x0000_s1044" type="#_x0000_t106" style="position:absolute;left:0;text-align:left;margin-left:16.1pt;margin-top:129.75pt;width:233.4pt;height:70.3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" adj="22302,2031" fillcolor="#c5e0b4">
                      <v:textbox inset="5.85pt,.7pt,5.85pt,.7pt">
                        <w:txbxContent>
                          <w:p w14:paraId="08CAFEF2" w14:textId="50369807" w:rsidR="000848FB" w:rsidRPr="000848FB" w:rsidRDefault="000848FB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振り返りで記入させる「自己有用感」について</w:t>
                            </w:r>
                            <w:r w:rsidRPr="000848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記入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3E8">
              <w:rPr>
                <w:rFonts w:asciiTheme="minorEastAsia" w:eastAsiaTheme="minorEastAsia" w:hAnsiTheme="minorEastAsia" w:cstheme="minorBidi" w:hint="eastAsia"/>
                <w:szCs w:val="21"/>
              </w:rPr>
              <w:t>導入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44B6285A" w14:textId="084F1A95" w:rsidR="00CC33E8" w:rsidRPr="00F61EE6" w:rsidRDefault="00CC33E8" w:rsidP="002758ED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明朝" w:eastAsiaTheme="minorEastAsia" w:hAnsi="ＭＳ 明朝" w:cs="ＭＳ 明朝"/>
                <w:szCs w:val="21"/>
                <w:bdr w:val="single" w:sz="4" w:space="0" w:color="auto"/>
              </w:rPr>
            </w:pPr>
            <w:r w:rsidRPr="00F61EE6">
              <w:rPr>
                <w:rFonts w:ascii="ＭＳ 明朝" w:eastAsiaTheme="minorEastAsia" w:hAnsi="ＭＳ 明朝" w:cs="ＭＳ 明朝" w:hint="eastAsia"/>
                <w:szCs w:val="21"/>
              </w:rPr>
              <w:t>１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559A0" w14:textId="5116F972" w:rsidR="00CC33E8" w:rsidRPr="00072182" w:rsidRDefault="000848FB" w:rsidP="00EF20EE">
            <w:pPr>
              <w:suppressAutoHyphens/>
              <w:kinsoku w:val="0"/>
              <w:autoSpaceDE w:val="0"/>
              <w:autoSpaceDN w:val="0"/>
              <w:spacing w:line="300" w:lineRule="exact"/>
              <w:ind w:left="211" w:hangingChars="100" w:hanging="211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E8739F"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44E696DF" wp14:editId="7BA4D93F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207645</wp:posOffset>
                      </wp:positionV>
                      <wp:extent cx="2270760" cy="893445"/>
                      <wp:effectExtent l="19050" t="400050" r="34290" b="40005"/>
                      <wp:wrapNone/>
                      <wp:docPr id="12" name="雲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893445"/>
                              </a:xfrm>
                              <a:prstGeom prst="cloudCallout">
                                <a:avLst>
                                  <a:gd name="adj1" fmla="val 49135"/>
                                  <a:gd name="adj2" fmla="val -90915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C9E13" w14:textId="407A96F9" w:rsidR="000848FB" w:rsidRPr="000848FB" w:rsidRDefault="000848FB" w:rsidP="000848FB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「説明力」の評価について</w:t>
                                  </w:r>
                                  <w:r w:rsidRPr="000848F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記入</w:t>
                                  </w:r>
                                  <w:r w:rsidR="00E61B7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696DF" id="_x0000_s1045" type="#_x0000_t106" style="position:absolute;left:0;text-align:left;margin-left:152.75pt;margin-top:16.35pt;width:178.8pt;height:70.3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" adj="21413,-8838" fillcolor="#c5e0b4">
                      <v:textbox inset="5.85pt,.7pt,5.85pt,.7pt">
                        <w:txbxContent>
                          <w:p w14:paraId="3F5C9E13" w14:textId="407A96F9" w:rsidR="000848FB" w:rsidRPr="000848FB" w:rsidRDefault="000848FB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「説明力」の評価について</w:t>
                            </w:r>
                            <w:r w:rsidRPr="000848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記入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3E8" w:rsidRPr="00072182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・折り紙を基にして，いろいろな三角形や四角形の性質を調べる。</w:t>
            </w:r>
          </w:p>
          <w:p w14:paraId="41F6B03C" w14:textId="6879A37B" w:rsidR="00CC33E8" w:rsidRPr="00072182" w:rsidRDefault="00CC33E8" w:rsidP="005E1EC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</w:p>
          <w:p w14:paraId="2FD3CADC" w14:textId="771BE84F" w:rsidR="00CC33E8" w:rsidRPr="00C122BD" w:rsidRDefault="00CC33E8" w:rsidP="005E1EC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theme="minorBidi"/>
                <w:sz w:val="18"/>
                <w:szCs w:val="18"/>
              </w:rPr>
            </w:pPr>
          </w:p>
          <w:p w14:paraId="4DCC0885" w14:textId="20952CC9" w:rsidR="00CC33E8" w:rsidRPr="00C122BD" w:rsidRDefault="00CC33E8" w:rsidP="005E1EC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ＭＳ 明朝"/>
                <w:b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475" w:type="dxa"/>
          </w:tcPr>
          <w:p w14:paraId="276FB567" w14:textId="5ED76CA3" w:rsidR="00CC33E8" w:rsidRPr="00C122BD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 w:rsidRPr="00C122BD"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◎</w:t>
            </w:r>
          </w:p>
        </w:tc>
        <w:tc>
          <w:tcPr>
            <w:tcW w:w="475" w:type="dxa"/>
          </w:tcPr>
          <w:p w14:paraId="767A42AA" w14:textId="2ADAE71C" w:rsidR="00CC33E8" w:rsidRPr="00C122BD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4B5C69C5" w14:textId="2E9C5B1F" w:rsidR="00CC33E8" w:rsidRPr="00C122BD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335287B4" w14:textId="79213F9D" w:rsidR="00CC33E8" w:rsidRPr="00C122BD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038EF727" w14:textId="6D02AFF6" w:rsidR="00CC33E8" w:rsidRPr="00C122BD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70" w:type="dxa"/>
          </w:tcPr>
          <w:p w14:paraId="1EAC58A1" w14:textId="28F57FDA" w:rsidR="00CC33E8" w:rsidRPr="00C122BD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1" w:type="dxa"/>
          </w:tcPr>
          <w:p w14:paraId="3FF238E4" w14:textId="7C17421C" w:rsidR="00CC33E8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4A7D625D" w14:textId="77777777" w:rsidR="00CC33E8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1728FDD4" w14:textId="77777777" w:rsidR="00CC33E8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1A9E725A" w14:textId="77777777" w:rsidR="00CC33E8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54D0DA93" w14:textId="6354C8D6" w:rsidR="00CC33E8" w:rsidRPr="00C122BD" w:rsidRDefault="00CC33E8" w:rsidP="005E1ECF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2071" w:type="dxa"/>
          </w:tcPr>
          <w:p w14:paraId="673E7141" w14:textId="2428ECF3" w:rsidR="00CC33E8" w:rsidRDefault="00CC33E8" w:rsidP="005E1ECF">
            <w:pPr>
              <w:spacing w:line="300" w:lineRule="exac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91D56">
              <w:rPr>
                <w:rFonts w:ascii="ＭＳ 明朝" w:hAnsi="ＭＳ 明朝" w:hint="eastAsia"/>
                <w:sz w:val="18"/>
                <w:szCs w:val="18"/>
              </w:rPr>
              <w:t>三角形や四角形に関心をもち，それらの性質を調べようとしている。</w:t>
            </w:r>
          </w:p>
          <w:p w14:paraId="505D3329" w14:textId="77777777" w:rsidR="00CC33E8" w:rsidRPr="00A528CA" w:rsidRDefault="00CC33E8" w:rsidP="00691D56">
            <w:pPr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91D56">
              <w:rPr>
                <w:rFonts w:ascii="ＭＳ 明朝" w:hAnsi="ＭＳ 明朝" w:hint="eastAsia"/>
                <w:sz w:val="18"/>
                <w:szCs w:val="18"/>
              </w:rPr>
              <w:t>二等辺三角形，正三角形，平行四辺形，ひし形，台形</w:t>
            </w:r>
            <w:r w:rsidRPr="00A528CA">
              <w:rPr>
                <w:rFonts w:ascii="ＭＳ 明朝" w:hAnsi="ＭＳ 明朝" w:hint="eastAsia"/>
                <w:sz w:val="18"/>
                <w:szCs w:val="18"/>
              </w:rPr>
              <w:t>などの性質を理解している。</w:t>
            </w:r>
          </w:p>
          <w:p w14:paraId="58BFF73D" w14:textId="22809386" w:rsidR="00CC33E8" w:rsidRPr="00A528CA" w:rsidRDefault="00CC33E8" w:rsidP="00691D56">
            <w:pPr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A528CA">
              <w:rPr>
                <w:rFonts w:ascii="ＭＳ 明朝" w:hAnsi="ＭＳ 明朝" w:hint="eastAsia"/>
                <w:sz w:val="18"/>
                <w:szCs w:val="18"/>
              </w:rPr>
              <w:t>〔自己有用感〕</w:t>
            </w:r>
          </w:p>
          <w:p w14:paraId="6B5E1B2E" w14:textId="6961B1B9" w:rsidR="00CC33E8" w:rsidRPr="00C122BD" w:rsidRDefault="00CC33E8" w:rsidP="001D6DAC">
            <w:pPr>
              <w:spacing w:line="300" w:lineRule="exact"/>
              <w:ind w:leftChars="-1" w:left="178" w:hangingChars="100" w:hanging="18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 w:rsidRPr="00A528CA">
              <w:rPr>
                <w:rFonts w:ascii="ＭＳ 明朝" w:hAnsi="ＭＳ 明朝" w:hint="eastAsia"/>
                <w:sz w:val="18"/>
                <w:szCs w:val="18"/>
              </w:rPr>
              <w:t>・他者とのかかわりの中で，クラスに貢献している意識を持ったり，他者の貢献を認めたりすることができる。(振り返り)</w:t>
            </w:r>
          </w:p>
        </w:tc>
        <w:tc>
          <w:tcPr>
            <w:tcW w:w="1417" w:type="dxa"/>
          </w:tcPr>
          <w:p w14:paraId="4F69E51A" w14:textId="1C7A0613" w:rsidR="00CC33E8" w:rsidRPr="00771B2A" w:rsidRDefault="00CC33E8" w:rsidP="00CC33E8">
            <w:pPr>
              <w:spacing w:line="300" w:lineRule="exact"/>
              <w:rPr>
                <w:rFonts w:ascii="ＭＳ 明朝" w:eastAsiaTheme="minorEastAsia" w:hAnsi="ＭＳ 明朝" w:cstheme="minorBidi"/>
                <w:sz w:val="18"/>
                <w:szCs w:val="18"/>
              </w:rPr>
            </w:pPr>
            <w:r w:rsidRPr="00771B2A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図形の性質を理由と根拠を</w:t>
            </w:r>
            <w:r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そって</w:t>
            </w:r>
            <w:r w:rsidRPr="00771B2A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説明することができる。</w:t>
            </w:r>
          </w:p>
          <w:p w14:paraId="1445B57D" w14:textId="1FBE6AF7" w:rsidR="00CC33E8" w:rsidRPr="002758ED" w:rsidRDefault="00CC33E8" w:rsidP="00771B2A">
            <w:pPr>
              <w:spacing w:line="300" w:lineRule="exact"/>
              <w:rPr>
                <w:rFonts w:ascii="ＭＳ 明朝" w:eastAsiaTheme="minorEastAsia" w:hAnsi="ＭＳ 明朝" w:cstheme="minorBidi"/>
                <w:color w:val="FF0000"/>
                <w:sz w:val="18"/>
                <w:szCs w:val="18"/>
              </w:rPr>
            </w:pPr>
            <w:r w:rsidRPr="00771B2A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[説明ツール・振り返り]</w:t>
            </w:r>
          </w:p>
        </w:tc>
      </w:tr>
      <w:tr w:rsidR="00D97D5B" w:rsidRPr="00C122BD" w14:paraId="35940931" w14:textId="77777777" w:rsidTr="00A14D79">
        <w:trPr>
          <w:trHeight w:val="5672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14:paraId="395F8767" w14:textId="77777777" w:rsidR="00D97D5B" w:rsidRPr="00EF20EE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  <w:r w:rsidRPr="00EF20EE">
              <w:rPr>
                <w:rFonts w:ascii="ＭＳ 明朝" w:eastAsiaTheme="minorEastAsia" w:hAnsi="ＭＳ 明朝" w:cstheme="minorBidi" w:hint="eastAsia"/>
                <w:szCs w:val="21"/>
              </w:rPr>
              <w:t>１</w:t>
            </w:r>
          </w:p>
          <w:p w14:paraId="20DA5229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  <w:r w:rsidRPr="00EF20EE">
              <w:rPr>
                <w:rFonts w:ascii="ＭＳ 明朝" w:eastAsiaTheme="minorEastAsia" w:hAnsi="ＭＳ 明朝" w:cstheme="minorBidi" w:hint="eastAsia"/>
                <w:szCs w:val="21"/>
              </w:rPr>
              <w:t xml:space="preserve">　三角形</w:t>
            </w:r>
          </w:p>
          <w:p w14:paraId="728EBD44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68FFD9C1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3A51AB4A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6A24F81E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274F869E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30EC2E92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6FC36257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35A09280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6C210BBE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4ACC70A8" w14:textId="77777777" w:rsidR="00D97D5B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32F62374" w14:textId="77777777" w:rsidR="00D97D5B" w:rsidRDefault="00D97D5B" w:rsidP="00D97D5B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27BAF382" w14:textId="77777777" w:rsidR="00D97D5B" w:rsidRDefault="00D97D5B" w:rsidP="00D97D5B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4A1C77F3" w14:textId="77777777" w:rsidR="00D97D5B" w:rsidRDefault="00D97D5B" w:rsidP="00D97D5B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24E50C81" w14:textId="77777777" w:rsidR="00D97D5B" w:rsidRPr="00F61EE6" w:rsidRDefault="00D97D5B" w:rsidP="00952E6A">
            <w:pPr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14:paraId="4C448AD0" w14:textId="77777777" w:rsidR="00D97D5B" w:rsidRDefault="00D97D5B" w:rsidP="00CC33E8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  <w:r w:rsidRPr="00865057">
              <w:rPr>
                <w:rFonts w:ascii="ＭＳ 明朝" w:eastAsiaTheme="minorEastAsia" w:hAnsi="ＭＳ 明朝" w:cstheme="minorBidi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52992" behindDoc="0" locked="0" layoutInCell="1" allowOverlap="1" wp14:anchorId="38621386" wp14:editId="4A2D17A7">
                      <wp:simplePos x="0" y="0"/>
                      <wp:positionH relativeFrom="column">
                        <wp:posOffset>456354</wp:posOffset>
                      </wp:positionH>
                      <wp:positionV relativeFrom="paragraph">
                        <wp:posOffset>-403649</wp:posOffset>
                      </wp:positionV>
                      <wp:extent cx="355600" cy="1404620"/>
                      <wp:effectExtent l="0" t="0" r="63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5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D0780" w14:textId="77777777" w:rsidR="000848FB" w:rsidRDefault="000848FB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621386" id="テキスト ボックス 2" o:spid="_x0000_s1046" type="#_x0000_t202" style="position:absolute;left:0;text-align:left;margin-left:35.95pt;margin-top:-31.8pt;width:28pt;height:110.6pt;rotation:-90;z-index:25205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" filled="f" stroked="f">
                      <v:textbox style="mso-fit-shape-to-text:t">
                        <w:txbxContent>
                          <w:p w14:paraId="273D0780" w14:textId="77777777" w:rsidR="000848FB" w:rsidRDefault="000848FB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Theme="minorEastAsia" w:hAnsi="ＭＳ 明朝" w:cstheme="minorBidi" w:hint="eastAsia"/>
                <w:szCs w:val="21"/>
              </w:rPr>
              <w:t>２</w:t>
            </w:r>
          </w:p>
          <w:p w14:paraId="7C8E2A65" w14:textId="77777777" w:rsidR="00D97D5B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021D79EC" w14:textId="74FD66EA" w:rsidR="00D97D5B" w:rsidRPr="00F61EE6" w:rsidRDefault="00D97D5B" w:rsidP="00952E6A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eastAsiaTheme="minorEastAsia" w:hAnsi="ＭＳ 明朝" w:cstheme="minorBidi" w:hint="eastAsia"/>
                <w:szCs w:val="21"/>
              </w:rPr>
              <w:t>５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66D" w14:textId="039D6359" w:rsidR="00D97D5B" w:rsidRPr="00C122BD" w:rsidRDefault="00D97D5B" w:rsidP="00952E6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 w:cs="ＭＳ 明朝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>１</w:t>
            </w:r>
            <w:r w:rsidRPr="00C122BD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>二等辺三角形</w:t>
            </w:r>
          </w:p>
          <w:p w14:paraId="742293F5" w14:textId="77777777" w:rsidR="00D97D5B" w:rsidRPr="00EF20EE" w:rsidRDefault="00D97D5B" w:rsidP="00952E6A">
            <w:pPr>
              <w:spacing w:line="300" w:lineRule="exact"/>
              <w:ind w:left="180" w:hangingChars="100" w:hanging="180"/>
              <w:rPr>
                <w:rFonts w:cstheme="minorBidi"/>
                <w:sz w:val="18"/>
                <w:szCs w:val="18"/>
              </w:rPr>
            </w:pPr>
            <w:r w:rsidRPr="00C122BD">
              <w:rPr>
                <w:rFonts w:cstheme="minorBidi" w:hint="eastAsia"/>
                <w:sz w:val="18"/>
                <w:szCs w:val="18"/>
              </w:rPr>
              <w:t>・</w:t>
            </w:r>
            <w:r w:rsidRPr="00EF20EE">
              <w:rPr>
                <w:rFonts w:cstheme="minorBidi" w:hint="eastAsia"/>
                <w:sz w:val="18"/>
                <w:szCs w:val="18"/>
              </w:rPr>
              <w:t>用語の定義の意味と必要性を理解する。</w:t>
            </w:r>
          </w:p>
          <w:p w14:paraId="6D931F54" w14:textId="77777777" w:rsidR="00D97D5B" w:rsidRPr="00EF20EE" w:rsidRDefault="00D97D5B" w:rsidP="00952E6A">
            <w:pPr>
              <w:spacing w:line="300" w:lineRule="exact"/>
              <w:ind w:left="180" w:hangingChars="100" w:hanging="180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eastAsia"/>
                <w:sz w:val="18"/>
                <w:szCs w:val="18"/>
              </w:rPr>
              <w:t>・</w:t>
            </w:r>
            <w:r w:rsidRPr="00EF20EE">
              <w:rPr>
                <w:rFonts w:cstheme="minorBidi" w:hint="eastAsia"/>
                <w:sz w:val="18"/>
                <w:szCs w:val="18"/>
              </w:rPr>
              <w:t>二等辺三角形や正三角形の性質を，三角形の合同条件を用いて証明する。</w:t>
            </w:r>
          </w:p>
          <w:p w14:paraId="3FDB0A08" w14:textId="0935DD5B" w:rsidR="00D97D5B" w:rsidRPr="009A1807" w:rsidRDefault="00D97D5B" w:rsidP="00952E6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明朝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cstheme="minorBidi" w:hint="eastAsia"/>
                <w:sz w:val="18"/>
                <w:szCs w:val="18"/>
              </w:rPr>
              <w:t>・</w:t>
            </w:r>
            <w:r w:rsidRPr="00EF20EE">
              <w:rPr>
                <w:rFonts w:cstheme="minorBidi" w:hint="eastAsia"/>
                <w:sz w:val="18"/>
                <w:szCs w:val="18"/>
              </w:rPr>
              <w:t>命題の逆の意味を理解する。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511CB0B2" w14:textId="0CFB12D9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54B37AB3" w14:textId="56A96A83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559C7BA9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6F40E18D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2719D24A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24A5224C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6E218709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174664C6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0294C731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4A3A3051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0476FD4C" w14:textId="49BDC9BA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63DFFF09" w14:textId="3CEE0B62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◎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802F3CC" w14:textId="0B14C9F2" w:rsidR="00D97D5B" w:rsidRPr="00691D56" w:rsidRDefault="00D97D5B" w:rsidP="00952E6A">
            <w:pPr>
              <w:spacing w:line="300" w:lineRule="exact"/>
              <w:ind w:left="232" w:hangingChars="129" w:hanging="232"/>
              <w:rPr>
                <w:rStyle w:val="8"/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・</w:t>
            </w:r>
            <w:r w:rsidRPr="00691D56">
              <w:rPr>
                <w:rStyle w:val="8"/>
                <w:rFonts w:hint="eastAsia"/>
                <w:sz w:val="18"/>
                <w:szCs w:val="18"/>
              </w:rPr>
              <w:t>証明の根拠として使われる図形の定理を理解している。</w:t>
            </w:r>
          </w:p>
          <w:p w14:paraId="244FC29C" w14:textId="580F5AAF" w:rsidR="00D97D5B" w:rsidRPr="00691D56" w:rsidRDefault="00D97D5B" w:rsidP="00952E6A">
            <w:pPr>
              <w:spacing w:line="300" w:lineRule="exact"/>
              <w:ind w:left="232" w:hangingChars="129" w:hanging="232"/>
              <w:rPr>
                <w:rStyle w:val="8"/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・</w:t>
            </w:r>
            <w:r w:rsidRPr="00691D56">
              <w:rPr>
                <w:rStyle w:val="8"/>
                <w:rFonts w:hint="eastAsia"/>
                <w:sz w:val="18"/>
                <w:szCs w:val="18"/>
              </w:rPr>
              <w:t>二等辺三角形や正三角形の定義と性質を理解している。</w:t>
            </w:r>
          </w:p>
          <w:p w14:paraId="22E9AAEC" w14:textId="5A1F2D6E" w:rsidR="00D97D5B" w:rsidRDefault="00D97D5B" w:rsidP="00952E6A">
            <w:pPr>
              <w:spacing w:line="300" w:lineRule="exact"/>
              <w:ind w:left="232" w:hangingChars="129" w:hanging="232"/>
              <w:rPr>
                <w:rStyle w:val="8"/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・</w:t>
            </w:r>
            <w:r w:rsidRPr="00691D56">
              <w:rPr>
                <w:rStyle w:val="8"/>
                <w:rFonts w:hint="eastAsia"/>
                <w:sz w:val="18"/>
                <w:szCs w:val="18"/>
              </w:rPr>
              <w:t>命題の逆の意味を理解している。</w:t>
            </w:r>
          </w:p>
          <w:p w14:paraId="794EE7D0" w14:textId="09269DFC" w:rsidR="00D97D5B" w:rsidRPr="00CC09DB" w:rsidRDefault="00D97D5B" w:rsidP="00952E6A">
            <w:pPr>
              <w:spacing w:line="300" w:lineRule="exact"/>
              <w:ind w:left="232" w:hangingChars="129" w:hanging="232"/>
              <w:rPr>
                <w:rFonts w:ascii="ＭＳ 明朝" w:eastAsiaTheme="minorEastAsia" w:hAnsi="ＭＳ 明朝" w:cstheme="minorBidi"/>
                <w:sz w:val="18"/>
                <w:szCs w:val="18"/>
              </w:rPr>
            </w:pPr>
            <w:r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・</w:t>
            </w:r>
            <w:r w:rsidRPr="00CC09DB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二等辺三角形や正三角形の性質などを，記号を用いて表すことができる。</w:t>
            </w:r>
          </w:p>
          <w:p w14:paraId="63200CB9" w14:textId="6CB73028" w:rsidR="00D97D5B" w:rsidRPr="00CC09DB" w:rsidRDefault="00D97D5B" w:rsidP="00952E6A">
            <w:pPr>
              <w:spacing w:line="300" w:lineRule="exact"/>
              <w:ind w:left="232" w:hangingChars="129" w:hanging="232"/>
              <w:rPr>
                <w:rFonts w:ascii="ＭＳ 明朝" w:eastAsiaTheme="minorEastAsia" w:hAnsi="ＭＳ 明朝" w:cstheme="minorBidi"/>
                <w:sz w:val="18"/>
                <w:szCs w:val="18"/>
              </w:rPr>
            </w:pPr>
            <w:r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・</w:t>
            </w:r>
            <w:r w:rsidRPr="00CC09DB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二等辺三角形や正三角形の性質の証明から，辺や角の関係などを読み取ることができる。</w:t>
            </w:r>
          </w:p>
          <w:p w14:paraId="2347DF7A" w14:textId="22C24BF5" w:rsidR="00D97D5B" w:rsidRDefault="00D97D5B" w:rsidP="00952E6A">
            <w:pPr>
              <w:spacing w:line="300" w:lineRule="exac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・</w:t>
            </w:r>
            <w:r w:rsidRPr="00CC09DB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命題の逆を示すことができる。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DB0" w14:textId="77777777" w:rsidR="00D97D5B" w:rsidRDefault="00D97D5B" w:rsidP="00CC33E8">
            <w:pPr>
              <w:spacing w:line="300" w:lineRule="exact"/>
              <w:rPr>
                <w:rFonts w:ascii="ＭＳ 明朝" w:eastAsiaTheme="minorEastAsia" w:hAnsi="ＭＳ 明朝" w:cstheme="minorBidi"/>
                <w:sz w:val="18"/>
                <w:szCs w:val="18"/>
              </w:rPr>
            </w:pPr>
            <w:r w:rsidRPr="00771B2A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二等辺三角形の定理を証明することができる。</w:t>
            </w:r>
          </w:p>
          <w:p w14:paraId="175511AE" w14:textId="5F5F0A12" w:rsidR="00D97D5B" w:rsidRPr="00771B2A" w:rsidRDefault="00D97D5B" w:rsidP="00771B2A">
            <w:pPr>
              <w:spacing w:line="300" w:lineRule="exact"/>
              <w:rPr>
                <w:rFonts w:ascii="ＭＳ 明朝" w:eastAsiaTheme="minorEastAsia" w:hAnsi="ＭＳ 明朝" w:cstheme="minorBidi"/>
                <w:color w:val="FF0000"/>
                <w:sz w:val="18"/>
                <w:szCs w:val="18"/>
              </w:rPr>
            </w:pPr>
            <w:r w:rsidRPr="00771B2A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[</w:t>
            </w:r>
            <w:r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ワークシート</w:t>
            </w:r>
            <w:r w:rsidRPr="00771B2A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・振り返り]</w:t>
            </w:r>
          </w:p>
        </w:tc>
      </w:tr>
      <w:tr w:rsidR="00D97D5B" w:rsidRPr="00C122BD" w14:paraId="39D6C3B1" w14:textId="77777777" w:rsidTr="00A14D79">
        <w:trPr>
          <w:trHeight w:val="416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0FBF414F" w14:textId="6E378C04" w:rsidR="00D97D5B" w:rsidRPr="00F61EE6" w:rsidRDefault="00D97D5B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textDirection w:val="tbRlV"/>
          </w:tcPr>
          <w:p w14:paraId="196D92BC" w14:textId="77777777" w:rsidR="00D97D5B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eastAsiaTheme="minorEastAsia" w:hAnsi="ＭＳ 明朝" w:cs="ＭＳ 明朝" w:hint="eastAsia"/>
                <w:szCs w:val="21"/>
              </w:rPr>
              <w:t>６・７</w:t>
            </w:r>
          </w:p>
          <w:p w14:paraId="1BA2ECEC" w14:textId="77777777" w:rsidR="00D97D5B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</w:p>
          <w:p w14:paraId="5467DD2B" w14:textId="77777777" w:rsidR="00D97D5B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</w:p>
          <w:p w14:paraId="2F9CA6BE" w14:textId="77777777" w:rsidR="00D97D5B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</w:p>
          <w:p w14:paraId="27B5A4FC" w14:textId="77777777" w:rsidR="00D97D5B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</w:p>
          <w:p w14:paraId="7E8728D7" w14:textId="77777777" w:rsidR="00D97D5B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</w:p>
          <w:p w14:paraId="2236C362" w14:textId="77777777" w:rsidR="00D97D5B" w:rsidRPr="00F61EE6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</w:p>
          <w:p w14:paraId="3739236E" w14:textId="54CF4492" w:rsidR="00D97D5B" w:rsidRPr="00F61EE6" w:rsidRDefault="00D97D5B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ゴシック" w:eastAsia="ＭＳ ゴシック" w:hAnsi="ＭＳ ゴシック" w:cs="ＭＳ 明朝"/>
                <w:szCs w:val="21"/>
                <w:bdr w:val="single" w:sz="4" w:space="0" w:color="auto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03D28D76" w14:textId="77777777" w:rsidR="00D97D5B" w:rsidRPr="00C122BD" w:rsidRDefault="00D97D5B" w:rsidP="00952E6A">
            <w:pPr>
              <w:spacing w:line="300" w:lineRule="exact"/>
              <w:rPr>
                <w:rFonts w:ascii="ＭＳ ゴシック" w:eastAsia="ＭＳ ゴシック" w:hAnsi="ＭＳ ゴシック" w:cstheme="minorBidi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sz w:val="18"/>
                <w:szCs w:val="18"/>
              </w:rPr>
              <w:t>２　直角三角形の合同</w:t>
            </w:r>
          </w:p>
          <w:p w14:paraId="1C58B94F" w14:textId="4BEB6AD8" w:rsidR="00D97D5B" w:rsidRDefault="00D97D5B" w:rsidP="00952E6A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 w:cstheme="minorBidi"/>
                <w:b/>
                <w:sz w:val="18"/>
                <w:szCs w:val="18"/>
              </w:rPr>
            </w:pPr>
            <w:r w:rsidRPr="00C122BD">
              <w:rPr>
                <w:rFonts w:hint="eastAsia"/>
                <w:sz w:val="18"/>
                <w:szCs w:val="18"/>
              </w:rPr>
              <w:t>・</w:t>
            </w:r>
            <w:r w:rsidRPr="00BE6414">
              <w:rPr>
                <w:rFonts w:hint="eastAsia"/>
                <w:sz w:val="18"/>
                <w:szCs w:val="18"/>
              </w:rPr>
              <w:t>直角三角形の合同条件を理解し，それを用い</w:t>
            </w:r>
            <w:r w:rsidRPr="00BE6414">
              <w:rPr>
                <w:rFonts w:hint="eastAsia"/>
                <w:sz w:val="18"/>
                <w:szCs w:val="18"/>
              </w:rPr>
              <w:lastRenderedPageBreak/>
              <w:t>て図形の性質の証明をする｡</w:t>
            </w:r>
          </w:p>
          <w:p w14:paraId="7572D9AB" w14:textId="2A1DD05D" w:rsidR="00D97D5B" w:rsidRPr="00C122BD" w:rsidRDefault="00D97D5B" w:rsidP="00952E6A">
            <w:pPr>
              <w:spacing w:line="300" w:lineRule="exact"/>
              <w:ind w:left="180" w:hangingChars="100" w:hanging="180"/>
              <w:rPr>
                <w:rFonts w:ascii="ＭＳ 明朝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72F915E3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58C989B8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46B5332E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307955A9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39D80817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52157D57" w14:textId="77777777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0408BCBE" w14:textId="77777777" w:rsidR="00D97D5B" w:rsidRDefault="00D97D5B" w:rsidP="00952E6A">
            <w:pPr>
              <w:spacing w:line="300" w:lineRule="exact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32C6C8A5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dstrike/>
                <w:kern w:val="0"/>
                <w:sz w:val="18"/>
                <w:szCs w:val="18"/>
              </w:rPr>
            </w:pPr>
          </w:p>
          <w:p w14:paraId="1D765523" w14:textId="77777777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dstrike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2867F807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022B511B" w14:textId="77777777" w:rsidR="00D97D5B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5FACF415" w14:textId="3A92305B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091CB7B4" w14:textId="6CC578A0" w:rsidR="00D97D5B" w:rsidRPr="00C122BD" w:rsidRDefault="00D97D5B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◎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F64618B" w14:textId="034D3EC4" w:rsidR="00D97D5B" w:rsidRDefault="00D97D5B" w:rsidP="00952E6A">
            <w:pPr>
              <w:spacing w:line="300" w:lineRule="exact"/>
              <w:ind w:leftChars="-12" w:left="173" w:hangingChars="110" w:hanging="198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・</w:t>
            </w:r>
            <w:r w:rsidRPr="00CC09DB"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直角三角形の合同条件を理解している。</w:t>
            </w:r>
          </w:p>
          <w:p w14:paraId="2DC02159" w14:textId="15B59D59" w:rsidR="00D97D5B" w:rsidRPr="00C122BD" w:rsidRDefault="00D97D5B" w:rsidP="00952E6A">
            <w:pPr>
              <w:spacing w:line="300" w:lineRule="exact"/>
              <w:ind w:left="232" w:hangingChars="129" w:hanging="232"/>
              <w:rPr>
                <w:rFonts w:ascii="ＭＳ 明朝" w:eastAsiaTheme="minorEastAsia" w:hAnsi="ＭＳ 明朝" w:cstheme="minorBidi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・</w:t>
            </w:r>
            <w:r w:rsidRPr="005C22E8"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直角三角形の合同条</w:t>
            </w:r>
            <w:r w:rsidRPr="005C22E8"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lastRenderedPageBreak/>
              <w:t>件を用いて，図形の性質を証明することができる。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ED90CEE" w14:textId="2E82F1CC" w:rsidR="00D97D5B" w:rsidRPr="00771B2A" w:rsidRDefault="00D97D5B" w:rsidP="00771B2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B2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直角三角形の定理を証明することができ</w:t>
            </w:r>
            <w:r w:rsidRPr="00771B2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る。</w:t>
            </w:r>
          </w:p>
          <w:p w14:paraId="3ECC2C92" w14:textId="3ACACDA6" w:rsidR="00D97D5B" w:rsidRPr="002758ED" w:rsidRDefault="00D97D5B" w:rsidP="00771B2A">
            <w:pPr>
              <w:spacing w:line="300" w:lineRule="exact"/>
              <w:rPr>
                <w:rFonts w:ascii="ＭＳ 明朝" w:eastAsiaTheme="minorEastAsia" w:hAnsi="ＭＳ 明朝" w:cstheme="minorBidi"/>
                <w:color w:val="FF0000"/>
                <w:sz w:val="18"/>
                <w:szCs w:val="18"/>
              </w:rPr>
            </w:pPr>
            <w:r w:rsidRPr="00771B2A">
              <w:rPr>
                <w:rFonts w:asciiTheme="minorEastAsia" w:eastAsiaTheme="minorEastAsia" w:hAnsiTheme="minorEastAsia" w:hint="eastAsia"/>
                <w:sz w:val="18"/>
                <w:szCs w:val="18"/>
              </w:rPr>
              <w:t>[説明ツール・振り返り]</w:t>
            </w:r>
          </w:p>
        </w:tc>
      </w:tr>
      <w:tr w:rsidR="00A14D79" w:rsidRPr="00C122BD" w14:paraId="27BD9364" w14:textId="77777777" w:rsidTr="00A14D79">
        <w:trPr>
          <w:trHeight w:val="3051"/>
        </w:trPr>
        <w:tc>
          <w:tcPr>
            <w:tcW w:w="428" w:type="dxa"/>
            <w:tcBorders>
              <w:left w:val="single" w:sz="4" w:space="0" w:color="auto"/>
            </w:tcBorders>
          </w:tcPr>
          <w:p w14:paraId="4F5A76D6" w14:textId="77777777" w:rsidR="00A14D79" w:rsidRPr="00BA5A19" w:rsidRDefault="00A14D79" w:rsidP="00BA5A19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  <w:r w:rsidRPr="00BA5A19">
              <w:rPr>
                <w:rFonts w:ascii="ＭＳ 明朝" w:eastAsiaTheme="minorEastAsia" w:hAnsi="ＭＳ 明朝" w:cstheme="minorBidi" w:hint="eastAsia"/>
                <w:szCs w:val="21"/>
              </w:rPr>
              <w:lastRenderedPageBreak/>
              <w:t>２</w:t>
            </w:r>
          </w:p>
          <w:p w14:paraId="6DB7B333" w14:textId="5C8DBF04" w:rsidR="00A14D79" w:rsidRPr="00F61EE6" w:rsidRDefault="00A14D79" w:rsidP="00BA5A19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  <w:r w:rsidRPr="00BA5A19">
              <w:rPr>
                <w:rFonts w:ascii="ＭＳ 明朝" w:eastAsiaTheme="minorEastAsia" w:hAnsi="ＭＳ 明朝" w:cstheme="minorBidi" w:hint="eastAsia"/>
                <w:szCs w:val="21"/>
              </w:rPr>
              <w:t xml:space="preserve">　四角形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F8A5EBC" w14:textId="77777777" w:rsidR="00A14D79" w:rsidRDefault="00A14D79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eastAsiaTheme="minorEastAsia" w:hAnsi="ＭＳ 明朝" w:cs="ＭＳ 明朝" w:hint="eastAsia"/>
                <w:szCs w:val="21"/>
              </w:rPr>
              <w:t>14・</w:t>
            </w:r>
          </w:p>
          <w:p w14:paraId="3B629314" w14:textId="2A614550" w:rsidR="00A14D79" w:rsidRDefault="00A14D79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eastAsiaTheme="minorEastAsia" w:hAnsi="ＭＳ 明朝" w:cs="ＭＳ 明朝" w:hint="eastAsia"/>
                <w:szCs w:val="21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70ACE101" w14:textId="77777777" w:rsidR="00A14D79" w:rsidRDefault="00A14D79" w:rsidP="00952E6A">
            <w:pPr>
              <w:suppressAutoHyphens/>
              <w:kinsoku w:val="0"/>
              <w:autoSpaceDE w:val="0"/>
              <w:autoSpaceDN w:val="0"/>
              <w:spacing w:line="300" w:lineRule="exact"/>
              <w:ind w:left="181" w:hangingChars="100" w:hanging="181"/>
              <w:jc w:val="left"/>
              <w:rPr>
                <w:rFonts w:cstheme="minorBid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18"/>
                <w:szCs w:val="18"/>
              </w:rPr>
              <w:t>３</w:t>
            </w:r>
            <w:r w:rsidRPr="00C122BD">
              <w:rPr>
                <w:rFonts w:ascii="ＭＳ ゴシック" w:eastAsia="ＭＳ ゴシック" w:hAnsi="ＭＳ ゴシック" w:cs="ＭＳ 明朝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18"/>
                <w:szCs w:val="18"/>
              </w:rPr>
              <w:t>特別な平行四辺形</w:t>
            </w:r>
          </w:p>
          <w:p w14:paraId="3340E67D" w14:textId="77777777" w:rsidR="00A14D79" w:rsidRPr="001464B2" w:rsidRDefault="00A14D79" w:rsidP="00952E6A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1464B2">
              <w:rPr>
                <w:rFonts w:hint="eastAsia"/>
                <w:sz w:val="18"/>
                <w:szCs w:val="18"/>
              </w:rPr>
              <w:t>平行四辺形，長方形，ひし形，正方形の包摂関係を理解する｡</w:t>
            </w:r>
          </w:p>
          <w:p w14:paraId="5BD71E74" w14:textId="77777777" w:rsidR="00A14D79" w:rsidRPr="001464B2" w:rsidRDefault="00A14D79" w:rsidP="00952E6A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1464B2">
              <w:rPr>
                <w:rFonts w:hint="eastAsia"/>
                <w:sz w:val="18"/>
                <w:szCs w:val="18"/>
              </w:rPr>
              <w:t>長方形，ひし形，正方形の対角線の性質を調べ，それらを証明する。</w:t>
            </w:r>
          </w:p>
          <w:p w14:paraId="66B82832" w14:textId="77777777" w:rsidR="00A14D79" w:rsidRDefault="00A14D79" w:rsidP="00D97D5B">
            <w:pPr>
              <w:suppressAutoHyphens/>
              <w:kinsoku w:val="0"/>
              <w:autoSpaceDE w:val="0"/>
              <w:autoSpaceDN w:val="0"/>
              <w:spacing w:line="300" w:lineRule="exact"/>
              <w:ind w:left="180" w:rightChars="-100" w:right="-21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1464B2">
              <w:rPr>
                <w:rFonts w:hint="eastAsia"/>
                <w:sz w:val="18"/>
                <w:szCs w:val="18"/>
              </w:rPr>
              <w:t>平行四辺形が，長方形，ひし形，正方形になる</w:t>
            </w:r>
          </w:p>
          <w:p w14:paraId="4FB1414E" w14:textId="41EB011F" w:rsidR="00A14D79" w:rsidRPr="008D23C9" w:rsidRDefault="00A14D79" w:rsidP="00D97D5B">
            <w:pPr>
              <w:suppressAutoHyphens/>
              <w:kinsoku w:val="0"/>
              <w:autoSpaceDE w:val="0"/>
              <w:autoSpaceDN w:val="0"/>
              <w:spacing w:line="30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明朝"/>
                <w:b/>
                <w:sz w:val="18"/>
                <w:szCs w:val="18"/>
                <w:bdr w:val="single" w:sz="4" w:space="0" w:color="auto"/>
              </w:rPr>
            </w:pPr>
            <w:r w:rsidRPr="001464B2">
              <w:rPr>
                <w:rFonts w:hint="eastAsia"/>
                <w:sz w:val="18"/>
                <w:szCs w:val="18"/>
              </w:rPr>
              <w:t>ための条件を調べる。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E231B69" w14:textId="6F96DEDF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◎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03DF6F54" w14:textId="59220BA0" w:rsidR="00A14D79" w:rsidRDefault="00A14D79" w:rsidP="00952E6A">
            <w:pPr>
              <w:spacing w:line="300" w:lineRule="exact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2DBE9760" w14:textId="21BABC5B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6315F785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5CC58CE5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21BB1665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2156D512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1B38C5BE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6C06D852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5DA5BADF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03C1F7A6" w14:textId="3F9B8311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39317B2" w14:textId="3626489A" w:rsidR="00A14D79" w:rsidRDefault="00A14D79" w:rsidP="00952E6A">
            <w:pPr>
              <w:spacing w:line="300" w:lineRule="exact"/>
              <w:ind w:left="232" w:hangingChars="129" w:hanging="232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・</w:t>
            </w:r>
            <w:r w:rsidRPr="00D23F59"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平行四辺形と長方形，ひし形，正方形の関係に関心をもち，包摂関係を説明したり，対角線の性質を証明したりしようとしている。</w:t>
            </w:r>
          </w:p>
          <w:p w14:paraId="43465081" w14:textId="3087D35B" w:rsidR="00A14D79" w:rsidRPr="00CC09DB" w:rsidRDefault="00A14D79" w:rsidP="00325410">
            <w:pPr>
              <w:spacing w:line="300" w:lineRule="exact"/>
              <w:ind w:leftChars="-12" w:left="173" w:hangingChars="110" w:hanging="198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・</w:t>
            </w:r>
            <w:r w:rsidRPr="00D23F59"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平行四辺形，長方形，ひし形，正方形の包摂関係を理解している｡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C4F502" w14:textId="7018185F" w:rsidR="00A14D79" w:rsidRPr="00771B2A" w:rsidRDefault="00A14D79" w:rsidP="00D97D5B">
            <w:pPr>
              <w:spacing w:line="300" w:lineRule="exact"/>
              <w:rPr>
                <w:sz w:val="18"/>
                <w:szCs w:val="18"/>
              </w:rPr>
            </w:pPr>
            <w:r w:rsidRPr="00771B2A">
              <w:rPr>
                <w:rFonts w:hint="eastAsia"/>
                <w:sz w:val="18"/>
                <w:szCs w:val="18"/>
              </w:rPr>
              <w:t>平行四辺形，長方形，ひし形，正方形の包摂関係を</w:t>
            </w:r>
            <w:r>
              <w:rPr>
                <w:rFonts w:hint="eastAsia"/>
                <w:sz w:val="18"/>
                <w:szCs w:val="18"/>
              </w:rPr>
              <w:t>説明することができる。</w:t>
            </w:r>
          </w:p>
          <w:p w14:paraId="44F8410B" w14:textId="77777777" w:rsidR="00A14D79" w:rsidRPr="00771B2A" w:rsidRDefault="00A14D79" w:rsidP="00771B2A">
            <w:pPr>
              <w:spacing w:line="300" w:lineRule="exac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771B2A">
              <w:rPr>
                <w:rFonts w:asciiTheme="minorEastAsia" w:eastAsiaTheme="minorEastAsia" w:hAnsiTheme="minorEastAsia" w:hint="eastAsia"/>
                <w:sz w:val="18"/>
                <w:szCs w:val="18"/>
              </w:rPr>
              <w:t>[説明ツール・振り返り]</w:t>
            </w:r>
          </w:p>
          <w:p w14:paraId="7B8B3D5A" w14:textId="77777777" w:rsidR="00A14D79" w:rsidRPr="002758ED" w:rsidRDefault="00A14D79" w:rsidP="00952E6A">
            <w:pPr>
              <w:spacing w:line="300" w:lineRule="exact"/>
              <w:jc w:val="left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A14D79" w:rsidRPr="00C122BD" w14:paraId="1CC1E6BC" w14:textId="77777777" w:rsidTr="00072182">
        <w:trPr>
          <w:trHeight w:val="2399"/>
        </w:trPr>
        <w:tc>
          <w:tcPr>
            <w:tcW w:w="428" w:type="dxa"/>
            <w:tcBorders>
              <w:left w:val="single" w:sz="4" w:space="0" w:color="auto"/>
            </w:tcBorders>
          </w:tcPr>
          <w:p w14:paraId="4FE09E5D" w14:textId="77777777" w:rsidR="00DA5E79" w:rsidRPr="00BA5A19" w:rsidRDefault="00DA5E79" w:rsidP="00DA5E79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  <w:r w:rsidRPr="00BA5A19">
              <w:rPr>
                <w:rFonts w:ascii="ＭＳ 明朝" w:eastAsiaTheme="minorEastAsia" w:hAnsi="ＭＳ 明朝" w:cstheme="minorBidi" w:hint="eastAsia"/>
                <w:szCs w:val="21"/>
              </w:rPr>
              <w:t>３</w:t>
            </w:r>
          </w:p>
          <w:p w14:paraId="772831DE" w14:textId="77777777" w:rsidR="00DA5E79" w:rsidRPr="00BA5A19" w:rsidRDefault="00DA5E79" w:rsidP="00DA5E79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  <w:p w14:paraId="735F5972" w14:textId="5C0E1AEA" w:rsidR="00A14D79" w:rsidRPr="00F61EE6" w:rsidRDefault="00DA5E79" w:rsidP="00DA5E79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  <w:r w:rsidRPr="00BA5A19">
              <w:rPr>
                <w:rFonts w:ascii="ＭＳ 明朝" w:eastAsiaTheme="minorEastAsia" w:hAnsi="ＭＳ 明朝" w:cstheme="minorBidi" w:hint="eastAsia"/>
                <w:szCs w:val="21"/>
              </w:rPr>
              <w:t>平行線と面積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02E40B62" w14:textId="77777777" w:rsidR="00A14D79" w:rsidRDefault="00A14D79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eastAsiaTheme="minorEastAsia" w:hAnsi="ＭＳ 明朝" w:cs="ＭＳ 明朝" w:hint="eastAsia"/>
                <w:szCs w:val="21"/>
              </w:rPr>
              <w:t>16・</w:t>
            </w:r>
          </w:p>
          <w:p w14:paraId="2BF76E4A" w14:textId="01954D8D" w:rsidR="00A14D79" w:rsidRPr="00F61EE6" w:rsidRDefault="00A14D79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eastAsiaTheme="minorEastAsia" w:hAnsi="ＭＳ 明朝" w:cs="ＭＳ 明朝"/>
                <w:szCs w:val="21"/>
                <w:bdr w:val="single" w:sz="4" w:space="0" w:color="auto"/>
              </w:rPr>
            </w:pPr>
            <w:r>
              <w:rPr>
                <w:rFonts w:ascii="ＭＳ 明朝" w:eastAsiaTheme="minorEastAsia" w:hAnsi="ＭＳ 明朝" w:cs="ＭＳ 明朝" w:hint="eastAsia"/>
                <w:szCs w:val="21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57CCCE60" w14:textId="640CD717" w:rsidR="00A14D79" w:rsidRPr="00C122BD" w:rsidRDefault="00DA5E79" w:rsidP="00952E6A">
            <w:pPr>
              <w:spacing w:line="300" w:lineRule="exact"/>
              <w:rPr>
                <w:rFonts w:ascii="ＭＳ ゴシック" w:eastAsia="ＭＳ ゴシック" w:hAnsi="ＭＳ ゴシック" w:cstheme="minorBidi"/>
                <w:b/>
                <w:sz w:val="18"/>
                <w:szCs w:val="18"/>
              </w:rPr>
            </w:pPr>
            <w:r>
              <w:rPr>
                <w:rFonts w:ascii="ＭＳ 明朝" w:eastAsiaTheme="minorEastAsia" w:hAnsi="ＭＳ 明朝" w:cstheme="minorBid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3A3687A4" wp14:editId="7B484AA8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-6985</wp:posOffset>
                      </wp:positionV>
                      <wp:extent cx="5250180" cy="1927860"/>
                      <wp:effectExtent l="19050" t="19050" r="26670" b="1524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0180" cy="19278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B730" id="正方形/長方形 14" o:spid="_x0000_s1026" style="position:absolute;left:0;text-align:left;margin-left:-34.45pt;margin-top:-.55pt;width:413.4pt;height:151.8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" filled="f" strokecolor="black [3213]" strokeweight="2.25pt"/>
                  </w:pict>
                </mc:Fallback>
              </mc:AlternateContent>
            </w:r>
            <w:r w:rsidR="00A14D79" w:rsidRPr="00C122BD">
              <w:rPr>
                <w:rFonts w:ascii="ＭＳ ゴシック" w:eastAsia="ＭＳ ゴシック" w:hAnsi="ＭＳ ゴシック" w:cstheme="minorBidi" w:hint="eastAsia"/>
                <w:b/>
                <w:sz w:val="18"/>
                <w:szCs w:val="18"/>
              </w:rPr>
              <w:t xml:space="preserve">１　</w:t>
            </w:r>
            <w:r w:rsidR="00A14D79">
              <w:rPr>
                <w:rFonts w:ascii="ＭＳ ゴシック" w:eastAsia="ＭＳ ゴシック" w:hAnsi="ＭＳ ゴシック" w:cstheme="minorBidi" w:hint="eastAsia"/>
                <w:b/>
                <w:sz w:val="18"/>
                <w:szCs w:val="18"/>
              </w:rPr>
              <w:t>平行線と面積</w:t>
            </w:r>
          </w:p>
          <w:p w14:paraId="67161388" w14:textId="77777777" w:rsidR="00A14D79" w:rsidRPr="00C04DF7" w:rsidRDefault="00A14D79" w:rsidP="00952E6A">
            <w:pPr>
              <w:spacing w:line="300" w:lineRule="exact"/>
              <w:ind w:left="180" w:hangingChars="100" w:hanging="18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122B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  <w:r w:rsidRPr="00C04DF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底辺が共通で，残りの頂点が底辺と平行な直線上にある三角形の面積は，どれも等しいことを理解する。</w:t>
            </w:r>
          </w:p>
          <w:p w14:paraId="54F82D42" w14:textId="77777777" w:rsidR="00A14D79" w:rsidRDefault="00A14D79" w:rsidP="00952E6A">
            <w:pPr>
              <w:suppressAutoHyphens/>
              <w:kinsoku w:val="0"/>
              <w:autoSpaceDE w:val="0"/>
              <w:autoSpaceDN w:val="0"/>
              <w:spacing w:line="300" w:lineRule="exact"/>
              <w:ind w:left="180" w:hangingChars="100" w:hanging="18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・</w:t>
            </w:r>
            <w:r w:rsidRPr="00C04DF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平行線と面積の定理を用いて，多角形を等積変形する。</w:t>
            </w:r>
          </w:p>
          <w:p w14:paraId="48C124C5" w14:textId="4FED298C" w:rsidR="00A14D79" w:rsidRPr="00C122BD" w:rsidRDefault="00A14D79" w:rsidP="00D23F59">
            <w:pPr>
              <w:suppressAutoHyphens/>
              <w:kinsoku w:val="0"/>
              <w:autoSpaceDE w:val="0"/>
              <w:autoSpaceDN w:val="0"/>
              <w:spacing w:line="300" w:lineRule="exact"/>
              <w:ind w:left="181" w:hangingChars="100" w:hanging="181"/>
              <w:jc w:val="left"/>
              <w:rPr>
                <w:rFonts w:ascii="ＭＳ 明朝" w:eastAsiaTheme="minorEastAsia" w:hAnsi="ＭＳ 明朝" w:cs="ＭＳ 明朝"/>
                <w:b/>
                <w:sz w:val="18"/>
                <w:szCs w:val="18"/>
                <w:bdr w:val="single" w:sz="4" w:space="0" w:color="auto"/>
              </w:rPr>
            </w:pPr>
            <w:r w:rsidRPr="00154B19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  <w:bdr w:val="single" w:sz="4" w:space="0" w:color="auto"/>
              </w:rPr>
              <w:t>本時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34AC7FB2" w14:textId="708894E1" w:rsidR="00A14D79" w:rsidRPr="00C122BD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58AB993E" w14:textId="585FC144" w:rsidR="00A14D79" w:rsidRPr="00C122BD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◎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6C862CA3" w14:textId="179065A3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726B485F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18C458BA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3F8CA6EB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11EC6CED" w14:textId="77777777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  <w:p w14:paraId="4A22C799" w14:textId="741F6845" w:rsidR="00A14D79" w:rsidRPr="00C122BD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33501DE3" w14:textId="54DC2A01" w:rsidR="00A14D79" w:rsidRPr="00C122BD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655DE43" w14:textId="04AC11A5" w:rsidR="00A14D79" w:rsidRDefault="00A14D79" w:rsidP="00952E6A">
            <w:pPr>
              <w:spacing w:line="300" w:lineRule="exact"/>
              <w:ind w:left="232" w:hangingChars="129" w:hanging="232"/>
              <w:rPr>
                <w:rStyle w:val="8"/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・</w:t>
            </w:r>
            <w:r w:rsidRPr="00D23F59">
              <w:rPr>
                <w:rStyle w:val="8"/>
                <w:rFonts w:hint="eastAsia"/>
                <w:sz w:val="18"/>
                <w:szCs w:val="18"/>
              </w:rPr>
              <w:t>平行線を用いると，面積を変えずに三角形が変形できることを見いだすことができる。</w:t>
            </w:r>
          </w:p>
          <w:p w14:paraId="2397571F" w14:textId="373C9CC3" w:rsidR="00A14D79" w:rsidRPr="00D23F59" w:rsidRDefault="00A14D79" w:rsidP="00952E6A">
            <w:pPr>
              <w:spacing w:line="300" w:lineRule="exact"/>
              <w:ind w:left="232" w:hangingChars="129" w:hanging="232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Style w:val="8"/>
                <w:rFonts w:hint="eastAsia"/>
                <w:sz w:val="18"/>
                <w:szCs w:val="18"/>
              </w:rPr>
              <w:t>・</w:t>
            </w:r>
            <w:r w:rsidRPr="00D23F59">
              <w:rPr>
                <w:rStyle w:val="8"/>
                <w:rFonts w:hint="eastAsia"/>
                <w:sz w:val="18"/>
                <w:szCs w:val="18"/>
              </w:rPr>
              <w:t>平行線を用いて，簡単な等積変形を行うことができる。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FF608F0" w14:textId="43F98504" w:rsidR="00A14D79" w:rsidRPr="002758ED" w:rsidRDefault="00A14D79" w:rsidP="00952E6A">
            <w:pPr>
              <w:spacing w:line="300" w:lineRule="exact"/>
              <w:rPr>
                <w:rFonts w:ascii="ＭＳ 明朝" w:eastAsiaTheme="minorEastAsia" w:hAnsi="ＭＳ 明朝" w:cstheme="minorBidi"/>
                <w:color w:val="FF0000"/>
                <w:sz w:val="18"/>
                <w:szCs w:val="18"/>
              </w:rPr>
            </w:pPr>
            <w:r w:rsidRPr="00F73E51"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数学的表現を示しながら，根拠を持って説明することができる。[振り返り]</w:t>
            </w:r>
          </w:p>
        </w:tc>
      </w:tr>
      <w:tr w:rsidR="00A14D79" w:rsidRPr="00C122BD" w14:paraId="0CDA93DB" w14:textId="77777777" w:rsidTr="001D64FB">
        <w:trPr>
          <w:trHeight w:val="2120"/>
        </w:trPr>
        <w:tc>
          <w:tcPr>
            <w:tcW w:w="428" w:type="dxa"/>
            <w:tcBorders>
              <w:left w:val="single" w:sz="4" w:space="0" w:color="auto"/>
            </w:tcBorders>
          </w:tcPr>
          <w:p w14:paraId="15644105" w14:textId="77777777" w:rsidR="00A14D79" w:rsidRDefault="00A14D79" w:rsidP="00952E6A">
            <w:pPr>
              <w:jc w:val="center"/>
              <w:rPr>
                <w:rFonts w:ascii="ＭＳ 明朝" w:eastAsiaTheme="minorEastAsia" w:hAnsi="ＭＳ 明朝" w:cstheme="minorBidi"/>
                <w:szCs w:val="21"/>
              </w:rPr>
            </w:pPr>
          </w:p>
        </w:tc>
        <w:tc>
          <w:tcPr>
            <w:tcW w:w="559" w:type="dxa"/>
          </w:tcPr>
          <w:p w14:paraId="421F074D" w14:textId="390B93E5" w:rsidR="00A14D79" w:rsidRDefault="00A14D79" w:rsidP="00952E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eastAsiaTheme="minorEastAsia" w:hAnsi="ＭＳ 明朝" w:cs="ＭＳ 明朝"/>
                <w:szCs w:val="21"/>
              </w:rPr>
            </w:pPr>
            <w:r>
              <w:rPr>
                <w:rFonts w:ascii="ＭＳ 明朝" w:eastAsiaTheme="minorEastAsia" w:hAnsi="ＭＳ 明朝" w:cs="ＭＳ 明朝" w:hint="eastAsia"/>
                <w:szCs w:val="21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14:paraId="7DE831CF" w14:textId="77777777" w:rsidR="00A14D79" w:rsidRPr="008D23C9" w:rsidRDefault="00A14D79" w:rsidP="00952E6A">
            <w:pPr>
              <w:spacing w:line="300" w:lineRule="exact"/>
              <w:rPr>
                <w:rFonts w:ascii="ＭＳ ゴシック" w:eastAsia="ＭＳ ゴシック" w:hAnsi="ＭＳ ゴシック" w:cstheme="minorBidi"/>
                <w:b/>
                <w:sz w:val="18"/>
                <w:szCs w:val="18"/>
                <w:bdr w:val="single" w:sz="4" w:space="0" w:color="auto"/>
              </w:rPr>
            </w:pPr>
            <w:r w:rsidRPr="008D23C9">
              <w:rPr>
                <w:rFonts w:ascii="ＭＳ ゴシック" w:eastAsia="ＭＳ ゴシック" w:hAnsi="ＭＳ ゴシック" w:cstheme="minorBidi" w:hint="eastAsia"/>
                <w:b/>
                <w:sz w:val="18"/>
                <w:szCs w:val="18"/>
                <w:bdr w:val="single" w:sz="4" w:space="0" w:color="auto"/>
              </w:rPr>
              <w:t>振り返り</w:t>
            </w:r>
          </w:p>
          <w:p w14:paraId="3B67EE70" w14:textId="4FCBC5E3" w:rsidR="00A14D79" w:rsidRPr="008D23C9" w:rsidRDefault="00A14D79" w:rsidP="00D97D5B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10" w:rightChars="-100" w:right="-210"/>
              <w:jc w:val="left"/>
              <w:rPr>
                <w:rFonts w:asciiTheme="majorEastAsia" w:eastAsiaTheme="majorEastAsia" w:hAnsiTheme="majorEastAsia" w:cs="ＭＳ 明朝"/>
                <w:b/>
                <w:sz w:val="18"/>
                <w:szCs w:val="18"/>
                <w:bdr w:val="single" w:sz="4" w:space="0" w:color="auto"/>
              </w:rPr>
            </w:pPr>
            <w:r w:rsidRPr="00C122BD">
              <w:rPr>
                <w:rFonts w:ascii="ＭＳ ゴシック" w:eastAsia="ＭＳ ゴシック" w:hAnsi="ＭＳ ゴシック" w:cstheme="minorBidi" w:hint="eastAsia"/>
                <w:b/>
                <w:sz w:val="18"/>
                <w:szCs w:val="18"/>
              </w:rPr>
              <w:t>説明力問題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1D3313E2" w14:textId="6F04ECE9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4B8E8CBC" w14:textId="577380B0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Theme="minorEastAsia" w:hAnsi="ＭＳ 明朝" w:cs="ＭＳ 明朝" w:hint="eastAsia"/>
                <w:kern w:val="0"/>
                <w:sz w:val="18"/>
                <w:szCs w:val="18"/>
              </w:rPr>
              <w:t>◎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36B9D4A6" w14:textId="2E5D2E2E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121FC1AB" w14:textId="4C50DE9B" w:rsidR="00A14D79" w:rsidRDefault="00A14D79" w:rsidP="00952E6A">
            <w:pPr>
              <w:spacing w:line="300" w:lineRule="exact"/>
              <w:ind w:left="360" w:hangingChars="200" w:hanging="360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7557D08" w14:textId="051CB702" w:rsidR="00A14D79" w:rsidRPr="00D23F59" w:rsidRDefault="00A14D79" w:rsidP="00952E6A">
            <w:pPr>
              <w:spacing w:line="300" w:lineRule="exact"/>
              <w:ind w:left="232" w:hangingChars="129" w:hanging="232"/>
              <w:rPr>
                <w:rFonts w:ascii="ＭＳ 明朝" w:eastAsiaTheme="minorEastAsia" w:hAnsi="ＭＳ 明朝" w:cs="ＭＳ 明朝"/>
                <w:kern w:val="0"/>
                <w:sz w:val="18"/>
                <w:szCs w:val="18"/>
              </w:rPr>
            </w:pPr>
            <w:r w:rsidRPr="00771B2A">
              <w:rPr>
                <w:rStyle w:val="8"/>
                <w:rFonts w:hint="eastAsia"/>
                <w:sz w:val="18"/>
                <w:szCs w:val="18"/>
              </w:rPr>
              <w:t>・</w:t>
            </w:r>
            <w:r>
              <w:rPr>
                <w:rStyle w:val="8"/>
                <w:rFonts w:hint="eastAsia"/>
                <w:sz w:val="18"/>
                <w:szCs w:val="18"/>
              </w:rPr>
              <w:t>正方形の</w:t>
            </w:r>
            <w:r w:rsidRPr="00771B2A">
              <w:rPr>
                <w:rStyle w:val="8"/>
                <w:rFonts w:hint="eastAsia"/>
                <w:sz w:val="18"/>
                <w:szCs w:val="18"/>
              </w:rPr>
              <w:t>折り紙を折ってできた三角形が合同であることを，三角形の合同条件や直角三角形の合同条件を用いて</w:t>
            </w:r>
            <w:r>
              <w:rPr>
                <w:rStyle w:val="8"/>
                <w:rFonts w:hint="eastAsia"/>
                <w:sz w:val="18"/>
                <w:szCs w:val="18"/>
              </w:rPr>
              <w:t>，</w:t>
            </w:r>
            <w:r w:rsidRPr="00771B2A">
              <w:rPr>
                <w:rStyle w:val="8"/>
                <w:rFonts w:hint="eastAsia"/>
                <w:sz w:val="18"/>
                <w:szCs w:val="18"/>
              </w:rPr>
              <w:t>証明する。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AA99C9" w14:textId="39A57DC0" w:rsidR="00A14D79" w:rsidRPr="00771B2A" w:rsidRDefault="00A14D79" w:rsidP="00952E6A">
            <w:pPr>
              <w:spacing w:line="300" w:lineRule="exact"/>
              <w:rPr>
                <w:color w:val="FF0000"/>
                <w:sz w:val="18"/>
                <w:szCs w:val="18"/>
              </w:rPr>
            </w:pPr>
            <w:r>
              <w:rPr>
                <w:rFonts w:ascii="ＭＳ 明朝" w:eastAsiaTheme="minorEastAsia" w:hAnsi="ＭＳ 明朝" w:cstheme="minorBidi" w:hint="eastAsia"/>
                <w:sz w:val="18"/>
                <w:szCs w:val="18"/>
              </w:rPr>
              <w:t>２つの三角形が合同であることを証明することができる。</w:t>
            </w:r>
          </w:p>
        </w:tc>
      </w:tr>
    </w:tbl>
    <w:p w14:paraId="1CC33F46" w14:textId="0D8EC875" w:rsidR="005E1ECF" w:rsidRDefault="005E1ECF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242B7A39" w14:textId="77777777" w:rsidR="00DA5E79" w:rsidRDefault="00DA5E79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2FC8FCF" w14:textId="77777777" w:rsidR="00DA5E79" w:rsidRDefault="00DA5E79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E25CD65" w14:textId="77777777" w:rsidR="00DA5E79" w:rsidRDefault="00DA5E79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2B456353" w14:textId="77777777" w:rsidR="00DA5E79" w:rsidRDefault="00DA5E79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20003382" w14:textId="77777777" w:rsidR="00DA5E79" w:rsidRDefault="00DA5E79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2C4B939" w14:textId="77777777" w:rsidR="00DA5E79" w:rsidRDefault="00DA5E79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002A5FD" w14:textId="77777777" w:rsidR="00DA5E79" w:rsidRDefault="00DA5E79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43C1147" w14:textId="77777777" w:rsidR="001D64FB" w:rsidRDefault="001D64FB" w:rsidP="00F95EDB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9C0FCB9" w14:textId="77777777" w:rsidR="001D64FB" w:rsidRDefault="001D64FB" w:rsidP="004C7C2C">
      <w:pPr>
        <w:ind w:firstLineChars="200" w:firstLine="422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</w:p>
    <w:p w14:paraId="2712D5C3" w14:textId="3593BFBD" w:rsidR="005644F7" w:rsidRPr="005644F7" w:rsidRDefault="00D26362" w:rsidP="004C7C2C">
      <w:pPr>
        <w:ind w:firstLineChars="200" w:firstLine="422"/>
        <w:rPr>
          <w:rFonts w:asciiTheme="minorEastAsia" w:eastAsiaTheme="minorEastAsia" w:hAnsiTheme="minorEastAsia" w:cstheme="minorBidi"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002F962C" wp14:editId="765E6F66">
                <wp:simplePos x="0" y="0"/>
                <wp:positionH relativeFrom="margin">
                  <wp:posOffset>-356235</wp:posOffset>
                </wp:positionH>
                <wp:positionV relativeFrom="paragraph">
                  <wp:posOffset>-1062355</wp:posOffset>
                </wp:positionV>
                <wp:extent cx="2072640" cy="861060"/>
                <wp:effectExtent l="0" t="0" r="22860" b="22479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861060"/>
                        </a:xfrm>
                        <a:prstGeom prst="wedgeRoundRectCallout">
                          <a:avLst>
                            <a:gd name="adj1" fmla="val -8936"/>
                            <a:gd name="adj2" fmla="val 73459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EF988" w14:textId="67E2983C" w:rsidR="00D26362" w:rsidRPr="00D26362" w:rsidRDefault="00D26362" w:rsidP="00D263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263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逆向き設計</w:t>
                            </w:r>
                          </w:p>
                          <w:p w14:paraId="7AF72BCE" w14:textId="033B7AD5" w:rsidR="00D26362" w:rsidRPr="00D26362" w:rsidRDefault="00D26362" w:rsidP="00D263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636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評価問題から単元計画を作成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96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47" type="#_x0000_t62" style="position:absolute;left:0;text-align:left;margin-left:-28.05pt;margin-top:-83.65pt;width:163.2pt;height:67.8pt;z-index:25218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" adj="8870,26667" fillcolor="#0070c0" strokecolor="white [3201]" strokeweight="1.5pt">
                <v:textbox>
                  <w:txbxContent>
                    <w:p w14:paraId="6B3EF988" w14:textId="67E2983C" w:rsidR="00D26362" w:rsidRPr="00D26362" w:rsidRDefault="00D26362" w:rsidP="00D263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263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逆向き設計</w:t>
                      </w:r>
                    </w:p>
                    <w:p w14:paraId="7AF72BCE" w14:textId="033B7AD5" w:rsidR="00D26362" w:rsidRPr="00D26362" w:rsidRDefault="00D26362" w:rsidP="00D263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636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評価問題から単元計画を作成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8FB" w:rsidRPr="00E8739F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59F43007" wp14:editId="738935FF">
                <wp:simplePos x="0" y="0"/>
                <wp:positionH relativeFrom="margin">
                  <wp:align>right</wp:align>
                </wp:positionH>
                <wp:positionV relativeFrom="paragraph">
                  <wp:posOffset>-724535</wp:posOffset>
                </wp:positionV>
                <wp:extent cx="2964180" cy="893445"/>
                <wp:effectExtent l="152400" t="0" r="7620" b="154305"/>
                <wp:wrapNone/>
                <wp:docPr id="13" name="雲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360420" y="533400"/>
                          <a:ext cx="2964180" cy="893445"/>
                        </a:xfrm>
                        <a:prstGeom prst="cloudCallout">
                          <a:avLst>
                            <a:gd name="adj1" fmla="val -53693"/>
                            <a:gd name="adj2" fmla="val 60045"/>
                          </a:avLst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9046E0" w14:textId="6B4241E6" w:rsidR="000848FB" w:rsidRPr="000848FB" w:rsidRDefault="000848FB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単元末に「説明力」を評価する「単元末説明力問題」を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作成する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3007" id="_x0000_s1048" type="#_x0000_t106" style="position:absolute;left:0;text-align:left;margin-left:182.2pt;margin-top:-57.05pt;width:233.4pt;height:70.35pt;z-index:25217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" adj="-798,23770" fillcolor="#c5e0b4">
                <v:textbox inset="5.85pt,.7pt,5.85pt,.7pt">
                  <w:txbxContent>
                    <w:p w14:paraId="3A9046E0" w14:textId="6B4241E6" w:rsidR="000848FB" w:rsidRPr="000848FB" w:rsidRDefault="000848FB" w:rsidP="000848FB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単元末に「説明力」を評価する「単元末説明力問題」を</w:t>
                      </w:r>
                      <w:r w:rsidR="00E61B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作成する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4F7" w:rsidRPr="005644F7">
        <w:rPr>
          <w:rFonts w:asciiTheme="majorEastAsia" w:eastAsiaTheme="majorEastAsia" w:hAnsiTheme="majorEastAsia" w:cstheme="minorBidi" w:hint="eastAsia"/>
          <w:b/>
          <w:szCs w:val="21"/>
          <w:bdr w:val="single" w:sz="4" w:space="0" w:color="auto"/>
        </w:rPr>
        <w:t>単元末説明力問題</w:t>
      </w:r>
    </w:p>
    <w:p w14:paraId="4161B9C3" w14:textId="13EB6A75" w:rsidR="005644F7" w:rsidRDefault="000D2DFE" w:rsidP="005644F7">
      <w:pPr>
        <w:ind w:rightChars="-100" w:right="-210" w:firstLineChars="100" w:firstLine="210"/>
        <w:jc w:val="left"/>
        <w:rPr>
          <w:rFonts w:asciiTheme="minorEastAsia" w:eastAsiaTheme="minorEastAsia" w:hAnsiTheme="minorEastAsia" w:cstheme="minorBidi"/>
          <w:szCs w:val="21"/>
        </w:rPr>
      </w:pPr>
      <w:r w:rsidRPr="005644F7">
        <w:rPr>
          <w:rFonts w:asciiTheme="minorEastAsia" w:eastAsiaTheme="minorEastAsia" w:hAnsiTheme="minorEastAsia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DC19EF4" wp14:editId="178D0179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5433060" cy="3800475"/>
                <wp:effectExtent l="0" t="0" r="15240" b="28575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3800475"/>
                        </a:xfrm>
                        <a:prstGeom prst="roundRect">
                          <a:avLst>
                            <a:gd name="adj" fmla="val 740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59A04" id="角丸四角形 263" o:spid="_x0000_s1026" style="position:absolute;left:0;text-align:left;margin-left:4.2pt;margin-top:6.5pt;width:427.8pt;height:299.2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" filled="f" strokecolor="windowText" strokeweight="1pt">
                <v:stroke joinstyle="miter"/>
              </v:roundrect>
            </w:pict>
          </mc:Fallback>
        </mc:AlternateContent>
      </w:r>
      <w:r w:rsidR="00700497" w:rsidRPr="005644F7">
        <w:rPr>
          <w:rFonts w:asciiTheme="minorEastAsia" w:eastAsiaTheme="minorEastAsia" w:hAnsiTheme="minorEastAsia" w:cstheme="minorBidi"/>
          <w:noProof/>
          <w:szCs w:val="21"/>
        </w:rPr>
        <w:t xml:space="preserve"> </w:t>
      </w:r>
    </w:p>
    <w:p w14:paraId="3B3EE0B7" w14:textId="41AD4EF3" w:rsidR="004F6558" w:rsidRDefault="004F6558" w:rsidP="00CC3554">
      <w:pPr>
        <w:ind w:rightChars="-100" w:right="-210" w:firstLineChars="100" w:firstLine="21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　</w:t>
      </w:r>
      <w:r w:rsidR="00CC3554">
        <w:rPr>
          <w:rFonts w:asciiTheme="minorEastAsia" w:eastAsiaTheme="minorEastAsia" w:hAnsiTheme="minorEastAsia" w:cstheme="minorBidi" w:hint="eastAsia"/>
          <w:szCs w:val="21"/>
        </w:rPr>
        <w:t>家で，</w:t>
      </w:r>
      <w:r w:rsidR="00680C04">
        <w:rPr>
          <w:rFonts w:asciiTheme="minorEastAsia" w:eastAsiaTheme="minorEastAsia" w:hAnsiTheme="minorEastAsia" w:cstheme="minorBidi" w:hint="eastAsia"/>
          <w:szCs w:val="21"/>
        </w:rPr>
        <w:t>長方形の紙</w:t>
      </w:r>
      <w:r>
        <w:rPr>
          <w:rFonts w:asciiTheme="minorEastAsia" w:eastAsiaTheme="minorEastAsia" w:hAnsiTheme="minorEastAsia" w:cstheme="minorBidi" w:hint="eastAsia"/>
          <w:szCs w:val="21"/>
        </w:rPr>
        <w:t>を</w:t>
      </w:r>
      <w:r w:rsidR="00CC3554">
        <w:rPr>
          <w:rFonts w:asciiTheme="minorEastAsia" w:eastAsiaTheme="minorEastAsia" w:hAnsiTheme="minorEastAsia" w:cstheme="minorBidi" w:hint="eastAsia"/>
          <w:szCs w:val="21"/>
        </w:rPr>
        <w:t>折っています。</w:t>
      </w:r>
      <w:r w:rsidR="00680C04">
        <w:rPr>
          <w:rFonts w:asciiTheme="minorEastAsia" w:eastAsiaTheme="minorEastAsia" w:hAnsiTheme="minorEastAsia" w:cstheme="minorBidi" w:hint="eastAsia"/>
          <w:szCs w:val="21"/>
        </w:rPr>
        <w:t>長方形の紙を</w:t>
      </w:r>
      <w:r>
        <w:rPr>
          <w:rFonts w:asciiTheme="minorEastAsia" w:eastAsiaTheme="minorEastAsia" w:hAnsiTheme="minorEastAsia" w:cstheme="minorBidi" w:hint="eastAsia"/>
          <w:szCs w:val="21"/>
        </w:rPr>
        <w:t>次のように折り，広げました。</w:t>
      </w:r>
    </w:p>
    <w:p w14:paraId="17797F43" w14:textId="38911BA3" w:rsidR="00CC3554" w:rsidRDefault="00CC3554" w:rsidP="00CC3554">
      <w:pPr>
        <w:ind w:rightChars="-100" w:right="-210" w:firstLineChars="100" w:firstLine="21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　小学校では，ぴったり重なる図形が合同であると学習しました。しかし，みなさん</w:t>
      </w:r>
    </w:p>
    <w:p w14:paraId="2E6A600F" w14:textId="77777777" w:rsidR="000D2DFE" w:rsidRDefault="00CC3554" w:rsidP="00CC3554">
      <w:pPr>
        <w:ind w:leftChars="100" w:left="420" w:rightChars="-100" w:right="-210" w:hangingChars="100" w:hanging="21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は中学生です。おうちの人に，</w:t>
      </w:r>
      <w:r w:rsidR="004F6558">
        <w:rPr>
          <w:rFonts w:asciiTheme="minorEastAsia" w:eastAsiaTheme="minorEastAsia" w:hAnsiTheme="minorEastAsia" w:cstheme="minorBidi" w:hint="eastAsia"/>
          <w:szCs w:val="21"/>
        </w:rPr>
        <w:t>△ＡＢＤと△ＣＤＢが合同であることを</w:t>
      </w:r>
      <w:r>
        <w:rPr>
          <w:rFonts w:asciiTheme="minorEastAsia" w:eastAsiaTheme="minorEastAsia" w:hAnsiTheme="minorEastAsia" w:cstheme="minorBidi" w:hint="eastAsia"/>
          <w:szCs w:val="21"/>
        </w:rPr>
        <w:t>中学校で学習</w:t>
      </w:r>
    </w:p>
    <w:p w14:paraId="53B3CE92" w14:textId="2038DE75" w:rsidR="004F6558" w:rsidRDefault="00CC3554" w:rsidP="000D2DFE">
      <w:pPr>
        <w:ind w:leftChars="200" w:left="420" w:rightChars="-100" w:right="-21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した</w:t>
      </w:r>
      <w:r w:rsidR="000D2DFE">
        <w:rPr>
          <w:rFonts w:asciiTheme="minorEastAsia" w:eastAsiaTheme="minorEastAsia" w:hAnsiTheme="minorEastAsia" w:cstheme="minorBidi" w:hint="eastAsia"/>
          <w:szCs w:val="21"/>
        </w:rPr>
        <w:t>合同条件</w:t>
      </w:r>
      <w:r>
        <w:rPr>
          <w:rFonts w:asciiTheme="minorEastAsia" w:eastAsiaTheme="minorEastAsia" w:hAnsiTheme="minorEastAsia" w:cstheme="minorBidi" w:hint="eastAsia"/>
          <w:szCs w:val="21"/>
        </w:rPr>
        <w:t>を使って</w:t>
      </w:r>
      <w:r w:rsidR="00680C04">
        <w:rPr>
          <w:rFonts w:asciiTheme="minorEastAsia" w:eastAsiaTheme="minorEastAsia" w:hAnsiTheme="minorEastAsia" w:cstheme="minorBidi" w:hint="eastAsia"/>
          <w:szCs w:val="21"/>
        </w:rPr>
        <w:t>説明</w:t>
      </w:r>
      <w:r w:rsidR="004F6558">
        <w:rPr>
          <w:rFonts w:asciiTheme="minorEastAsia" w:eastAsiaTheme="minorEastAsia" w:hAnsiTheme="minorEastAsia" w:cstheme="minorBidi" w:hint="eastAsia"/>
          <w:szCs w:val="21"/>
        </w:rPr>
        <w:t>し</w:t>
      </w:r>
      <w:r w:rsidR="000D2DFE">
        <w:rPr>
          <w:rFonts w:asciiTheme="minorEastAsia" w:eastAsiaTheme="minorEastAsia" w:hAnsiTheme="minorEastAsia" w:cstheme="minorBidi" w:hint="eastAsia"/>
          <w:szCs w:val="21"/>
        </w:rPr>
        <w:t>ましょう</w:t>
      </w:r>
      <w:r w:rsidR="004F6558">
        <w:rPr>
          <w:rFonts w:asciiTheme="minorEastAsia" w:eastAsiaTheme="minorEastAsia" w:hAnsiTheme="minorEastAsia" w:cstheme="minorBidi" w:hint="eastAsia"/>
          <w:szCs w:val="21"/>
        </w:rPr>
        <w:t>。</w:t>
      </w:r>
    </w:p>
    <w:p w14:paraId="033AF7AB" w14:textId="06CE3A68" w:rsidR="00680C04" w:rsidRDefault="000D2DFE" w:rsidP="00680C04">
      <w:pPr>
        <w:ind w:leftChars="200" w:left="630" w:rightChars="-100" w:right="-210" w:hangingChars="100" w:hanging="21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　※　</w:t>
      </w:r>
      <w:r w:rsidR="00680C04">
        <w:rPr>
          <w:rFonts w:asciiTheme="minorEastAsia" w:eastAsiaTheme="minorEastAsia" w:hAnsiTheme="minorEastAsia" w:cstheme="minorBidi" w:hint="eastAsia"/>
          <w:szCs w:val="21"/>
        </w:rPr>
        <w:t>説明</w:t>
      </w:r>
      <w:r>
        <w:rPr>
          <w:rFonts w:asciiTheme="minorEastAsia" w:eastAsiaTheme="minorEastAsia" w:hAnsiTheme="minorEastAsia" w:cstheme="minorBidi" w:hint="eastAsia"/>
          <w:szCs w:val="21"/>
        </w:rPr>
        <w:t>は，いくつか考えられます。</w:t>
      </w:r>
      <w:r w:rsidR="00680C04">
        <w:rPr>
          <w:rFonts w:asciiTheme="minorEastAsia" w:eastAsiaTheme="minorEastAsia" w:hAnsiTheme="minorEastAsia" w:cstheme="minorBidi" w:hint="eastAsia"/>
          <w:szCs w:val="21"/>
        </w:rPr>
        <w:t>早くできた人は２通り以上の説明を</w:t>
      </w:r>
      <w:r>
        <w:rPr>
          <w:rFonts w:asciiTheme="minorEastAsia" w:eastAsiaTheme="minorEastAsia" w:hAnsiTheme="minorEastAsia" w:cstheme="minorBidi" w:hint="eastAsia"/>
          <w:szCs w:val="21"/>
        </w:rPr>
        <w:t>し</w:t>
      </w:r>
      <w:r w:rsidR="00680C04">
        <w:rPr>
          <w:rFonts w:asciiTheme="minorEastAsia" w:eastAsiaTheme="minorEastAsia" w:hAnsiTheme="minorEastAsia" w:cstheme="minorBidi" w:hint="eastAsia"/>
          <w:szCs w:val="21"/>
        </w:rPr>
        <w:t>てみ</w:t>
      </w:r>
      <w:r>
        <w:rPr>
          <w:rFonts w:asciiTheme="minorEastAsia" w:eastAsiaTheme="minorEastAsia" w:hAnsiTheme="minorEastAsia" w:cstheme="minorBidi" w:hint="eastAsia"/>
          <w:szCs w:val="21"/>
        </w:rPr>
        <w:t>ま</w:t>
      </w:r>
    </w:p>
    <w:p w14:paraId="438AAD47" w14:textId="20B1E8B9" w:rsidR="000D2DFE" w:rsidRPr="000D2DFE" w:rsidRDefault="000D2DFE" w:rsidP="00680C04">
      <w:pPr>
        <w:ind w:leftChars="300" w:left="630" w:rightChars="-100" w:right="-210" w:firstLineChars="100" w:firstLine="21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しょう。</w:t>
      </w:r>
    </w:p>
    <w:p w14:paraId="5D204CD9" w14:textId="3EF760BC" w:rsidR="005644F7" w:rsidRDefault="005725B5" w:rsidP="002D4D00">
      <w:pPr>
        <w:ind w:leftChars="202" w:left="424" w:rightChars="188" w:right="395" w:firstLine="285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noProof/>
        </w:rPr>
        <w:object w:dxaOrig="1440" w:dyaOrig="1440" w14:anchorId="2319D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82.45pt;margin-top:8.05pt;width:14.25pt;height:21.75pt;z-index:252061184">
            <v:imagedata r:id="rId8" o:title=""/>
          </v:shape>
          <o:OLEObject Type="Embed" ProgID="Studyaid_DB.Document" ShapeID="_x0000_s1032" DrawAspect="Content" ObjectID="_1643873270" r:id="rId9"/>
        </w:object>
      </w:r>
      <w:r>
        <w:rPr>
          <w:noProof/>
        </w:rPr>
        <w:object w:dxaOrig="1440" w:dyaOrig="1440" w14:anchorId="06F29847">
          <v:shape id="_x0000_s1035" type="#_x0000_t75" style="position:absolute;left:0;text-align:left;margin-left:392.7pt;margin-top:7.25pt;width:14.25pt;height:21.75pt;z-index:252067328">
            <v:imagedata r:id="rId10" o:title=""/>
          </v:shape>
          <o:OLEObject Type="Embed" ProgID="Studyaid_DB.Document" ShapeID="_x0000_s1035" DrawAspect="Content" ObjectID="_1643873271" r:id="rId11"/>
        </w:object>
      </w:r>
    </w:p>
    <w:p w14:paraId="69D83A0D" w14:textId="00021E2D" w:rsidR="004F6558" w:rsidRDefault="005725B5" w:rsidP="002D4D00">
      <w:pPr>
        <w:ind w:leftChars="202" w:left="424" w:rightChars="188" w:right="395" w:firstLine="285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noProof/>
        </w:rPr>
        <w:object w:dxaOrig="1440" w:dyaOrig="1440" w14:anchorId="0EA34090">
          <v:shape id="_x0000_s1031" type="#_x0000_t75" style="position:absolute;left:0;text-align:left;margin-left:236.45pt;margin-top:5.05pt;width:164.5pt;height:110.2pt;z-index:252068352">
            <v:imagedata r:id="rId12" o:title=""/>
          </v:shape>
          <o:OLEObject Type="Embed" ProgID="Studyaid_DB.Document" ShapeID="_x0000_s1031" DrawAspect="Content" ObjectID="_1643873272" r:id="rId13"/>
        </w:object>
      </w:r>
      <w:r>
        <w:rPr>
          <w:noProof/>
        </w:rPr>
        <w:object w:dxaOrig="1440" w:dyaOrig="1440" w14:anchorId="2097CF05">
          <v:shape id="_x0000_s1030" type="#_x0000_t75" style="position:absolute;left:0;text-align:left;margin-left:23.7pt;margin-top:6.55pt;width:161.45pt;height:108.7pt;z-index:252057088">
            <v:imagedata r:id="rId14" o:title=""/>
          </v:shape>
          <o:OLEObject Type="Embed" ProgID="Studyaid_DB.Document" ShapeID="_x0000_s1030" DrawAspect="Content" ObjectID="_1643873273" r:id="rId15"/>
        </w:object>
      </w:r>
    </w:p>
    <w:p w14:paraId="2737F378" w14:textId="43289611" w:rsidR="004F6558" w:rsidRDefault="008C25D0" w:rsidP="002D4D00">
      <w:pPr>
        <w:ind w:leftChars="202" w:left="424" w:rightChars="188" w:right="395" w:firstLine="285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224A6DD" wp14:editId="177E2CE4">
                <wp:simplePos x="0" y="0"/>
                <wp:positionH relativeFrom="column">
                  <wp:posOffset>2441575</wp:posOffset>
                </wp:positionH>
                <wp:positionV relativeFrom="paragraph">
                  <wp:posOffset>73025</wp:posOffset>
                </wp:positionV>
                <wp:extent cx="524934" cy="347133"/>
                <wp:effectExtent l="0" t="19050" r="46990" b="3429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4" cy="3471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409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92.25pt;margin-top:5.75pt;width:41.35pt;height:27.35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" adj="14458" fillcolor="#5b9bd5 [3204]" strokecolor="#1f4d78 [1604]" strokeweight="1pt"/>
            </w:pict>
          </mc:Fallback>
        </mc:AlternateContent>
      </w:r>
    </w:p>
    <w:p w14:paraId="288407E7" w14:textId="71EA4366" w:rsidR="004F6558" w:rsidRDefault="004F6558" w:rsidP="002D4D00">
      <w:pPr>
        <w:ind w:leftChars="202" w:left="424" w:rightChars="188" w:right="395" w:firstLine="285"/>
        <w:jc w:val="left"/>
        <w:rPr>
          <w:rFonts w:asciiTheme="minorEastAsia" w:eastAsiaTheme="minorEastAsia" w:hAnsiTheme="minorEastAsia" w:cstheme="minorBidi"/>
          <w:szCs w:val="21"/>
        </w:rPr>
      </w:pPr>
    </w:p>
    <w:p w14:paraId="6C30036E" w14:textId="77777777" w:rsidR="004F6558" w:rsidRDefault="004F6558" w:rsidP="002D4D00">
      <w:pPr>
        <w:ind w:leftChars="202" w:left="424" w:rightChars="188" w:right="395" w:firstLine="285"/>
        <w:jc w:val="left"/>
        <w:rPr>
          <w:rFonts w:asciiTheme="minorEastAsia" w:eastAsiaTheme="minorEastAsia" w:hAnsiTheme="minorEastAsia" w:cstheme="minorBidi"/>
          <w:szCs w:val="21"/>
        </w:rPr>
      </w:pPr>
    </w:p>
    <w:p w14:paraId="09007CFD" w14:textId="37CE4B35" w:rsidR="004F6558" w:rsidRDefault="004F6558" w:rsidP="002D4D00">
      <w:pPr>
        <w:ind w:leftChars="202" w:left="424" w:rightChars="188" w:right="395" w:firstLine="285"/>
        <w:jc w:val="left"/>
        <w:rPr>
          <w:rFonts w:asciiTheme="minorEastAsia" w:eastAsiaTheme="minorEastAsia" w:hAnsiTheme="minorEastAsia" w:cstheme="minorBidi"/>
          <w:szCs w:val="21"/>
        </w:rPr>
      </w:pPr>
    </w:p>
    <w:p w14:paraId="72C7AA48" w14:textId="77777777" w:rsidR="004F6558" w:rsidRDefault="004F6558" w:rsidP="002D4D00">
      <w:pPr>
        <w:ind w:leftChars="202" w:left="424" w:rightChars="188" w:right="395" w:firstLine="285"/>
        <w:jc w:val="left"/>
        <w:rPr>
          <w:rFonts w:asciiTheme="minorEastAsia" w:eastAsiaTheme="minorEastAsia" w:hAnsiTheme="minorEastAsia" w:cstheme="minorBidi"/>
          <w:szCs w:val="21"/>
        </w:rPr>
      </w:pPr>
    </w:p>
    <w:p w14:paraId="4ED77770" w14:textId="6D69E8D5" w:rsidR="003941D7" w:rsidRDefault="005725B5" w:rsidP="008C25D0">
      <w:pPr>
        <w:ind w:left="1701" w:rightChars="188" w:right="395" w:hanging="1700"/>
        <w:jc w:val="lef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  <w:r>
        <w:rPr>
          <w:noProof/>
        </w:rPr>
        <w:object w:dxaOrig="1440" w:dyaOrig="1440" w14:anchorId="28926A93">
          <v:shape id="_x0000_s1034" type="#_x0000_t75" style="position:absolute;left:0;text-align:left;margin-left:391.95pt;margin-top:9.55pt;width:14.25pt;height:21.75pt;z-index:252065280">
            <v:imagedata r:id="rId16" o:title=""/>
          </v:shape>
          <o:OLEObject Type="Embed" ProgID="Studyaid_DB.Document" ShapeID="_x0000_s1034" DrawAspect="Content" ObjectID="_1643873274" r:id="rId17"/>
        </w:object>
      </w:r>
      <w:r>
        <w:rPr>
          <w:noProof/>
        </w:rPr>
        <w:object w:dxaOrig="1440" w:dyaOrig="1440" w14:anchorId="2B2F223A">
          <v:shape id="_x0000_s1033" type="#_x0000_t75" style="position:absolute;left:0;text-align:left;margin-left:284.7pt;margin-top:9.55pt;width:14.25pt;height:21.75pt;z-index:252063232">
            <v:imagedata r:id="rId18" o:title=""/>
          </v:shape>
          <o:OLEObject Type="Embed" ProgID="Studyaid_DB.Document" ShapeID="_x0000_s1033" DrawAspect="Content" ObjectID="_1643873275" r:id="rId19"/>
        </w:object>
      </w:r>
    </w:p>
    <w:p w14:paraId="3B0DEEB9" w14:textId="77777777" w:rsidR="003941D7" w:rsidRDefault="003941D7" w:rsidP="008C25D0">
      <w:pPr>
        <w:ind w:left="1701" w:rightChars="188" w:right="395" w:hanging="1700"/>
        <w:jc w:val="lef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</w:p>
    <w:p w14:paraId="208C0813" w14:textId="77777777" w:rsidR="003941D7" w:rsidRDefault="003941D7" w:rsidP="008C25D0">
      <w:pPr>
        <w:ind w:left="1701" w:rightChars="188" w:right="395" w:hanging="1700"/>
        <w:jc w:val="lef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</w:p>
    <w:p w14:paraId="0A278F72" w14:textId="77777777" w:rsidR="001D64FB" w:rsidRDefault="001D64FB" w:rsidP="008C25D0">
      <w:pPr>
        <w:ind w:left="1701" w:rightChars="188" w:right="395" w:hanging="1700"/>
        <w:jc w:val="lef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</w:p>
    <w:p w14:paraId="6A2BE762" w14:textId="205B8390" w:rsidR="008C25D0" w:rsidRPr="00AB192E" w:rsidRDefault="008C25D0" w:rsidP="008C25D0">
      <w:pPr>
        <w:ind w:left="1701" w:rightChars="188" w:right="395" w:hanging="1700"/>
        <w:jc w:val="left"/>
        <w:rPr>
          <w:rFonts w:asciiTheme="minorEastAsia" w:eastAsiaTheme="minorEastAsia" w:hAnsiTheme="minorEastAsia" w:cstheme="minorBidi"/>
          <w:szCs w:val="21"/>
          <w:u w:val="dotted"/>
        </w:rPr>
      </w:pPr>
      <w:r w:rsidRPr="005644F7">
        <w:rPr>
          <w:rFonts w:asciiTheme="majorEastAsia" w:eastAsiaTheme="majorEastAsia" w:hAnsiTheme="majorEastAsia" w:cstheme="minorBidi" w:hint="eastAsia"/>
          <w:b/>
          <w:szCs w:val="21"/>
          <w:bdr w:val="single" w:sz="4" w:space="0" w:color="auto"/>
        </w:rPr>
        <w:t>正答例</w:t>
      </w:r>
      <w:r w:rsidR="00C1561D">
        <w:rPr>
          <w:rFonts w:asciiTheme="majorEastAsia" w:eastAsiaTheme="majorEastAsia" w:hAnsiTheme="majorEastAsia" w:cstheme="minorBidi" w:hint="eastAsia"/>
          <w:b/>
          <w:szCs w:val="21"/>
        </w:rPr>
        <w:t xml:space="preserve">　　</w:t>
      </w:r>
      <w:r w:rsidRPr="00E63B8C">
        <w:rPr>
          <w:rFonts w:asciiTheme="minorEastAsia" w:eastAsiaTheme="minorEastAsia" w:hAnsiTheme="minorEastAsia" w:cstheme="minorBidi" w:hint="eastAsia"/>
          <w:szCs w:val="21"/>
        </w:rPr>
        <w:t xml:space="preserve">㋐　</w:t>
      </w:r>
      <w:r w:rsidR="00AB192E" w:rsidRPr="00AB192E">
        <w:rPr>
          <w:rFonts w:asciiTheme="minorEastAsia" w:eastAsiaTheme="minorEastAsia" w:hAnsiTheme="minorEastAsia" w:cstheme="minorBidi" w:hint="eastAsia"/>
          <w:szCs w:val="21"/>
          <w:u w:val="wave"/>
        </w:rPr>
        <w:t xml:space="preserve">　根拠　</w:t>
      </w:r>
      <w:r w:rsidRPr="00E63B8C">
        <w:rPr>
          <w:rFonts w:asciiTheme="minorEastAsia" w:eastAsiaTheme="minorEastAsia" w:hAnsiTheme="minorEastAsia" w:cstheme="minorBidi" w:hint="eastAsia"/>
          <w:szCs w:val="21"/>
        </w:rPr>
        <w:t>，㋑</w:t>
      </w:r>
      <w:r w:rsidRPr="00AB192E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AB192E" w:rsidRPr="00AB192E">
        <w:rPr>
          <w:rFonts w:asciiTheme="minorEastAsia" w:eastAsiaTheme="minorEastAsia" w:hAnsiTheme="minorEastAsia" w:cstheme="minorBidi" w:hint="eastAsia"/>
          <w:szCs w:val="21"/>
          <w:u w:val="dotted"/>
        </w:rPr>
        <w:t>合同条件</w:t>
      </w:r>
      <w:r w:rsidR="00AB192E" w:rsidRPr="00AB192E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</w:p>
    <w:tbl>
      <w:tblPr>
        <w:tblStyle w:val="1"/>
        <w:tblpPr w:leftFromText="142" w:rightFromText="142" w:vertAnchor="text" w:horzAnchor="margin" w:tblpY="267"/>
        <w:tblW w:w="8642" w:type="dxa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8C25D0" w:rsidRPr="005644F7" w14:paraId="30A32DE1" w14:textId="77777777" w:rsidTr="008C25D0">
        <w:tc>
          <w:tcPr>
            <w:tcW w:w="8642" w:type="dxa"/>
            <w:gridSpan w:val="3"/>
            <w:vAlign w:val="center"/>
          </w:tcPr>
          <w:p w14:paraId="6E46E3EF" w14:textId="77777777" w:rsidR="008C25D0" w:rsidRPr="005644F7" w:rsidRDefault="008C25D0" w:rsidP="008C25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三角形の合同条件から証明した場合</w:t>
            </w:r>
          </w:p>
        </w:tc>
      </w:tr>
      <w:tr w:rsidR="008C25D0" w:rsidRPr="005644F7" w14:paraId="52D555E2" w14:textId="77777777" w:rsidTr="008C25D0">
        <w:tc>
          <w:tcPr>
            <w:tcW w:w="2880" w:type="dxa"/>
          </w:tcPr>
          <w:p w14:paraId="7F23D37F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△ＡＢＤと△ＣＤＢにおいて</w:t>
            </w:r>
          </w:p>
          <w:p w14:paraId="1C75A946" w14:textId="77777777" w:rsidR="008C25D0" w:rsidRPr="00E63B8C" w:rsidRDefault="008C25D0" w:rsidP="008C25D0">
            <w:pPr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仮定より　ＡＢ＝ＣＤ…①</w:t>
            </w:r>
          </w:p>
          <w:p w14:paraId="68EB98E6" w14:textId="77777777" w:rsidR="008C25D0" w:rsidRPr="00E63B8C" w:rsidRDefault="008C25D0" w:rsidP="008C25D0">
            <w:pPr>
              <w:ind w:firstLineChars="500" w:firstLine="80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ＡＤ＝ＣＢ…②</w:t>
            </w:r>
          </w:p>
          <w:p w14:paraId="3155B1C8" w14:textId="77777777" w:rsidR="008C25D0" w:rsidRPr="00E63B8C" w:rsidRDefault="008C25D0" w:rsidP="008C25D0">
            <w:pPr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共通より　ＢＤ＝ＤＢ…③</w:t>
            </w:r>
          </w:p>
          <w:p w14:paraId="3F9213A8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①，②，③より</w:t>
            </w:r>
          </w:p>
          <w:p w14:paraId="6208F13E" w14:textId="77777777" w:rsidR="008C25D0" w:rsidRPr="00E63B8C" w:rsidRDefault="008C25D0" w:rsidP="008C25D0">
            <w:pPr>
              <w:rPr>
                <w:rFonts w:asciiTheme="minorEastAsia" w:hAnsiTheme="minorEastAsia"/>
                <w:sz w:val="16"/>
                <w:szCs w:val="16"/>
                <w:u w:val="dotted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dotted"/>
              </w:rPr>
              <w:t>３組の辺がそれぞれ等しい</w:t>
            </w:r>
          </w:p>
          <w:p w14:paraId="0C1BAFDE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よって，△ＡＢＤ≡△ＣＤＢ</w:t>
            </w:r>
          </w:p>
        </w:tc>
        <w:tc>
          <w:tcPr>
            <w:tcW w:w="2881" w:type="dxa"/>
          </w:tcPr>
          <w:p w14:paraId="1D36910C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△ＡＢＤと△ＣＤＢにおいて</w:t>
            </w:r>
          </w:p>
          <w:p w14:paraId="51673214" w14:textId="77777777" w:rsidR="008C25D0" w:rsidRPr="00E63B8C" w:rsidRDefault="008C25D0" w:rsidP="008C25D0">
            <w:pPr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仮定よりＡＢ＝ＣＤ…①</w:t>
            </w:r>
          </w:p>
          <w:p w14:paraId="7EF9165C" w14:textId="77777777" w:rsidR="008C25D0" w:rsidRPr="00E63B8C" w:rsidRDefault="008C25D0" w:rsidP="008C25D0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ＡＤ＝ＣＢ…②</w:t>
            </w:r>
          </w:p>
          <w:p w14:paraId="34DBB33F" w14:textId="77777777" w:rsidR="008C25D0" w:rsidRPr="00E63B8C" w:rsidRDefault="008C25D0" w:rsidP="008C25D0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∠ＢＡＤ＝∠ＤＣＢ…③</w:t>
            </w:r>
          </w:p>
          <w:p w14:paraId="6B783A0C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①，②，③より</w:t>
            </w:r>
          </w:p>
          <w:p w14:paraId="7E57C71B" w14:textId="77777777" w:rsidR="008C25D0" w:rsidRPr="00E63B8C" w:rsidRDefault="008C25D0" w:rsidP="008C25D0">
            <w:pPr>
              <w:rPr>
                <w:rFonts w:asciiTheme="minorEastAsia" w:hAnsiTheme="minorEastAsia"/>
                <w:sz w:val="16"/>
                <w:szCs w:val="16"/>
                <w:u w:val="dotted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dotted"/>
              </w:rPr>
              <w:t>２組の辺とその間の角がそれぞれ等しい</w:t>
            </w:r>
          </w:p>
          <w:p w14:paraId="087E549E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よって，△ＡＢＤ≡△ＣＤＢ</w:t>
            </w:r>
          </w:p>
        </w:tc>
        <w:tc>
          <w:tcPr>
            <w:tcW w:w="2881" w:type="dxa"/>
          </w:tcPr>
          <w:p w14:paraId="7180E3F9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△ＡＢＤと△ＣＤＢにおいて</w:t>
            </w:r>
          </w:p>
          <w:p w14:paraId="78B6B898" w14:textId="77777777" w:rsidR="008C25D0" w:rsidRPr="00E63B8C" w:rsidRDefault="008C25D0" w:rsidP="008C25D0">
            <w:pPr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仮定よりＡＢ＝ＣＤ…①</w:t>
            </w:r>
          </w:p>
          <w:p w14:paraId="14D4AA37" w14:textId="77777777" w:rsidR="008C25D0" w:rsidRPr="00E63B8C" w:rsidRDefault="008C25D0" w:rsidP="008C25D0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∠ＢＡＤ＝∠ＤＣＢ…②</w:t>
            </w:r>
          </w:p>
          <w:p w14:paraId="3D92B15C" w14:textId="77777777" w:rsidR="008C25D0" w:rsidRPr="00E63B8C" w:rsidRDefault="008C25D0" w:rsidP="008C25D0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∠ＡＢＤ＝∠ＣＢＤ…③</w:t>
            </w:r>
          </w:p>
          <w:p w14:paraId="3FAAE4CC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①，②，③より</w:t>
            </w:r>
          </w:p>
          <w:p w14:paraId="1A183FCD" w14:textId="77777777" w:rsidR="008C25D0" w:rsidRPr="00E63B8C" w:rsidRDefault="008C25D0" w:rsidP="008C25D0">
            <w:pPr>
              <w:rPr>
                <w:rFonts w:asciiTheme="minorEastAsia" w:hAnsiTheme="minorEastAsia"/>
                <w:sz w:val="16"/>
                <w:szCs w:val="16"/>
                <w:u w:val="dotted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dotted"/>
              </w:rPr>
              <w:t>１組の辺とその両端の角がそれぞれ等しい</w:t>
            </w:r>
          </w:p>
          <w:p w14:paraId="2F545F36" w14:textId="77777777" w:rsidR="008C25D0" w:rsidRPr="0012241B" w:rsidRDefault="008C25D0" w:rsidP="008C25D0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よって，△ＡＢＤ≡△ＣＤＢ</w:t>
            </w:r>
          </w:p>
        </w:tc>
      </w:tr>
    </w:tbl>
    <w:p w14:paraId="3AFC3B8C" w14:textId="525F7330" w:rsidR="00523C91" w:rsidRPr="002964E3" w:rsidRDefault="00523C91" w:rsidP="005644F7">
      <w:pPr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</w:p>
    <w:tbl>
      <w:tblPr>
        <w:tblStyle w:val="1"/>
        <w:tblpPr w:leftFromText="142" w:rightFromText="142" w:vertAnchor="text" w:horzAnchor="margin" w:tblpY="125"/>
        <w:tblW w:w="8642" w:type="dxa"/>
        <w:tblLook w:val="04A0" w:firstRow="1" w:lastRow="0" w:firstColumn="1" w:lastColumn="0" w:noHBand="0" w:noVBand="1"/>
      </w:tblPr>
      <w:tblGrid>
        <w:gridCol w:w="4321"/>
        <w:gridCol w:w="4321"/>
      </w:tblGrid>
      <w:tr w:rsidR="002964E3" w:rsidRPr="005644F7" w14:paraId="10C5EDC2" w14:textId="77777777" w:rsidTr="002964E3">
        <w:tc>
          <w:tcPr>
            <w:tcW w:w="8642" w:type="dxa"/>
            <w:gridSpan w:val="2"/>
            <w:vAlign w:val="center"/>
          </w:tcPr>
          <w:p w14:paraId="31547980" w14:textId="50BF07CA" w:rsidR="002964E3" w:rsidRPr="005644F7" w:rsidRDefault="002964E3" w:rsidP="002964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直角三角形の合同条件から証明した場合</w:t>
            </w:r>
          </w:p>
        </w:tc>
      </w:tr>
      <w:tr w:rsidR="002964E3" w:rsidRPr="005644F7" w14:paraId="1AA17CCE" w14:textId="77777777" w:rsidTr="002964E3">
        <w:tc>
          <w:tcPr>
            <w:tcW w:w="4321" w:type="dxa"/>
          </w:tcPr>
          <w:p w14:paraId="3FBF0602" w14:textId="77777777" w:rsidR="002964E3" w:rsidRPr="0012241B" w:rsidRDefault="002964E3" w:rsidP="002964E3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△ＡＢＤと△ＣＤＢにおいて</w:t>
            </w:r>
          </w:p>
          <w:p w14:paraId="15D4837E" w14:textId="59FBEF9B" w:rsidR="002964E3" w:rsidRPr="00E63B8C" w:rsidRDefault="002964E3" w:rsidP="002964E3">
            <w:pPr>
              <w:ind w:firstLineChars="400" w:firstLine="64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仮定より　∠ＢＡＤ＝∠ＤＣＢ＝９０°…①</w:t>
            </w:r>
          </w:p>
          <w:p w14:paraId="20676A51" w14:textId="77777777" w:rsidR="00CC30E4" w:rsidRPr="00E63B8C" w:rsidRDefault="002964E3" w:rsidP="00CC30E4">
            <w:pPr>
              <w:ind w:firstLineChars="900" w:firstLine="144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ＡＢ＝ＣＤ…</w:t>
            </w:r>
            <w:r w:rsidR="00CC30E4"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②</w:t>
            </w:r>
          </w:p>
          <w:p w14:paraId="5914CA31" w14:textId="3A6669C3" w:rsidR="002964E3" w:rsidRPr="00E63B8C" w:rsidRDefault="002964E3" w:rsidP="00CC30E4">
            <w:pPr>
              <w:ind w:firstLineChars="372" w:firstLine="595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共通より　ＢＤ＝ＤＢ…③</w:t>
            </w:r>
          </w:p>
          <w:p w14:paraId="0D9D8D59" w14:textId="40469B29" w:rsidR="002964E3" w:rsidRPr="0012241B" w:rsidRDefault="000848FB" w:rsidP="002964E3">
            <w:pPr>
              <w:rPr>
                <w:rFonts w:asciiTheme="minorEastAsia" w:hAnsiTheme="minorEastAsia"/>
                <w:sz w:val="16"/>
                <w:szCs w:val="16"/>
              </w:rPr>
            </w:pPr>
            <w:r w:rsidRPr="00E8739F">
              <w:rPr>
                <w:rFonts w:ascii="ＭＳ ゴシック" w:eastAsia="ＭＳ ゴシック" w:hAnsi="ＭＳ ゴシック"/>
                <w:b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5023F5FA" wp14:editId="78787760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150495</wp:posOffset>
                      </wp:positionV>
                      <wp:extent cx="2964180" cy="893445"/>
                      <wp:effectExtent l="819150" t="0" r="7620" b="40005"/>
                      <wp:wrapNone/>
                      <wp:docPr id="15" name="雲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893445"/>
                              </a:xfrm>
                              <a:prstGeom prst="cloudCallout">
                                <a:avLst>
                                  <a:gd name="adj1" fmla="val -77857"/>
                                  <a:gd name="adj2" fmla="val 45546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31928" w14:textId="163AA1BF" w:rsidR="000848FB" w:rsidRPr="000848FB" w:rsidRDefault="000848FB" w:rsidP="000848FB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誰でもが評価できるような「評価基準」を作成</w:t>
                                  </w:r>
                                  <w:r w:rsidR="00E61B74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3F5FA" id="_x0000_s1049" type="#_x0000_t106" style="position:absolute;left:0;text-align:left;margin-left:136.7pt;margin-top:11.85pt;width:233.4pt;height:70.3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" adj="-6017,20638" fillcolor="#c5e0b4">
                      <v:textbox inset="5.85pt,.7pt,5.85pt,.7pt">
                        <w:txbxContent>
                          <w:p w14:paraId="19E31928" w14:textId="163AA1BF" w:rsidR="000848FB" w:rsidRPr="000848FB" w:rsidRDefault="000848FB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誰でもが評価できるような「評価基準」を作成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4E3" w:rsidRPr="0012241B">
              <w:rPr>
                <w:rFonts w:asciiTheme="minorEastAsia" w:hAnsiTheme="minorEastAsia" w:hint="eastAsia"/>
                <w:sz w:val="16"/>
                <w:szCs w:val="16"/>
              </w:rPr>
              <w:t>①，②，③より</w:t>
            </w:r>
          </w:p>
          <w:p w14:paraId="7044571C" w14:textId="582D8CA1" w:rsidR="002964E3" w:rsidRPr="00E63B8C" w:rsidRDefault="00CC30E4" w:rsidP="002964E3">
            <w:pPr>
              <w:rPr>
                <w:rFonts w:asciiTheme="minorEastAsia" w:hAnsiTheme="minorEastAsia"/>
                <w:sz w:val="16"/>
                <w:szCs w:val="16"/>
                <w:u w:val="dotted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dotted"/>
              </w:rPr>
              <w:t>直角三角形の斜辺と他の一辺が</w:t>
            </w:r>
            <w:r w:rsidR="002964E3" w:rsidRPr="00E63B8C">
              <w:rPr>
                <w:rFonts w:asciiTheme="minorEastAsia" w:hAnsiTheme="minorEastAsia" w:hint="eastAsia"/>
                <w:sz w:val="16"/>
                <w:szCs w:val="16"/>
                <w:u w:val="dotted"/>
              </w:rPr>
              <w:t>それぞれ等しい</w:t>
            </w:r>
          </w:p>
          <w:p w14:paraId="08CECDD4" w14:textId="1EF24F0C" w:rsidR="002964E3" w:rsidRPr="0012241B" w:rsidRDefault="002964E3" w:rsidP="002964E3">
            <w:pPr>
              <w:rPr>
                <w:rFonts w:asciiTheme="minorEastAsia" w:hAnsiTheme="minorEastAsia"/>
                <w:sz w:val="16"/>
                <w:szCs w:val="16"/>
              </w:rPr>
            </w:pPr>
            <w:r w:rsidRPr="0012241B">
              <w:rPr>
                <w:rFonts w:asciiTheme="minorEastAsia" w:hAnsiTheme="minorEastAsia" w:hint="eastAsia"/>
                <w:sz w:val="16"/>
                <w:szCs w:val="16"/>
              </w:rPr>
              <w:t>よって，△ＡＢＤ≡△ＣＤＢ</w:t>
            </w:r>
          </w:p>
        </w:tc>
        <w:tc>
          <w:tcPr>
            <w:tcW w:w="4321" w:type="dxa"/>
          </w:tcPr>
          <w:p w14:paraId="510BBACE" w14:textId="77777777" w:rsidR="00CC30E4" w:rsidRPr="00CC30E4" w:rsidRDefault="00CC30E4" w:rsidP="00CC30E4">
            <w:pPr>
              <w:rPr>
                <w:rFonts w:asciiTheme="minorEastAsia" w:hAnsiTheme="minorEastAsia"/>
                <w:sz w:val="16"/>
                <w:szCs w:val="16"/>
              </w:rPr>
            </w:pPr>
            <w:r w:rsidRPr="00CC30E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△ＡＢＤと△ＣＤＢにおいて</w:t>
            </w:r>
          </w:p>
          <w:p w14:paraId="4A0A3FE3" w14:textId="77777777" w:rsidR="00CC30E4" w:rsidRPr="00E63B8C" w:rsidRDefault="00CC30E4" w:rsidP="00CC30E4">
            <w:pPr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仮定より　∠ＢＡＤ＝∠ＤＣＢ＝９０°…①</w:t>
            </w:r>
          </w:p>
          <w:p w14:paraId="626C5035" w14:textId="44B3A7AC" w:rsidR="00CC30E4" w:rsidRPr="00E63B8C" w:rsidRDefault="00CC30E4" w:rsidP="00CC30E4">
            <w:pPr>
              <w:ind w:firstLineChars="500" w:firstLine="800"/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∠ＡＢＤ＝∠ＣＢＤ…②</w:t>
            </w:r>
          </w:p>
          <w:p w14:paraId="21825774" w14:textId="77777777" w:rsidR="00CC30E4" w:rsidRPr="00E63B8C" w:rsidRDefault="00CC30E4" w:rsidP="00CC30E4">
            <w:pPr>
              <w:rPr>
                <w:rFonts w:asciiTheme="minorEastAsia" w:hAnsiTheme="minorEastAsia"/>
                <w:sz w:val="16"/>
                <w:szCs w:val="16"/>
                <w:u w:val="wave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wave"/>
              </w:rPr>
              <w:t>共通より　ＢＤ＝ＤＢ…③</w:t>
            </w:r>
          </w:p>
          <w:p w14:paraId="2061BBC8" w14:textId="76CD6272" w:rsidR="00CC30E4" w:rsidRPr="00CC30E4" w:rsidRDefault="00CC30E4" w:rsidP="00CC30E4">
            <w:pPr>
              <w:rPr>
                <w:rFonts w:asciiTheme="minorEastAsia" w:hAnsiTheme="minorEastAsia"/>
                <w:sz w:val="16"/>
                <w:szCs w:val="16"/>
              </w:rPr>
            </w:pPr>
            <w:r w:rsidRPr="00CC30E4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①，②，③より</w:t>
            </w:r>
          </w:p>
          <w:p w14:paraId="606DBBCD" w14:textId="5C5ABAB2" w:rsidR="00CC30E4" w:rsidRPr="00E63B8C" w:rsidRDefault="00CC30E4" w:rsidP="00CC30E4">
            <w:pPr>
              <w:rPr>
                <w:rFonts w:asciiTheme="minorEastAsia" w:hAnsiTheme="minorEastAsia"/>
                <w:sz w:val="16"/>
                <w:szCs w:val="16"/>
                <w:u w:val="dotted"/>
              </w:rPr>
            </w:pPr>
            <w:r w:rsidRPr="00E63B8C">
              <w:rPr>
                <w:rFonts w:asciiTheme="minorEastAsia" w:hAnsiTheme="minorEastAsia" w:hint="eastAsia"/>
                <w:sz w:val="16"/>
                <w:szCs w:val="16"/>
                <w:u w:val="dotted"/>
              </w:rPr>
              <w:t>直角三角形の斜辺と一つの鋭角がそれぞれ等しい</w:t>
            </w:r>
          </w:p>
          <w:p w14:paraId="4AEDAA0C" w14:textId="2BE60F09" w:rsidR="002964E3" w:rsidRPr="0012241B" w:rsidRDefault="00CC30E4" w:rsidP="00CC30E4">
            <w:pPr>
              <w:rPr>
                <w:rFonts w:asciiTheme="minorEastAsia" w:hAnsiTheme="minorEastAsia"/>
                <w:sz w:val="16"/>
                <w:szCs w:val="16"/>
              </w:rPr>
            </w:pPr>
            <w:r w:rsidRPr="00CC30E4">
              <w:rPr>
                <w:rFonts w:asciiTheme="minorEastAsia" w:hAnsiTheme="minorEastAsia" w:hint="eastAsia"/>
                <w:sz w:val="16"/>
                <w:szCs w:val="16"/>
              </w:rPr>
              <w:t>よって，△ＡＢＤ≡△ＣＤＢ</w:t>
            </w:r>
          </w:p>
        </w:tc>
      </w:tr>
    </w:tbl>
    <w:p w14:paraId="1BA730E7" w14:textId="4F6F41B4" w:rsidR="00C1561D" w:rsidRDefault="00C1561D" w:rsidP="005644F7">
      <w:pPr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</w:p>
    <w:p w14:paraId="405219A3" w14:textId="3110F43F" w:rsidR="002964E3" w:rsidRPr="002964E3" w:rsidRDefault="00C1561D" w:rsidP="005644F7">
      <w:pPr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  <w:r w:rsidRPr="00C1561D">
        <w:rPr>
          <w:rFonts w:asciiTheme="majorEastAsia" w:eastAsiaTheme="majorEastAsia" w:hAnsiTheme="majorEastAsia" w:cstheme="minorBidi" w:hint="eastAsia"/>
          <w:b/>
          <w:szCs w:val="21"/>
          <w:bdr w:val="single" w:sz="4" w:space="0" w:color="auto"/>
        </w:rPr>
        <w:t>評価基準</w:t>
      </w: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460"/>
        <w:gridCol w:w="416"/>
        <w:gridCol w:w="7766"/>
      </w:tblGrid>
      <w:tr w:rsidR="005644F7" w:rsidRPr="005644F7" w14:paraId="681BA646" w14:textId="77777777" w:rsidTr="001E1AA7">
        <w:tc>
          <w:tcPr>
            <w:tcW w:w="460" w:type="dxa"/>
          </w:tcPr>
          <w:p w14:paraId="4594D7C3" w14:textId="77777777" w:rsidR="005644F7" w:rsidRPr="000E7B06" w:rsidRDefault="005644F7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416" w:type="dxa"/>
          </w:tcPr>
          <w:p w14:paraId="7A26376B" w14:textId="77777777" w:rsidR="005644F7" w:rsidRPr="000E7B06" w:rsidRDefault="005644F7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7766" w:type="dxa"/>
          </w:tcPr>
          <w:p w14:paraId="2728ED12" w14:textId="5F152D40" w:rsidR="005644F7" w:rsidRPr="000E7B06" w:rsidRDefault="00395D09" w:rsidP="00395D09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２通り以上の説明をしている。</w:t>
            </w:r>
          </w:p>
        </w:tc>
      </w:tr>
      <w:tr w:rsidR="00E7120A" w:rsidRPr="005644F7" w14:paraId="0C608071" w14:textId="77777777" w:rsidTr="001E1AA7">
        <w:tc>
          <w:tcPr>
            <w:tcW w:w="460" w:type="dxa"/>
            <w:vAlign w:val="center"/>
          </w:tcPr>
          <w:p w14:paraId="07C6CA5D" w14:textId="77777777" w:rsidR="00E7120A" w:rsidRPr="000E7B06" w:rsidRDefault="00E7120A" w:rsidP="004C7C2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416" w:type="dxa"/>
            <w:vAlign w:val="center"/>
          </w:tcPr>
          <w:p w14:paraId="704DF9B8" w14:textId="77777777" w:rsidR="00E7120A" w:rsidRPr="000E7B06" w:rsidRDefault="00E7120A" w:rsidP="004C7C2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7766" w:type="dxa"/>
          </w:tcPr>
          <w:p w14:paraId="4C7B4224" w14:textId="29659520" w:rsidR="00E7120A" w:rsidRPr="000E7B06" w:rsidRDefault="00E7120A" w:rsidP="004C7C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㋐３つの根拠</w:t>
            </w:r>
            <w:r w:rsidR="00217D3D">
              <w:rPr>
                <w:rFonts w:hint="eastAsia"/>
                <w:sz w:val="20"/>
                <w:szCs w:val="20"/>
              </w:rPr>
              <w:t>の記述</w:t>
            </w:r>
            <w:r>
              <w:rPr>
                <w:rFonts w:hint="eastAsia"/>
                <w:sz w:val="20"/>
                <w:szCs w:val="20"/>
              </w:rPr>
              <w:t>がある。</w:t>
            </w:r>
          </w:p>
          <w:p w14:paraId="2FA539F8" w14:textId="131CB0F1" w:rsidR="00E7120A" w:rsidRPr="000E7B06" w:rsidRDefault="00217D3D" w:rsidP="004C7C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㋑合同条件の</w:t>
            </w:r>
            <w:r w:rsidR="00E7120A" w:rsidRPr="000E7B06">
              <w:rPr>
                <w:rFonts w:asciiTheme="minorEastAsia" w:hAnsiTheme="minorEastAsia" w:hint="eastAsia"/>
                <w:sz w:val="20"/>
                <w:szCs w:val="20"/>
              </w:rPr>
              <w:t>記述がある。</w:t>
            </w:r>
          </w:p>
          <w:p w14:paraId="23CD0C60" w14:textId="49B2EA69" w:rsidR="00E7120A" w:rsidRPr="000E7B06" w:rsidRDefault="007A133C" w:rsidP="00217D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㋐と㋑に整合性がある。</w:t>
            </w:r>
          </w:p>
        </w:tc>
      </w:tr>
      <w:tr w:rsidR="00E7120A" w:rsidRPr="005644F7" w14:paraId="532B76A0" w14:textId="77777777" w:rsidTr="001E1AA7">
        <w:tc>
          <w:tcPr>
            <w:tcW w:w="460" w:type="dxa"/>
          </w:tcPr>
          <w:p w14:paraId="6D2C200D" w14:textId="77777777" w:rsidR="00E7120A" w:rsidRPr="000E7B06" w:rsidRDefault="00E7120A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416" w:type="dxa"/>
          </w:tcPr>
          <w:p w14:paraId="50D68AFB" w14:textId="77777777" w:rsidR="00E7120A" w:rsidRPr="000E7B06" w:rsidRDefault="00E7120A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△</w:t>
            </w:r>
          </w:p>
        </w:tc>
        <w:tc>
          <w:tcPr>
            <w:tcW w:w="7766" w:type="dxa"/>
          </w:tcPr>
          <w:p w14:paraId="4F74E96A" w14:textId="5DFB5BE4" w:rsidR="00E7120A" w:rsidRPr="000E7B06" w:rsidRDefault="00395D09" w:rsidP="00217D3D">
            <w:pPr>
              <w:spacing w:line="340" w:lineRule="exact"/>
              <w:ind w:rightChars="-12" w:right="-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Ａまではいかないが，説明として筋が通っている。</w:t>
            </w:r>
          </w:p>
        </w:tc>
      </w:tr>
      <w:tr w:rsidR="00E7120A" w:rsidRPr="005644F7" w14:paraId="4CF2A9E7" w14:textId="77777777" w:rsidTr="001E1AA7">
        <w:tc>
          <w:tcPr>
            <w:tcW w:w="460" w:type="dxa"/>
          </w:tcPr>
          <w:p w14:paraId="4572C046" w14:textId="77777777" w:rsidR="00E7120A" w:rsidRPr="000E7B06" w:rsidRDefault="00E7120A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416" w:type="dxa"/>
          </w:tcPr>
          <w:p w14:paraId="5E4729B3" w14:textId="77777777" w:rsidR="00E7120A" w:rsidRPr="000E7B06" w:rsidRDefault="00E7120A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7766" w:type="dxa"/>
          </w:tcPr>
          <w:p w14:paraId="04F88428" w14:textId="03EE96EA" w:rsidR="00E7120A" w:rsidRPr="000E7B06" w:rsidRDefault="007A133C" w:rsidP="007A133C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㋐</w:t>
            </w:r>
            <w:r w:rsidR="00217D3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㋑</w:t>
            </w:r>
            <w:r w:rsidR="00E7120A" w:rsidRPr="000E7B06">
              <w:rPr>
                <w:rFonts w:hint="eastAsia"/>
                <w:sz w:val="20"/>
                <w:szCs w:val="20"/>
              </w:rPr>
              <w:t>のうち，１つ記述がある。</w:t>
            </w:r>
          </w:p>
        </w:tc>
      </w:tr>
      <w:tr w:rsidR="005644F7" w:rsidRPr="005644F7" w14:paraId="5D246384" w14:textId="77777777" w:rsidTr="001E1AA7">
        <w:tc>
          <w:tcPr>
            <w:tcW w:w="460" w:type="dxa"/>
          </w:tcPr>
          <w:p w14:paraId="146CE5AD" w14:textId="77777777" w:rsidR="005644F7" w:rsidRPr="000E7B06" w:rsidRDefault="005644F7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Ｄ</w:t>
            </w:r>
          </w:p>
        </w:tc>
        <w:tc>
          <w:tcPr>
            <w:tcW w:w="416" w:type="dxa"/>
          </w:tcPr>
          <w:p w14:paraId="30B3E0C3" w14:textId="77777777" w:rsidR="005644F7" w:rsidRPr="000E7B06" w:rsidRDefault="005644F7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×</w:t>
            </w:r>
          </w:p>
        </w:tc>
        <w:tc>
          <w:tcPr>
            <w:tcW w:w="7766" w:type="dxa"/>
          </w:tcPr>
          <w:p w14:paraId="7FC2542E" w14:textId="5DB48DDB" w:rsidR="005644F7" w:rsidRPr="000E7B06" w:rsidRDefault="005644F7" w:rsidP="004C7C2C">
            <w:pPr>
              <w:spacing w:line="340" w:lineRule="exact"/>
              <w:rPr>
                <w:sz w:val="20"/>
                <w:szCs w:val="20"/>
              </w:rPr>
            </w:pPr>
            <w:r w:rsidRPr="000E7B06">
              <w:rPr>
                <w:rFonts w:hint="eastAsia"/>
                <w:sz w:val="20"/>
                <w:szCs w:val="20"/>
              </w:rPr>
              <w:t>Ｓ～Ｃにあてはまらない。</w:t>
            </w:r>
          </w:p>
        </w:tc>
      </w:tr>
    </w:tbl>
    <w:p w14:paraId="7A292522" w14:textId="409F250E" w:rsidR="00787D67" w:rsidRDefault="00787D67" w:rsidP="00C97C0A">
      <w:pPr>
        <w:rPr>
          <w:rFonts w:ascii="ＭＳ ゴシック" w:eastAsia="ＭＳ ゴシック" w:hAnsi="ＭＳ ゴシック"/>
          <w:b/>
          <w:szCs w:val="21"/>
        </w:rPr>
      </w:pPr>
    </w:p>
    <w:p w14:paraId="2ADF900A" w14:textId="02EA9604" w:rsidR="00C97C0A" w:rsidRDefault="00D26362" w:rsidP="00C97C0A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25478B00" wp14:editId="1D1EFDE5">
                <wp:simplePos x="0" y="0"/>
                <wp:positionH relativeFrom="margin">
                  <wp:posOffset>2348865</wp:posOffset>
                </wp:positionH>
                <wp:positionV relativeFrom="paragraph">
                  <wp:posOffset>194945</wp:posOffset>
                </wp:positionV>
                <wp:extent cx="2537460" cy="861060"/>
                <wp:effectExtent l="304800" t="0" r="15240" b="37719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861060"/>
                        </a:xfrm>
                        <a:prstGeom prst="wedgeRoundRectCallout">
                          <a:avLst>
                            <a:gd name="adj1" fmla="val -59889"/>
                            <a:gd name="adj2" fmla="val 89388"/>
                            <a:gd name="adj3" fmla="val 16667"/>
                          </a:avLst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BE315" w14:textId="77777777" w:rsidR="00D26362" w:rsidRPr="00D26362" w:rsidRDefault="00D26362" w:rsidP="00D263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263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逆向き設計</w:t>
                            </w:r>
                          </w:p>
                          <w:p w14:paraId="05D35C53" w14:textId="42AF3B27" w:rsidR="00D26362" w:rsidRPr="00D26362" w:rsidRDefault="00D26362" w:rsidP="00D263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めざす生徒の姿</w:t>
                            </w:r>
                            <w:r w:rsidRPr="00D263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本事案</w:t>
                            </w:r>
                            <w:r w:rsidRPr="00D263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を作成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8B00" id="吹き出し: 角を丸めた四角形 7" o:spid="_x0000_s1050" type="#_x0000_t62" style="position:absolute;left:0;text-align:left;margin-left:184.95pt;margin-top:15.35pt;width:199.8pt;height:67.8pt;z-index:25218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" adj="-2136,30108" fillcolor="#0070c0" strokecolor="window" strokeweight="1.5pt">
                <v:textbox>
                  <w:txbxContent>
                    <w:p w14:paraId="01CBE315" w14:textId="77777777" w:rsidR="00D26362" w:rsidRPr="00D26362" w:rsidRDefault="00D26362" w:rsidP="00D263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263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逆向き設計</w:t>
                      </w:r>
                    </w:p>
                    <w:p w14:paraId="05D35C53" w14:textId="42AF3B27" w:rsidR="00D26362" w:rsidRPr="00D26362" w:rsidRDefault="00D26362" w:rsidP="00D263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めざす生徒の姿</w:t>
                      </w:r>
                      <w:r w:rsidRPr="00D263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本事案</w:t>
                      </w:r>
                      <w:r w:rsidRPr="00D2636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を作成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C0A" w:rsidRPr="007023AE">
        <w:rPr>
          <w:rFonts w:ascii="ＭＳ ゴシック" w:eastAsia="ＭＳ ゴシック" w:hAnsi="ＭＳ ゴシック" w:hint="eastAsia"/>
          <w:b/>
          <w:szCs w:val="21"/>
        </w:rPr>
        <w:t>３　本時の学習</w:t>
      </w:r>
    </w:p>
    <w:p w14:paraId="5DA59AC9" w14:textId="3AF56A0A" w:rsidR="00C97C0A" w:rsidRDefault="00C97C0A" w:rsidP="00C97C0A">
      <w:pPr>
        <w:rPr>
          <w:rFonts w:ascii="ＭＳ ゴシック" w:eastAsia="ＭＳ ゴシック" w:hAnsi="ＭＳ ゴシック"/>
          <w:b/>
          <w:szCs w:val="21"/>
        </w:rPr>
      </w:pPr>
      <w:r w:rsidRPr="007023AE">
        <w:rPr>
          <w:rFonts w:ascii="ＭＳ ゴシック" w:eastAsia="ＭＳ ゴシック" w:hAnsi="ＭＳ ゴシック" w:hint="eastAsia"/>
          <w:b/>
          <w:szCs w:val="21"/>
        </w:rPr>
        <w:t>①　本時の目標</w:t>
      </w:r>
    </w:p>
    <w:p w14:paraId="44C72DAE" w14:textId="4DDB8572" w:rsidR="005779B5" w:rsidRDefault="00C97C0A" w:rsidP="00217D3D">
      <w:pPr>
        <w:ind w:left="991" w:hangingChars="472" w:hanging="991"/>
        <w:rPr>
          <w:sz w:val="16"/>
          <w:szCs w:val="16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5779B5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〔</w:t>
      </w:r>
      <w:r w:rsidR="005779B5">
        <w:rPr>
          <w:rFonts w:ascii="ＭＳ 明朝" w:hAnsi="ＭＳ 明朝" w:hint="eastAsia"/>
          <w:color w:val="000000"/>
        </w:rPr>
        <w:t>考</w:t>
      </w:r>
      <w:r>
        <w:rPr>
          <w:rFonts w:ascii="ＭＳ 明朝" w:hAnsi="ＭＳ 明朝" w:hint="eastAsia"/>
          <w:color w:val="000000"/>
        </w:rPr>
        <w:t xml:space="preserve">〕　</w:t>
      </w:r>
      <w:r w:rsidR="005779B5">
        <w:rPr>
          <w:rFonts w:hint="eastAsia"/>
          <w:szCs w:val="16"/>
        </w:rPr>
        <w:t>平行線を用いると，面積を変えずに三角形が変形できることを見いだすことができる。</w:t>
      </w:r>
    </w:p>
    <w:p w14:paraId="308CC5F2" w14:textId="3F14E0E7" w:rsidR="005779B5" w:rsidRDefault="00C97C0A" w:rsidP="00217D3D">
      <w:pPr>
        <w:ind w:leftChars="200" w:left="991" w:hangingChars="272" w:hanging="571"/>
        <w:rPr>
          <w:szCs w:val="16"/>
        </w:rPr>
      </w:pPr>
      <w:r w:rsidRPr="00C97C0A">
        <w:rPr>
          <w:rFonts w:ascii="ＭＳ 明朝" w:hAnsi="ＭＳ 明朝" w:hint="eastAsia"/>
          <w:color w:val="000000"/>
        </w:rPr>
        <w:t>〔</w:t>
      </w:r>
      <w:r w:rsidR="005779B5">
        <w:rPr>
          <w:rFonts w:ascii="ＭＳ 明朝" w:hAnsi="ＭＳ 明朝" w:hint="eastAsia"/>
          <w:color w:val="000000"/>
        </w:rPr>
        <w:t>技</w:t>
      </w:r>
      <w:r w:rsidRPr="00C97C0A">
        <w:rPr>
          <w:rFonts w:ascii="ＭＳ 明朝" w:hAnsi="ＭＳ 明朝" w:hint="eastAsia"/>
          <w:color w:val="000000"/>
        </w:rPr>
        <w:t>〕</w:t>
      </w:r>
      <w:r w:rsidR="00BA3F0A">
        <w:rPr>
          <w:rFonts w:ascii="ＭＳ 明朝" w:hAnsi="ＭＳ 明朝" w:hint="eastAsia"/>
          <w:color w:val="000000"/>
        </w:rPr>
        <w:t xml:space="preserve">　</w:t>
      </w:r>
      <w:r w:rsidR="005779B5">
        <w:rPr>
          <w:rFonts w:hint="eastAsia"/>
          <w:szCs w:val="16"/>
        </w:rPr>
        <w:t>平行線を用いて，簡単な等積変形を行うことができる。</w:t>
      </w:r>
    </w:p>
    <w:p w14:paraId="1B77B26C" w14:textId="6F916FA0" w:rsidR="00C97C0A" w:rsidRPr="003D1138" w:rsidRDefault="00F63DB9" w:rsidP="005779B5">
      <w:pPr>
        <w:ind w:leftChars="200" w:left="1260" w:hangingChars="400" w:hanging="84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431D310" wp14:editId="068821C0">
                <wp:simplePos x="0" y="0"/>
                <wp:positionH relativeFrom="margin">
                  <wp:posOffset>32385</wp:posOffset>
                </wp:positionH>
                <wp:positionV relativeFrom="paragraph">
                  <wp:posOffset>34925</wp:posOffset>
                </wp:positionV>
                <wp:extent cx="5457825" cy="3535680"/>
                <wp:effectExtent l="0" t="0" r="28575" b="26670"/>
                <wp:wrapNone/>
                <wp:docPr id="372" name="正方形/長方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535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AB97" id="正方形/長方形 372" o:spid="_x0000_s1026" style="position:absolute;left:0;text-align:left;margin-left:2.55pt;margin-top:2.75pt;width:429.75pt;height:278.4pt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3941D7" w:rsidRPr="00EB17C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4E0A672D" wp14:editId="31F39E59">
                <wp:simplePos x="0" y="0"/>
                <wp:positionH relativeFrom="column">
                  <wp:posOffset>238125</wp:posOffset>
                </wp:positionH>
                <wp:positionV relativeFrom="paragraph">
                  <wp:posOffset>118745</wp:posOffset>
                </wp:positionV>
                <wp:extent cx="5153025" cy="1112520"/>
                <wp:effectExtent l="0" t="0" r="28575" b="11430"/>
                <wp:wrapNone/>
                <wp:docPr id="6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1112520"/>
                        </a:xfrm>
                        <a:prstGeom prst="roundRect">
                          <a:avLst>
                            <a:gd name="adj" fmla="val 7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63D27" w14:textId="77777777" w:rsidR="000848FB" w:rsidRPr="00C1561D" w:rsidRDefault="000848FB" w:rsidP="00525DFE">
                            <w:pPr>
                              <w:spacing w:line="300" w:lineRule="exact"/>
                              <w:ind w:left="2741" w:hangingChars="1300" w:hanging="2741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Cs w:val="21"/>
                                <w:bdr w:val="single" w:sz="4" w:space="0" w:color="auto"/>
                              </w:rPr>
                            </w:pPr>
                            <w:r w:rsidRPr="00C156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めざす生徒の姿〔例〕</w:t>
                            </w:r>
                          </w:p>
                          <w:p w14:paraId="0A911B05" w14:textId="77777777" w:rsidR="000848FB" w:rsidRPr="00317EB7" w:rsidRDefault="000848FB" w:rsidP="00D55ADB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A672D" id="AutoShape 22" o:spid="_x0000_s1051" style="position:absolute;left:0;text-align:left;margin-left:18.75pt;margin-top:9.35pt;width:405.75pt;height:87.6pt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" filled="f">
                <v:textbox inset="5.85pt,.7pt,5.85pt,.7pt">
                  <w:txbxContent>
                    <w:p w14:paraId="29863D27" w14:textId="77777777" w:rsidR="000848FB" w:rsidRPr="00C1561D" w:rsidRDefault="000848FB" w:rsidP="00525DFE">
                      <w:pPr>
                        <w:spacing w:line="300" w:lineRule="exact"/>
                        <w:ind w:left="2741" w:hangingChars="1300" w:hanging="2741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Cs w:val="21"/>
                          <w:bdr w:val="single" w:sz="4" w:space="0" w:color="auto"/>
                        </w:rPr>
                      </w:pPr>
                      <w:r w:rsidRPr="00C1561D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Cs w:val="21"/>
                          <w:bdr w:val="single" w:sz="4" w:space="0" w:color="auto"/>
                        </w:rPr>
                        <w:t>めざす生徒の姿〔例〕</w:t>
                      </w:r>
                    </w:p>
                    <w:p w14:paraId="0A911B05" w14:textId="77777777" w:rsidR="000848FB" w:rsidRPr="00317EB7" w:rsidRDefault="000848FB" w:rsidP="00D55ADB">
                      <w:pPr>
                        <w:spacing w:line="30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17C70" w14:textId="7F51E9DF" w:rsidR="00C97C0A" w:rsidRDefault="00C97C0A" w:rsidP="00C97C0A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</w:p>
    <w:p w14:paraId="26AFA6BC" w14:textId="54B3DEC5" w:rsidR="00C97C0A" w:rsidRDefault="00D26362" w:rsidP="00C97C0A">
      <w:pPr>
        <w:ind w:firstLineChars="100" w:firstLine="211"/>
        <w:rPr>
          <w:rFonts w:ascii="ＭＳ ゴシック" w:eastAsia="ＭＳ ゴシック" w:hAnsi="ＭＳ ゴシック"/>
          <w:bdr w:val="single" w:sz="4" w:space="0" w:color="auto"/>
        </w:rPr>
      </w:pPr>
      <w:r w:rsidRPr="00E8739F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5ACE6103" wp14:editId="40697FF0">
                <wp:simplePos x="0" y="0"/>
                <wp:positionH relativeFrom="margin">
                  <wp:posOffset>2668905</wp:posOffset>
                </wp:positionH>
                <wp:positionV relativeFrom="paragraph">
                  <wp:posOffset>34925</wp:posOffset>
                </wp:positionV>
                <wp:extent cx="2964180" cy="893445"/>
                <wp:effectExtent l="762000" t="190500" r="45720" b="40005"/>
                <wp:wrapNone/>
                <wp:docPr id="17" name="雲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893445"/>
                        </a:xfrm>
                        <a:prstGeom prst="cloudCallout">
                          <a:avLst>
                            <a:gd name="adj1" fmla="val -74772"/>
                            <a:gd name="adj2" fmla="val -67034"/>
                          </a:avLst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289CD5" w14:textId="639F3780" w:rsidR="000848FB" w:rsidRPr="000848FB" w:rsidRDefault="000848FB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「めざす生徒の姿」を生徒の言葉で記入し，</w:t>
                            </w:r>
                            <w:r w:rsidR="00E61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ゴールを明確にする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6103" id="_x0000_s1052" type="#_x0000_t106" style="position:absolute;left:0;text-align:left;margin-left:210.15pt;margin-top:2.75pt;width:233.4pt;height:70.35pt;z-index:25217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" adj="-5351,-3679" fillcolor="#c5e0b4">
                <v:textbox inset="5.85pt,.7pt,5.85pt,.7pt">
                  <w:txbxContent>
                    <w:p w14:paraId="65289CD5" w14:textId="639F3780" w:rsidR="000848FB" w:rsidRPr="000848FB" w:rsidRDefault="000848FB" w:rsidP="000848FB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「めざす生徒の姿」を生徒の言葉で記入し，</w:t>
                      </w:r>
                      <w:r w:rsidR="00E61B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ゴールを明確にする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5B5">
        <w:rPr>
          <w:noProof/>
        </w:rPr>
        <w:object w:dxaOrig="1440" w:dyaOrig="1440" w14:anchorId="6CD3D447">
          <v:shape id="_x0000_s1040" type="#_x0000_t75" style="position:absolute;left:0;text-align:left;margin-left:32.7pt;margin-top:2.9pt;width:244.5pt;height:54.45pt;z-index:252088832;mso-position-horizontal-relative:text;mso-position-vertical-relative:text">
            <v:imagedata r:id="rId20" o:title=""/>
          </v:shape>
          <o:OLEObject Type="Embed" ProgID="Studyaid_DB.Document" ShapeID="_x0000_s1040" DrawAspect="Content" ObjectID="_1643873276" r:id="rId21"/>
        </w:object>
      </w:r>
    </w:p>
    <w:p w14:paraId="3B9C502A" w14:textId="0A8EFE39" w:rsidR="00C97C0A" w:rsidRDefault="00C97C0A" w:rsidP="00C97C0A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</w:p>
    <w:p w14:paraId="42722375" w14:textId="7445A689" w:rsidR="003941D7" w:rsidRDefault="003941D7" w:rsidP="00C97C0A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</w:p>
    <w:p w14:paraId="2FC7087C" w14:textId="146A615B" w:rsidR="003941D7" w:rsidRDefault="00F63DB9" w:rsidP="00C97C0A">
      <w:pPr>
        <w:ind w:firstLineChars="100" w:firstLine="240"/>
        <w:rPr>
          <w:rFonts w:ascii="ＭＳ ゴシック" w:eastAsia="ＭＳ ゴシック" w:hAnsi="ＭＳ ゴシック"/>
          <w:bdr w:val="single" w:sz="4" w:space="0" w:color="auto"/>
        </w:rPr>
      </w:pPr>
      <w:r w:rsidRPr="00EB17C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0C69C80" wp14:editId="4DB373C4">
                <wp:simplePos x="0" y="0"/>
                <wp:positionH relativeFrom="margin">
                  <wp:posOffset>2635250</wp:posOffset>
                </wp:positionH>
                <wp:positionV relativeFrom="paragraph">
                  <wp:posOffset>147955</wp:posOffset>
                </wp:positionV>
                <wp:extent cx="333375" cy="200660"/>
                <wp:effectExtent l="19050" t="0" r="28575" b="46990"/>
                <wp:wrapNone/>
                <wp:docPr id="37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0660"/>
                        </a:xfrm>
                        <a:prstGeom prst="downArrow">
                          <a:avLst>
                            <a:gd name="adj1" fmla="val 50000"/>
                            <a:gd name="adj2" fmla="val 63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5F77" id="AutoShape 20" o:spid="_x0000_s1026" type="#_x0000_t67" style="position:absolute;left:0;text-align:left;margin-left:207.5pt;margin-top:11.65pt;width:26.25pt;height:15.8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" adj="7980"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14:paraId="019D53BE" w14:textId="2D85408B" w:rsidR="003941D7" w:rsidRDefault="00F63DB9" w:rsidP="00C97C0A">
      <w:pPr>
        <w:ind w:firstLineChars="100" w:firstLine="240"/>
        <w:rPr>
          <w:rFonts w:ascii="ＭＳ ゴシック" w:eastAsia="ＭＳ ゴシック" w:hAnsi="ＭＳ ゴシック"/>
          <w:bdr w:val="single" w:sz="4" w:space="0" w:color="auto"/>
        </w:rPr>
      </w:pPr>
      <w:r w:rsidRPr="00EB17C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0368F490" wp14:editId="7AB7414D">
                <wp:simplePos x="0" y="0"/>
                <wp:positionH relativeFrom="margin">
                  <wp:posOffset>276225</wp:posOffset>
                </wp:positionH>
                <wp:positionV relativeFrom="paragraph">
                  <wp:posOffset>203200</wp:posOffset>
                </wp:positionV>
                <wp:extent cx="5172075" cy="510540"/>
                <wp:effectExtent l="0" t="0" r="28575" b="22860"/>
                <wp:wrapNone/>
                <wp:docPr id="37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10540"/>
                        </a:xfrm>
                        <a:prstGeom prst="roundRect">
                          <a:avLst>
                            <a:gd name="adj" fmla="val 7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2A12DA" w14:textId="77777777" w:rsidR="000848FB" w:rsidRPr="00DD47A1" w:rsidRDefault="000848FB" w:rsidP="00C97C0A">
                            <w:pPr>
                              <w:ind w:firstLineChars="67" w:firstLine="141"/>
                              <w:rPr>
                                <w:rFonts w:ascii="ＭＳ ゴシック" w:eastAsia="ＭＳ ゴシック" w:hAnsi="ＭＳ ゴシック"/>
                                <w:color w:val="FF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　　　　　　　　　　　　　　　</w:t>
                            </w:r>
                            <w:r w:rsidRPr="00DD47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1A205883" w14:textId="6238957C" w:rsidR="000848FB" w:rsidRPr="00E8277F" w:rsidRDefault="000848FB" w:rsidP="000604FC">
                            <w:pPr>
                              <w:ind w:leftChars="67" w:left="141" w:firstLine="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面積を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変えずに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五角形を四角形に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変形し，その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考え方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を説明することができる。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8F490" id="AutoShape 95" o:spid="_x0000_s1053" style="position:absolute;left:0;text-align:left;margin-left:21.75pt;margin-top:16pt;width:407.25pt;height:40.2pt;z-index:-25143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">
                <v:textbox inset="0,.7pt,0,.7pt">
                  <w:txbxContent>
                    <w:p w14:paraId="472A12DA" w14:textId="77777777" w:rsidR="000848FB" w:rsidRPr="00DD47A1" w:rsidRDefault="000848FB" w:rsidP="00C97C0A">
                      <w:pPr>
                        <w:ind w:firstLineChars="67" w:firstLine="141"/>
                        <w:rPr>
                          <w:rFonts w:ascii="ＭＳ ゴシック" w:eastAsia="ＭＳ ゴシック" w:hAnsi="ＭＳ ゴシック"/>
                          <w:color w:val="FF0000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　　　　　　　　　　　　　　　</w:t>
                      </w:r>
                      <w:r w:rsidRPr="00DD47A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</w:p>
                    <w:p w14:paraId="1A205883" w14:textId="6238957C" w:rsidR="000848FB" w:rsidRPr="00E8277F" w:rsidRDefault="000848FB" w:rsidP="000604FC">
                      <w:pPr>
                        <w:ind w:leftChars="67" w:left="141" w:firstLine="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面積を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変えずに</w:t>
                      </w: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五角形を四角形に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変形し，その</w:t>
                      </w: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考え方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を説明することができる。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A25992" w14:textId="69F125B0" w:rsidR="003941D7" w:rsidRDefault="003941D7" w:rsidP="00C97C0A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</w:p>
    <w:p w14:paraId="76BC3B3D" w14:textId="2780B80B" w:rsidR="00C97C0A" w:rsidRDefault="00C97C0A" w:rsidP="00C97C0A">
      <w:pPr>
        <w:ind w:firstLineChars="100" w:firstLine="210"/>
        <w:rPr>
          <w:rFonts w:ascii="ＭＳ ゴシック" w:eastAsia="ＭＳ ゴシック" w:hAnsi="ＭＳ ゴシック"/>
          <w:bdr w:val="single" w:sz="4" w:space="0" w:color="auto"/>
        </w:rPr>
      </w:pPr>
    </w:p>
    <w:p w14:paraId="2E398727" w14:textId="0BCD2A61" w:rsidR="00C97C0A" w:rsidRDefault="00F63DB9" w:rsidP="00C97C0A">
      <w:pPr>
        <w:ind w:firstLineChars="100" w:firstLine="240"/>
        <w:rPr>
          <w:rFonts w:ascii="ＭＳ ゴシック" w:eastAsia="ＭＳ ゴシック" w:hAnsi="ＭＳ ゴシック"/>
          <w:bdr w:val="single" w:sz="4" w:space="0" w:color="auto"/>
        </w:rPr>
      </w:pPr>
      <w:r w:rsidRPr="00EB17C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6694169C" wp14:editId="480AED56">
                <wp:simplePos x="0" y="0"/>
                <wp:positionH relativeFrom="margin">
                  <wp:posOffset>2630805</wp:posOffset>
                </wp:positionH>
                <wp:positionV relativeFrom="paragraph">
                  <wp:posOffset>120650</wp:posOffset>
                </wp:positionV>
                <wp:extent cx="333375" cy="220980"/>
                <wp:effectExtent l="19050" t="0" r="28575" b="45720"/>
                <wp:wrapNone/>
                <wp:docPr id="2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0980"/>
                        </a:xfrm>
                        <a:prstGeom prst="downArrow">
                          <a:avLst>
                            <a:gd name="adj1" fmla="val 50000"/>
                            <a:gd name="adj2" fmla="val 63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DBD9" id="AutoShape 20" o:spid="_x0000_s1026" type="#_x0000_t67" style="position:absolute;left:0;text-align:left;margin-left:207.15pt;margin-top:9.5pt;width:26.25pt;height:17.4pt;z-index:2519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" adj="7980"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14:paraId="079F1225" w14:textId="71364CA1" w:rsidR="00BA3F0A" w:rsidRDefault="00D26362" w:rsidP="00C97C0A">
      <w:pPr>
        <w:rPr>
          <w:rFonts w:ascii="ＭＳ ゴシック" w:eastAsia="ＭＳ ゴシック" w:hAnsi="ＭＳ ゴシック"/>
          <w:sz w:val="24"/>
          <w:szCs w:val="24"/>
        </w:rPr>
      </w:pPr>
      <w:r w:rsidRPr="00E8739F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35AA69FF" wp14:editId="78755E42">
                <wp:simplePos x="0" y="0"/>
                <wp:positionH relativeFrom="margin">
                  <wp:posOffset>2981325</wp:posOffset>
                </wp:positionH>
                <wp:positionV relativeFrom="paragraph">
                  <wp:posOffset>27305</wp:posOffset>
                </wp:positionV>
                <wp:extent cx="2964180" cy="893445"/>
                <wp:effectExtent l="628650" t="628650" r="26670" b="40005"/>
                <wp:wrapNone/>
                <wp:docPr id="20" name="雲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893445"/>
                        </a:xfrm>
                        <a:prstGeom prst="cloudCallout">
                          <a:avLst>
                            <a:gd name="adj1" fmla="val -69888"/>
                            <a:gd name="adj2" fmla="val -116501"/>
                          </a:avLst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312796" w14:textId="16E53581" w:rsidR="00E61B74" w:rsidRPr="000848FB" w:rsidRDefault="00E61B74" w:rsidP="000848F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「めざす生徒の姿」に対応する「めあて」を記入する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69FF" id="_x0000_s1054" type="#_x0000_t106" style="position:absolute;left:0;text-align:left;margin-left:234.75pt;margin-top:2.15pt;width:233.4pt;height:70.35pt;z-index:2521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" adj="-4296,-14364" fillcolor="#c5e0b4">
                <v:textbox inset="5.85pt,.7pt,5.85pt,.7pt">
                  <w:txbxContent>
                    <w:p w14:paraId="31312796" w14:textId="16E53581" w:rsidR="00E61B74" w:rsidRPr="000848FB" w:rsidRDefault="00E61B74" w:rsidP="000848FB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「めざす生徒の姿」に対応する「めあて」を記入する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DB9" w:rsidRPr="00EB17C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FF1854D" wp14:editId="2A39BFCF">
                <wp:simplePos x="0" y="0"/>
                <wp:positionH relativeFrom="margin">
                  <wp:posOffset>222885</wp:posOffset>
                </wp:positionH>
                <wp:positionV relativeFrom="paragraph">
                  <wp:posOffset>172085</wp:posOffset>
                </wp:positionV>
                <wp:extent cx="5229225" cy="853440"/>
                <wp:effectExtent l="19050" t="19050" r="47625" b="41910"/>
                <wp:wrapNone/>
                <wp:docPr id="3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569D" w14:textId="1448A2C6" w:rsidR="000848FB" w:rsidRDefault="000848FB" w:rsidP="00C97C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6294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ハイライトとなる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「対話的な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学び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」の</w:t>
                            </w:r>
                            <w:r w:rsidRPr="004A6294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場面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69718EEA" w14:textId="020625CF" w:rsidR="000848FB" w:rsidRPr="00B451CD" w:rsidRDefault="000848FB" w:rsidP="00A27F1E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・五角形を三角形に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変形するために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,等積変形の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定理を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根拠にして，変形の考え方を</w:t>
                            </w:r>
                            <w:r w:rsidRPr="00A27F1E">
                              <w:rPr>
                                <w:rFonts w:ascii="ＭＳ 明朝" w:hAnsi="ＭＳ 明朝" w:hint="eastAsia"/>
                              </w:rPr>
                              <w:t>お互いに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説明する</w:t>
                            </w:r>
                            <w:r w:rsidRPr="00A27F1E">
                              <w:rPr>
                                <w:rFonts w:ascii="ＭＳ 明朝" w:hAnsi="ＭＳ 明朝" w:hint="eastAsia"/>
                              </w:rPr>
                              <w:t>場面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854D" id="Text Box 18" o:spid="_x0000_s1055" type="#_x0000_t202" style="position:absolute;left:0;text-align:left;margin-left:17.55pt;margin-top:13.55pt;width:411.75pt;height:67.2pt;z-index:25187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" strokeweight="4.5pt">
                <v:stroke linestyle="thinThick"/>
                <v:textbox inset="5.85pt,.7pt,5.85pt,.7pt">
                  <w:txbxContent>
                    <w:p w14:paraId="1C72569D" w14:textId="1448A2C6" w:rsidR="000848FB" w:rsidRDefault="000848FB" w:rsidP="00C97C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A6294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ハイライトとなる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「対話的な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学び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」の</w:t>
                      </w:r>
                      <w:r w:rsidRPr="004A6294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場面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69718EEA" w14:textId="020625CF" w:rsidR="000848FB" w:rsidRPr="00B451CD" w:rsidRDefault="000848FB" w:rsidP="00A27F1E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・五角形を三角形に</w:t>
                      </w:r>
                      <w:r>
                        <w:rPr>
                          <w:rFonts w:ascii="ＭＳ 明朝" w:hAnsi="ＭＳ 明朝"/>
                        </w:rPr>
                        <w:t>変形するために</w:t>
                      </w:r>
                      <w:r>
                        <w:rPr>
                          <w:rFonts w:ascii="ＭＳ 明朝" w:hAnsi="ＭＳ 明朝" w:hint="eastAsia"/>
                        </w:rPr>
                        <w:t>,等積変形の</w:t>
                      </w:r>
                      <w:r>
                        <w:rPr>
                          <w:rFonts w:ascii="ＭＳ 明朝" w:hAnsi="ＭＳ 明朝"/>
                        </w:rPr>
                        <w:t>定理を</w:t>
                      </w:r>
                      <w:r>
                        <w:rPr>
                          <w:rFonts w:ascii="ＭＳ 明朝" w:hAnsi="ＭＳ 明朝" w:hint="eastAsia"/>
                        </w:rPr>
                        <w:t>根拠にして，変形の考え方を</w:t>
                      </w:r>
                      <w:r w:rsidRPr="00A27F1E">
                        <w:rPr>
                          <w:rFonts w:ascii="ＭＳ 明朝" w:hAnsi="ＭＳ 明朝" w:hint="eastAsia"/>
                        </w:rPr>
                        <w:t>お互いに</w:t>
                      </w:r>
                      <w:r>
                        <w:rPr>
                          <w:rFonts w:ascii="ＭＳ 明朝" w:hAnsi="ＭＳ 明朝" w:hint="eastAsia"/>
                        </w:rPr>
                        <w:t>説明する</w:t>
                      </w:r>
                      <w:r w:rsidRPr="00A27F1E">
                        <w:rPr>
                          <w:rFonts w:ascii="ＭＳ 明朝" w:hAnsi="ＭＳ 明朝" w:hint="eastAsia"/>
                        </w:rPr>
                        <w:t>場面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703C5" w14:textId="055C4C62" w:rsidR="00787D67" w:rsidRDefault="00787D67" w:rsidP="00C97C0A">
      <w:pPr>
        <w:rPr>
          <w:rFonts w:ascii="ＭＳ ゴシック" w:eastAsia="ＭＳ ゴシック" w:hAnsi="ＭＳ ゴシック"/>
          <w:sz w:val="24"/>
          <w:szCs w:val="24"/>
        </w:rPr>
      </w:pPr>
    </w:p>
    <w:p w14:paraId="62F861CB" w14:textId="6A480311" w:rsidR="003941D7" w:rsidRDefault="003941D7" w:rsidP="00C97C0A">
      <w:pPr>
        <w:rPr>
          <w:rFonts w:ascii="ＭＳ ゴシック" w:eastAsia="ＭＳ ゴシック" w:hAnsi="ＭＳ ゴシック"/>
          <w:sz w:val="24"/>
          <w:szCs w:val="24"/>
        </w:rPr>
      </w:pPr>
    </w:p>
    <w:p w14:paraId="6DCC93BE" w14:textId="77803FEF" w:rsidR="003941D7" w:rsidRDefault="003941D7" w:rsidP="00C97C0A">
      <w:pPr>
        <w:rPr>
          <w:rFonts w:ascii="ＭＳ ゴシック" w:eastAsia="ＭＳ ゴシック" w:hAnsi="ＭＳ ゴシック"/>
          <w:sz w:val="24"/>
          <w:szCs w:val="24"/>
        </w:rPr>
      </w:pPr>
    </w:p>
    <w:p w14:paraId="5C4CC88C" w14:textId="546F8A33" w:rsidR="003941D7" w:rsidRDefault="003941D7" w:rsidP="00C97C0A">
      <w:pPr>
        <w:rPr>
          <w:rFonts w:ascii="ＭＳ ゴシック" w:eastAsia="ＭＳ ゴシック" w:hAnsi="ＭＳ ゴシック"/>
          <w:sz w:val="24"/>
          <w:szCs w:val="24"/>
        </w:rPr>
      </w:pPr>
    </w:p>
    <w:p w14:paraId="08B68BB0" w14:textId="43893CB4" w:rsidR="003941D7" w:rsidRDefault="003941D7" w:rsidP="00C97C0A">
      <w:pPr>
        <w:rPr>
          <w:rFonts w:ascii="ＭＳ ゴシック" w:eastAsia="ＭＳ ゴシック" w:hAnsi="ＭＳ ゴシック"/>
          <w:sz w:val="24"/>
          <w:szCs w:val="24"/>
        </w:rPr>
      </w:pPr>
    </w:p>
    <w:p w14:paraId="5E1996D5" w14:textId="0171FE94" w:rsidR="003941D7" w:rsidRDefault="003941D7" w:rsidP="00C97C0A">
      <w:pPr>
        <w:rPr>
          <w:rFonts w:ascii="ＭＳ ゴシック" w:eastAsia="ＭＳ ゴシック" w:hAnsi="ＭＳ ゴシック"/>
          <w:sz w:val="24"/>
          <w:szCs w:val="24"/>
        </w:rPr>
      </w:pPr>
    </w:p>
    <w:p w14:paraId="0D96A663" w14:textId="37FD3920" w:rsidR="003941D7" w:rsidRDefault="003941D7" w:rsidP="00C97C0A">
      <w:pPr>
        <w:rPr>
          <w:rFonts w:ascii="ＭＳ ゴシック" w:eastAsia="ＭＳ ゴシック" w:hAnsi="ＭＳ ゴシック"/>
          <w:sz w:val="24"/>
          <w:szCs w:val="24"/>
        </w:rPr>
      </w:pPr>
    </w:p>
    <w:p w14:paraId="539C9447" w14:textId="77777777" w:rsidR="00F63DB9" w:rsidRDefault="00F63DB9" w:rsidP="00C97C0A">
      <w:pPr>
        <w:rPr>
          <w:rFonts w:ascii="ＭＳ ゴシック" w:eastAsia="ＭＳ ゴシック" w:hAnsi="ＭＳ ゴシック"/>
          <w:b/>
          <w:szCs w:val="21"/>
        </w:rPr>
      </w:pPr>
    </w:p>
    <w:p w14:paraId="20E8F5FE" w14:textId="0B747F87" w:rsidR="00C97C0A" w:rsidRPr="007023AE" w:rsidRDefault="00C97C0A" w:rsidP="00C97C0A">
      <w:pPr>
        <w:rPr>
          <w:rFonts w:ascii="ＭＳ ゴシック" w:eastAsia="ＭＳ ゴシック" w:hAnsi="ＭＳ ゴシック"/>
          <w:b/>
          <w:szCs w:val="21"/>
        </w:rPr>
      </w:pPr>
      <w:r w:rsidRPr="007023AE">
        <w:rPr>
          <w:rFonts w:ascii="ＭＳ ゴシック" w:eastAsia="ＭＳ ゴシック" w:hAnsi="ＭＳ ゴシック" w:hint="eastAsia"/>
          <w:b/>
          <w:szCs w:val="21"/>
        </w:rPr>
        <w:t>②　本時の流れ</w:t>
      </w:r>
    </w:p>
    <w:tbl>
      <w:tblPr>
        <w:tblW w:w="8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2853"/>
        <w:gridCol w:w="1701"/>
      </w:tblGrid>
      <w:tr w:rsidR="00B21212" w:rsidRPr="00EB17C6" w14:paraId="099D1304" w14:textId="77777777" w:rsidTr="00657094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1A9F27" w14:textId="77777777" w:rsidR="00B21212" w:rsidRPr="00EB17C6" w:rsidRDefault="00B21212" w:rsidP="005A6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17C6">
              <w:rPr>
                <w:rFonts w:ascii="ＭＳ ゴシック" w:eastAsia="ＭＳ ゴシック" w:hAnsi="ＭＳ ゴシック" w:hint="eastAsia"/>
              </w:rPr>
              <w:t>展開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85979" w14:textId="431BBF1F" w:rsidR="00B21212" w:rsidRPr="00EB17C6" w:rsidRDefault="00B21212" w:rsidP="005A6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17C6">
              <w:rPr>
                <w:rFonts w:ascii="ＭＳ ゴシック" w:eastAsia="ＭＳ ゴシック" w:hAnsi="ＭＳ ゴシック" w:hint="eastAsia"/>
              </w:rPr>
              <w:t>学習活動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6D3EEC" w14:textId="6A6EB9F9" w:rsidR="00B21212" w:rsidRPr="00EB17C6" w:rsidRDefault="00B21212" w:rsidP="005A6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17C6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3E2A0" w14:textId="16E88D8D" w:rsidR="00B21212" w:rsidRPr="00EB17C6" w:rsidRDefault="00B21212" w:rsidP="005A6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17C6">
              <w:rPr>
                <w:rFonts w:ascii="ＭＳ ゴシック" w:eastAsia="ＭＳ ゴシック" w:hAnsi="ＭＳ ゴシック" w:hint="eastAsia"/>
              </w:rPr>
              <w:t>○指導上の留意点</w:t>
            </w:r>
          </w:p>
          <w:p w14:paraId="56E9F229" w14:textId="06AC3861" w:rsidR="000B76D5" w:rsidRPr="00EB17C6" w:rsidRDefault="00B21212" w:rsidP="005A6F9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1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●努力を要する状況と判断される</w:t>
            </w:r>
          </w:p>
          <w:p w14:paraId="67FBE728" w14:textId="71EBFD23" w:rsidR="00B21212" w:rsidRPr="00EB17C6" w:rsidRDefault="000B76D5" w:rsidP="005A6F9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1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児童</w:t>
            </w:r>
            <w:r w:rsidR="00B21212" w:rsidRPr="00EB1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生徒への手だて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FE8AF" w14:textId="77777777" w:rsidR="00B21212" w:rsidRPr="00EB17C6" w:rsidRDefault="00B21212" w:rsidP="005A6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17C6">
              <w:rPr>
                <w:rFonts w:ascii="ＭＳ ゴシック" w:eastAsia="ＭＳ ゴシック" w:hAnsi="ＭＳ ゴシック" w:hint="eastAsia"/>
              </w:rPr>
              <w:t>評価規準</w:t>
            </w:r>
          </w:p>
          <w:p w14:paraId="39EE64C8" w14:textId="3969CC80" w:rsidR="00B21212" w:rsidRPr="00EB17C6" w:rsidRDefault="00B21212" w:rsidP="005A6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B17C6">
              <w:rPr>
                <w:rFonts w:ascii="ＭＳ ゴシック" w:eastAsia="ＭＳ ゴシック" w:hAnsi="ＭＳ ゴシック" w:hint="eastAsia"/>
              </w:rPr>
              <w:t>（評価方法）</w:t>
            </w:r>
          </w:p>
        </w:tc>
      </w:tr>
      <w:tr w:rsidR="0098654D" w:rsidRPr="00EB17C6" w14:paraId="10AEBE7F" w14:textId="77777777" w:rsidTr="0098654D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124EDE" w14:textId="77777777" w:rsidR="0098654D" w:rsidRPr="0098654D" w:rsidRDefault="0098654D" w:rsidP="0098654D">
            <w:pPr>
              <w:rPr>
                <w:rFonts w:ascii="ＭＳ ゴシック" w:eastAsia="ＭＳ ゴシック" w:hAnsi="ＭＳ ゴシック"/>
              </w:rPr>
            </w:pPr>
          </w:p>
          <w:p w14:paraId="7B684B33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見</w:t>
            </w:r>
          </w:p>
          <w:p w14:paraId="6B19D857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通</w:t>
            </w:r>
          </w:p>
          <w:p w14:paraId="598D6256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し</w:t>
            </w:r>
          </w:p>
          <w:p w14:paraId="20026A44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を</w:t>
            </w:r>
          </w:p>
          <w:p w14:paraId="17B37132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も</w:t>
            </w:r>
          </w:p>
          <w:p w14:paraId="5A0A515F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つ</w:t>
            </w:r>
          </w:p>
          <w:p w14:paraId="58EA48BC" w14:textId="77777777" w:rsidR="0098654D" w:rsidRPr="00EB17C6" w:rsidRDefault="0098654D" w:rsidP="009865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B5A8C" w14:textId="77777777" w:rsidR="00114D29" w:rsidRDefault="00114D29" w:rsidP="0098654D">
            <w:pPr>
              <w:rPr>
                <w:rFonts w:ascii="ＭＳ 明朝" w:hAnsi="ＭＳ 明朝"/>
              </w:rPr>
            </w:pPr>
          </w:p>
          <w:p w14:paraId="127723C9" w14:textId="6C693922" w:rsidR="0098654D" w:rsidRDefault="0098654D" w:rsidP="009865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前時の復習をする。</w:t>
            </w:r>
          </w:p>
          <w:p w14:paraId="7FA48632" w14:textId="77777777" w:rsidR="0098654D" w:rsidRDefault="0098654D" w:rsidP="0098654D">
            <w:pPr>
              <w:rPr>
                <w:rFonts w:ascii="ＭＳ 明朝" w:hAnsi="ＭＳ 明朝"/>
              </w:rPr>
            </w:pPr>
          </w:p>
          <w:p w14:paraId="65BD247F" w14:textId="215E4CC1" w:rsidR="0098654D" w:rsidRPr="00EB17C6" w:rsidRDefault="0098654D" w:rsidP="009865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課題</w:t>
            </w:r>
            <w:r w:rsidRPr="00EB17C6">
              <w:rPr>
                <w:rFonts w:ascii="ＭＳ 明朝" w:hAnsi="ＭＳ 明朝" w:hint="eastAsia"/>
              </w:rPr>
              <w:t>を把握する</w:t>
            </w:r>
            <w:r>
              <w:rPr>
                <w:rFonts w:ascii="ＭＳ 明朝" w:hAnsi="ＭＳ 明朝" w:hint="eastAsia"/>
              </w:rPr>
              <w:t>。</w:t>
            </w:r>
          </w:p>
          <w:p w14:paraId="242E118D" w14:textId="11D9C4B8" w:rsidR="0098654D" w:rsidRPr="00EB17C6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 w:rsidRPr="0098654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62D5452B" wp14:editId="04D2953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117475</wp:posOffset>
                      </wp:positionV>
                      <wp:extent cx="4829175" cy="1422400"/>
                      <wp:effectExtent l="0" t="0" r="28575" b="254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175" cy="14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160BD3" w14:textId="1FA4D2E1" w:rsidR="000848FB" w:rsidRDefault="000848FB" w:rsidP="0098654D">
                                  <w:pPr>
                                    <w:ind w:leftChars="67" w:left="141" w:firstLineChars="100" w:firstLine="21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面積を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変えずに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点Ｅを動かして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五角形を</w:t>
                                  </w:r>
                                </w:p>
                                <w:p w14:paraId="6AEE6D0F" w14:textId="113AB37E" w:rsidR="000848FB" w:rsidRPr="00E8277F" w:rsidRDefault="000848FB" w:rsidP="003941D7">
                                  <w:pPr>
                                    <w:ind w:leftChars="67" w:left="141" w:firstLine="1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四角形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変形し，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考え方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を説明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しなさい。</w:t>
                                  </w:r>
                                </w:p>
                                <w:p w14:paraId="57DAC7CB" w14:textId="77777777" w:rsidR="000848FB" w:rsidRPr="00BC2D1D" w:rsidRDefault="000848FB" w:rsidP="0098654D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5452B" id="テキスト ボックス 11" o:spid="_x0000_s1056" type="#_x0000_t202" style="position:absolute;left:0;text-align:left;margin-left:1.95pt;margin-top:9.25pt;width:380.25pt;height:112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" fillcolor="window" strokeweight=".5pt">
                      <v:textbox>
                        <w:txbxContent>
                          <w:p w14:paraId="2E160BD3" w14:textId="1FA4D2E1" w:rsidR="000848FB" w:rsidRDefault="000848FB" w:rsidP="0098654D">
                            <w:pPr>
                              <w:ind w:leftChars="67" w:left="141" w:firstLineChars="100" w:firstLine="21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面積を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変えずに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点Ｅを動かして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五角形を</w:t>
                            </w:r>
                          </w:p>
                          <w:p w14:paraId="6AEE6D0F" w14:textId="113AB37E" w:rsidR="000848FB" w:rsidRPr="00E8277F" w:rsidRDefault="000848FB" w:rsidP="003941D7">
                            <w:pPr>
                              <w:ind w:leftChars="67" w:left="141" w:firstLine="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四角形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変形し，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その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考え方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を説明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しなさい。</w:t>
                            </w:r>
                          </w:p>
                          <w:p w14:paraId="57DAC7CB" w14:textId="77777777" w:rsidR="000848FB" w:rsidRPr="00BC2D1D" w:rsidRDefault="000848FB" w:rsidP="0098654D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6419E7" w14:textId="311DE85A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94277EE" w14:textId="6678E456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5FFA41A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B474D97" w14:textId="77777777" w:rsidR="0098654D" w:rsidRPr="009D6376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9787305" w14:textId="77777777" w:rsidR="0098654D" w:rsidRPr="00EC15D4" w:rsidRDefault="0098654D" w:rsidP="0098654D">
            <w:pPr>
              <w:ind w:left="211" w:hangingChars="100" w:hanging="211"/>
              <w:rPr>
                <w:rFonts w:ascii="ＭＳ 明朝" w:hAnsi="ＭＳ 明朝"/>
                <w:b/>
              </w:rPr>
            </w:pPr>
          </w:p>
          <w:p w14:paraId="7CE1667F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E26149D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5F1BC40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めあてを把握する。</w:t>
            </w:r>
          </w:p>
          <w:p w14:paraId="65CFCEC5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03C4E81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49C9D21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744D4FB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6AB5A6E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ヒント問題を考える。</w:t>
            </w:r>
          </w:p>
          <w:p w14:paraId="36B8FF1C" w14:textId="69B1A3BD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00DD2724" wp14:editId="1DB2B73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49530</wp:posOffset>
                      </wp:positionV>
                      <wp:extent cx="4876800" cy="1422400"/>
                      <wp:effectExtent l="0" t="0" r="19050" b="254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D3A862" w14:textId="77777777" w:rsidR="000848FB" w:rsidRDefault="000848FB" w:rsidP="0098654D">
                                  <w:pPr>
                                    <w:ind w:leftChars="67" w:left="141" w:firstLineChars="200" w:firstLine="4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面積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変えずに，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点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動かし，</w:t>
                                  </w:r>
                                </w:p>
                                <w:p w14:paraId="530A3F33" w14:textId="74EF7E55" w:rsidR="000848FB" w:rsidRPr="00E8277F" w:rsidRDefault="000848FB" w:rsidP="0098654D">
                                  <w:pPr>
                                    <w:ind w:leftChars="67" w:left="141" w:firstLineChars="100" w:firstLine="21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四角形を三角形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変形しなさい。</w:t>
                                  </w:r>
                                </w:p>
                                <w:p w14:paraId="4B27645D" w14:textId="77777777" w:rsidR="000848FB" w:rsidRPr="00BC2D1D" w:rsidRDefault="000848FB" w:rsidP="0098654D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D2724" id="テキスト ボックス 6" o:spid="_x0000_s1057" type="#_x0000_t202" style="position:absolute;left:0;text-align:left;margin-left:.65pt;margin-top:3.9pt;width:384pt;height:112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" fillcolor="window" strokeweight=".5pt">
                      <v:textbox>
                        <w:txbxContent>
                          <w:p w14:paraId="0AD3A862" w14:textId="77777777" w:rsidR="000848FB" w:rsidRDefault="000848FB" w:rsidP="0098654D">
                            <w:pPr>
                              <w:ind w:leftChars="67" w:left="141" w:firstLineChars="200" w:firstLine="42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面積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変えずに，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点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Ｄ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動かし，</w:t>
                            </w:r>
                          </w:p>
                          <w:p w14:paraId="530A3F33" w14:textId="74EF7E55" w:rsidR="000848FB" w:rsidRPr="00E8277F" w:rsidRDefault="000848FB" w:rsidP="0098654D">
                            <w:pPr>
                              <w:ind w:leftChars="67" w:left="141"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四角形を三角形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変形しなさい。</w:t>
                            </w:r>
                          </w:p>
                          <w:p w14:paraId="4B27645D" w14:textId="77777777" w:rsidR="000848FB" w:rsidRPr="00BC2D1D" w:rsidRDefault="000848FB" w:rsidP="0098654D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FA425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2E90A84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145332A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6C87121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2A8D288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1A1A505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1445CBA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・個人で考える。</w:t>
            </w:r>
          </w:p>
          <w:p w14:paraId="26A60FFC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95A83F3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627E2EB" w14:textId="77777777" w:rsidR="0098654D" w:rsidRDefault="0098654D" w:rsidP="0098654D">
            <w:pPr>
              <w:ind w:leftChars="100" w:left="42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・全体で考え方を交流する。</w:t>
            </w:r>
          </w:p>
          <w:p w14:paraId="2EF54A9C" w14:textId="2B83D550" w:rsidR="00323348" w:rsidRPr="0098654D" w:rsidRDefault="00323348" w:rsidP="009865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C35DE" w14:textId="77777777" w:rsidR="00114D29" w:rsidRDefault="00114D29" w:rsidP="0098654D">
            <w:pPr>
              <w:jc w:val="center"/>
              <w:rPr>
                <w:rFonts w:ascii="ＭＳ 明朝" w:hAnsi="ＭＳ 明朝"/>
              </w:rPr>
            </w:pPr>
          </w:p>
          <w:p w14:paraId="79D9C975" w14:textId="7CA0A70C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  <w:r w:rsidRPr="00E57B74">
              <w:rPr>
                <w:rFonts w:ascii="ＭＳ 明朝" w:hAnsi="ＭＳ 明朝" w:hint="eastAsia"/>
              </w:rPr>
              <w:t>全体</w:t>
            </w:r>
          </w:p>
          <w:p w14:paraId="331275E1" w14:textId="752F5458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664113A0" w14:textId="5960E090" w:rsidR="0098654D" w:rsidRDefault="0098654D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  <w:p w14:paraId="699AC7A0" w14:textId="05B5840C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71E9318B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1A1E9B55" w14:textId="710F13DC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2339CCD8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7B744073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35D96EA5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717674F3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68717347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6360654D" w14:textId="46599C94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  <w:p w14:paraId="041B1424" w14:textId="1BC032FB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1DE06267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442BBB2C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5CB851D6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26286A31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  <w:p w14:paraId="777E9F68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4FB64F2B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2007FE2A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6DAE470E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51E8CDF5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6B32232B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7D7C096D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1A828E84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  <w:p w14:paraId="1DA2116E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6D837AA1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69BB7DDD" w14:textId="77777777" w:rsidR="00CA6E50" w:rsidRDefault="00CA6E50" w:rsidP="0098654D">
            <w:pPr>
              <w:jc w:val="center"/>
              <w:rPr>
                <w:rFonts w:ascii="ＭＳ 明朝" w:hAnsi="ＭＳ 明朝"/>
              </w:rPr>
            </w:pPr>
          </w:p>
          <w:p w14:paraId="0D9F82D4" w14:textId="77777777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  <w:p w14:paraId="133C153F" w14:textId="77777777" w:rsidR="0098654D" w:rsidRPr="00EB17C6" w:rsidRDefault="0098654D" w:rsidP="009865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5AF8B" w14:textId="2A0C0DEB" w:rsidR="00114D29" w:rsidRDefault="00114D29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7894534" w14:textId="4BF34C6B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〇等積変形の定理を掲示する。</w:t>
            </w:r>
          </w:p>
          <w:p w14:paraId="38309549" w14:textId="1C33BD22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ADBF09B" w14:textId="6CDA94BD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2AA310B" w14:textId="2A595E96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6283874" w14:textId="7F8B2C85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00AA298" w14:textId="029B0713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30C5CCA" w14:textId="5F7E421B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C50745E" w14:textId="5AF5DB4E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58D3076" w14:textId="741EF580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488F184" w14:textId="24C99352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4A615D8" w14:textId="06D41909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 w:rsidRPr="00EB17C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6C73453F" wp14:editId="3F559CE9">
                      <wp:simplePos x="0" y="0"/>
                      <wp:positionH relativeFrom="margin">
                        <wp:posOffset>-2153285</wp:posOffset>
                      </wp:positionH>
                      <wp:positionV relativeFrom="paragraph">
                        <wp:posOffset>234950</wp:posOffset>
                      </wp:positionV>
                      <wp:extent cx="4876800" cy="819150"/>
                      <wp:effectExtent l="19050" t="19050" r="19050" b="19050"/>
                      <wp:wrapNone/>
                      <wp:docPr id="5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C0E2C" w14:textId="77777777" w:rsidR="000848FB" w:rsidRPr="00AD6CC7" w:rsidRDefault="000848FB" w:rsidP="0098654D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Cs w:val="21"/>
                                      <w:bdr w:val="single" w:sz="4" w:space="0" w:color="auto"/>
                                    </w:rPr>
                                  </w:pPr>
                                  <w:r w:rsidRPr="00AD6CC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  <w:bdr w:val="single" w:sz="4" w:space="0" w:color="auto"/>
                                    </w:rPr>
                                    <w:t>めあて</w:t>
                                  </w:r>
                                  <w:r w:rsidRPr="00AD6CC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 xml:space="preserve">　　　　　　　　　　　　　　　</w:t>
                                  </w:r>
                                  <w:r w:rsidRPr="00AD6CC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7DE5FD85" w14:textId="77777777" w:rsidR="000848FB" w:rsidRDefault="000848FB" w:rsidP="0098654D">
                                  <w:pPr>
                                    <w:ind w:leftChars="67" w:left="282" w:rightChars="-100" w:right="-210" w:hangingChars="67" w:hanging="141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380329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C070F2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面積を変えずに五角形を四角形に変形し，その考え方を説明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することが</w:t>
                                  </w:r>
                                </w:p>
                                <w:p w14:paraId="0248AA5F" w14:textId="7B3BDAAA" w:rsidR="000848FB" w:rsidRPr="00E8277F" w:rsidRDefault="000848FB" w:rsidP="0098654D">
                                  <w:pPr>
                                    <w:ind w:leftChars="67" w:left="141" w:rightChars="-100" w:right="-210" w:firstLineChars="100" w:firstLine="21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できる。</w:t>
                                  </w:r>
                                </w:p>
                                <w:p w14:paraId="38BC9FB5" w14:textId="77777777" w:rsidR="000848FB" w:rsidRPr="00191557" w:rsidRDefault="000848FB" w:rsidP="0098654D">
                                  <w:pPr>
                                    <w:ind w:leftChars="67" w:left="141" w:firstLine="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3453F" id="Text Box 192" o:spid="_x0000_s1058" type="#_x0000_t202" style="position:absolute;left:0;text-align:left;margin-left:-169.55pt;margin-top:18.5pt;width:384pt;height:64.5pt;z-index:25207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" strokeweight="2.25pt">
                      <v:textbox inset="5.85pt,.7pt,5.85pt,.7pt">
                        <w:txbxContent>
                          <w:p w14:paraId="6FCC0E2C" w14:textId="77777777" w:rsidR="000848FB" w:rsidRPr="00AD6CC7" w:rsidRDefault="000848FB" w:rsidP="0098654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:bdr w:val="single" w:sz="4" w:space="0" w:color="auto"/>
                              </w:rPr>
                            </w:pPr>
                            <w:r w:rsidRPr="00AD6CC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めあて</w:t>
                            </w:r>
                            <w:r w:rsidRPr="00AD6CC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　　　　　　　　　　　　　　　</w:t>
                            </w:r>
                            <w:r w:rsidRPr="00AD6C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</w:p>
                          <w:p w14:paraId="7DE5FD85" w14:textId="77777777" w:rsidR="000848FB" w:rsidRDefault="000848FB" w:rsidP="0098654D">
                            <w:pPr>
                              <w:ind w:leftChars="67" w:left="282" w:rightChars="-100" w:right="-210" w:hangingChars="67" w:hanging="141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38032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C070F2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面積を変えずに五角形を四角形に変形し，その考え方を説明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することが</w:t>
                            </w:r>
                          </w:p>
                          <w:p w14:paraId="0248AA5F" w14:textId="7B3BDAAA" w:rsidR="000848FB" w:rsidRPr="00E8277F" w:rsidRDefault="000848FB" w:rsidP="0098654D">
                            <w:pPr>
                              <w:ind w:leftChars="67" w:left="141" w:rightChars="-100" w:right="-210"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できる。</w:t>
                            </w:r>
                          </w:p>
                          <w:p w14:paraId="38BC9FB5" w14:textId="77777777" w:rsidR="000848FB" w:rsidRPr="00191557" w:rsidRDefault="000848FB" w:rsidP="0098654D">
                            <w:pPr>
                              <w:ind w:leftChars="67" w:left="141" w:firstLine="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2A0BE7C" w14:textId="662BB8AA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BB86BAC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D076A0B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07C098F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1875318" w14:textId="0A29909E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F8B96A3" w14:textId="4A01141B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91EC52B" w14:textId="451DBB9D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C7ECB90" w14:textId="1673F135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75439B4" w14:textId="1F652F30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5367D37" w14:textId="5B131E51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66E841F" w14:textId="05D7D9A9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8CF4445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12D989F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〇ワークシートで各自で考える。</w:t>
            </w:r>
          </w:p>
          <w:p w14:paraId="2D44FC61" w14:textId="698D0CE3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8D884A4" w14:textId="77777777" w:rsidR="00CA6E50" w:rsidRDefault="00CA6E50" w:rsidP="00CA6E5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307CBCF" w14:textId="63A3D54F" w:rsidR="0098654D" w:rsidRPr="0098654D" w:rsidRDefault="0098654D" w:rsidP="00114D2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</w:rPr>
              <w:t>○生徒の発言とともに，電子黒板上で</w:t>
            </w:r>
            <w:r w:rsidR="00CA6E50">
              <w:rPr>
                <w:rFonts w:ascii="ＭＳ 明朝" w:hAnsi="ＭＳ 明朝" w:hint="eastAsia"/>
              </w:rPr>
              <w:t>・・・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28755" w14:textId="1889033C" w:rsidR="0098654D" w:rsidRPr="00EB17C6" w:rsidRDefault="00114D29" w:rsidP="005A6F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/>
                <w:noProof/>
              </w:rPr>
              <w:drawing>
                <wp:anchor distT="0" distB="0" distL="114300" distR="114300" simplePos="0" relativeHeight="252108288" behindDoc="0" locked="0" layoutInCell="1" allowOverlap="1" wp14:anchorId="694F46B7" wp14:editId="43E3532F">
                  <wp:simplePos x="0" y="0"/>
                  <wp:positionH relativeFrom="column">
                    <wp:posOffset>-790575</wp:posOffset>
                  </wp:positionH>
                  <wp:positionV relativeFrom="paragraph">
                    <wp:posOffset>-461010</wp:posOffset>
                  </wp:positionV>
                  <wp:extent cx="1571625" cy="129730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五角形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/>
                <w:noProof/>
              </w:rPr>
              <w:drawing>
                <wp:anchor distT="0" distB="0" distL="114300" distR="114300" simplePos="0" relativeHeight="252109312" behindDoc="0" locked="0" layoutInCell="1" allowOverlap="1" wp14:anchorId="75660E67" wp14:editId="46635E60">
                  <wp:simplePos x="0" y="0"/>
                  <wp:positionH relativeFrom="column">
                    <wp:posOffset>-652145</wp:posOffset>
                  </wp:positionH>
                  <wp:positionV relativeFrom="paragraph">
                    <wp:posOffset>2762885</wp:posOffset>
                  </wp:positionV>
                  <wp:extent cx="1120140" cy="1107440"/>
                  <wp:effectExtent l="0" t="0" r="381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四角形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7EB7" w:rsidRPr="00EB17C6" w14:paraId="3BBD2CB8" w14:textId="77777777" w:rsidTr="00114D29">
        <w:trPr>
          <w:trHeight w:val="339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14:paraId="232E5907" w14:textId="77777777" w:rsidR="00135155" w:rsidRDefault="00135155" w:rsidP="0098654D">
            <w:pPr>
              <w:rPr>
                <w:rFonts w:ascii="ＭＳ 明朝" w:hAnsi="ＭＳ 明朝"/>
              </w:rPr>
            </w:pPr>
          </w:p>
          <w:p w14:paraId="52C512E6" w14:textId="77777777" w:rsidR="00317EB7" w:rsidRPr="00114D29" w:rsidRDefault="00317EB7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自分</w:t>
            </w:r>
          </w:p>
          <w:p w14:paraId="6D72D420" w14:textId="77777777" w:rsidR="00317EB7" w:rsidRPr="00114D29" w:rsidRDefault="00317EB7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の</w:t>
            </w:r>
          </w:p>
          <w:p w14:paraId="6940AFE8" w14:textId="77777777" w:rsidR="00317EB7" w:rsidRPr="00114D29" w:rsidRDefault="00317EB7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考え</w:t>
            </w:r>
          </w:p>
          <w:p w14:paraId="71A940DA" w14:textId="77777777" w:rsidR="00317EB7" w:rsidRPr="00114D29" w:rsidRDefault="00317EB7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を</w:t>
            </w:r>
          </w:p>
          <w:p w14:paraId="5A7D5958" w14:textId="1386CC3D" w:rsidR="00317EB7" w:rsidRPr="00EB17C6" w:rsidRDefault="00317EB7" w:rsidP="00114D29">
            <w:pPr>
              <w:rPr>
                <w:rFonts w:ascii="HG丸ｺﾞｼｯｸM-PRO" w:eastAsia="HG丸ｺﾞｼｯｸM-PRO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もつ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F402F4" w14:textId="77777777" w:rsidR="0098654D" w:rsidRP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 w:rsidRPr="0098654D">
              <w:rPr>
                <w:rFonts w:ascii="ＭＳ 明朝" w:hAnsi="ＭＳ 明朝" w:hint="eastAsia"/>
              </w:rPr>
              <w:t>５　課題を再度，確認する。</w:t>
            </w:r>
          </w:p>
          <w:p w14:paraId="50223916" w14:textId="77777777" w:rsidR="0098654D" w:rsidRP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BFA8CEC" w14:textId="3689347D" w:rsidR="00317EB7" w:rsidRPr="00EB17C6" w:rsidRDefault="00072182" w:rsidP="00114D2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48AF78B9" wp14:editId="78783FA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219075</wp:posOffset>
                      </wp:positionV>
                      <wp:extent cx="2038350" cy="11906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190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EE0F0" w14:textId="56BCA025" w:rsidR="000848FB" w:rsidRDefault="000848FB" w:rsidP="000721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生徒の</w:t>
                                  </w:r>
                                  <w:r>
                                    <w:t>予想される説明ツール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F78B9" id="正方形/長方形 4" o:spid="_x0000_s1059" style="position:absolute;left:0;text-align:left;margin-left:-.9pt;margin-top:17.25pt;width:160.5pt;height:93.75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" fillcolor="white [3201]" strokecolor="black [3213]" strokeweight="1pt">
                      <v:textbox>
                        <w:txbxContent>
                          <w:p w14:paraId="432EE0F0" w14:textId="56BCA025" w:rsidR="000848FB" w:rsidRDefault="000848FB" w:rsidP="000721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生徒の</w:t>
                            </w:r>
                            <w:r>
                              <w:t>予想される説明ツール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654D" w:rsidRPr="0098654D">
              <w:rPr>
                <w:rFonts w:ascii="ＭＳ 明朝" w:hAnsi="ＭＳ 明朝" w:hint="eastAsia"/>
              </w:rPr>
              <w:t>６　個人で考える。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AC255E0" w14:textId="77777777" w:rsidR="00317EB7" w:rsidRDefault="0098654D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  <w:p w14:paraId="7C653309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5163D71B" w14:textId="77777777" w:rsidR="0098654D" w:rsidRDefault="0098654D" w:rsidP="0098654D">
            <w:pPr>
              <w:jc w:val="center"/>
              <w:rPr>
                <w:rFonts w:ascii="ＭＳ 明朝" w:hAnsi="ＭＳ 明朝"/>
              </w:rPr>
            </w:pPr>
          </w:p>
          <w:p w14:paraId="4BD1E616" w14:textId="314EBD15" w:rsidR="0098654D" w:rsidRPr="00E57B74" w:rsidRDefault="0098654D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28D0D00A" w14:textId="6B17D659" w:rsidR="00317EB7" w:rsidRDefault="00317EB7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6DC9CBB9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1996BF8" w14:textId="77777777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CEDC360" w14:textId="633459D9" w:rsidR="0098654D" w:rsidRPr="0098654D" w:rsidRDefault="0098654D" w:rsidP="0098654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A4F4908" w14:textId="6A67BD8F" w:rsidR="0098654D" w:rsidRPr="009B67FA" w:rsidRDefault="0098654D" w:rsidP="00CA6E5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1A29A" w14:textId="77777777" w:rsidR="00317EB7" w:rsidRPr="005E31C8" w:rsidRDefault="00317EB7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7FB7E0F5" w14:textId="77777777" w:rsidR="00317EB7" w:rsidRPr="005E31C8" w:rsidRDefault="00317EB7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4C3E1050" w14:textId="0571162D" w:rsidR="00317EB7" w:rsidRPr="005E31C8" w:rsidRDefault="00317EB7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7FFC214E" w14:textId="6B8AF6B1" w:rsidR="0098654D" w:rsidRDefault="0098654D" w:rsidP="0098654D">
            <w:pPr>
              <w:rPr>
                <w:rFonts w:ascii="ＭＳ 明朝" w:hAnsi="ＭＳ 明朝"/>
                <w:color w:val="000000"/>
              </w:rPr>
            </w:pPr>
            <w:r w:rsidRPr="0020214B">
              <w:rPr>
                <w:rFonts w:ascii="ＭＳ 明朝" w:hAnsi="ＭＳ 明朝" w:hint="eastAsia"/>
                <w:color w:val="000000"/>
              </w:rPr>
              <w:t>〔技〕平行線を</w:t>
            </w:r>
            <w:r w:rsidR="00114D29">
              <w:rPr>
                <w:rFonts w:ascii="ＭＳ 明朝" w:hAnsi="ＭＳ 明朝" w:hint="eastAsia"/>
                <w:color w:val="000000"/>
              </w:rPr>
              <w:t>・・・</w:t>
            </w:r>
            <w:r w:rsidRPr="0020214B">
              <w:rPr>
                <w:rFonts w:ascii="ＭＳ 明朝" w:hAnsi="ＭＳ 明朝" w:hint="eastAsia"/>
                <w:color w:val="000000"/>
              </w:rPr>
              <w:t xml:space="preserve"> (説明ツール)</w:t>
            </w:r>
          </w:p>
          <w:p w14:paraId="0696BB2E" w14:textId="283538DA" w:rsidR="0098654D" w:rsidRDefault="0098654D" w:rsidP="0098654D">
            <w:pPr>
              <w:rPr>
                <w:rFonts w:ascii="ＭＳ 明朝" w:hAnsi="ＭＳ 明朝"/>
                <w:color w:val="000000"/>
              </w:rPr>
            </w:pPr>
            <w:r w:rsidRPr="00FF6FDF">
              <w:rPr>
                <w:rFonts w:ascii="ＭＳ 明朝" w:hAnsi="ＭＳ 明朝" w:hint="eastAsia"/>
                <w:color w:val="000000"/>
              </w:rPr>
              <w:t>〔考〕平行線を用いると，</w:t>
            </w:r>
            <w:r w:rsidR="00114D29">
              <w:rPr>
                <w:rFonts w:ascii="ＭＳ 明朝" w:hAnsi="ＭＳ 明朝" w:hint="eastAsia"/>
                <w:color w:val="000000"/>
              </w:rPr>
              <w:t>・・・</w:t>
            </w:r>
          </w:p>
          <w:p w14:paraId="1E1F8EFC" w14:textId="50C81A4D" w:rsidR="00317EB7" w:rsidRPr="00E30802" w:rsidRDefault="0098654D" w:rsidP="0098654D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000000"/>
              </w:rPr>
              <w:t>(説明ツール)</w:t>
            </w:r>
          </w:p>
        </w:tc>
      </w:tr>
      <w:tr w:rsidR="0098654D" w:rsidRPr="00EB17C6" w14:paraId="5E4205C6" w14:textId="77777777" w:rsidTr="000C5310">
        <w:trPr>
          <w:trHeight w:val="464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14:paraId="74019662" w14:textId="58B892C1" w:rsidR="0098654D" w:rsidRPr="00114D29" w:rsidRDefault="00CA6E50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2AC55AFA" wp14:editId="1EC923C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5715</wp:posOffset>
                      </wp:positionV>
                      <wp:extent cx="5065395" cy="1584960"/>
                      <wp:effectExtent l="0" t="0" r="20955" b="15240"/>
                      <wp:wrapNone/>
                      <wp:docPr id="258" name="正方形/長方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5395" cy="15849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2796" id="正方形/長方形 258" o:spid="_x0000_s1026" style="position:absolute;left:0;text-align:left;margin-left:15pt;margin-top:.45pt;width:398.85pt;height:124.8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" filled="f" strokecolor="windowText" strokeweight="1.5pt">
                      <v:stroke linestyle="thinThin"/>
                    </v:rect>
                  </w:pict>
                </mc:Fallback>
              </mc:AlternateContent>
            </w:r>
            <w:r w:rsidR="0098654D" w:rsidRPr="00114D29">
              <w:rPr>
                <w:rFonts w:asciiTheme="majorEastAsia" w:eastAsiaTheme="majorEastAsia" w:hAnsiTheme="majorEastAsia" w:hint="eastAsia"/>
              </w:rPr>
              <w:t>考</w:t>
            </w:r>
          </w:p>
          <w:p w14:paraId="7BF322F0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え</w:t>
            </w:r>
          </w:p>
          <w:p w14:paraId="39903C69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を</w:t>
            </w:r>
          </w:p>
          <w:p w14:paraId="6D6A5F49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交</w:t>
            </w:r>
          </w:p>
          <w:p w14:paraId="24D656E0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流</w:t>
            </w:r>
          </w:p>
          <w:p w14:paraId="4DCFA3D2" w14:textId="77777777" w:rsidR="0098654D" w:rsidRPr="00114D29" w:rsidRDefault="0098654D" w:rsidP="0098654D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す</w:t>
            </w:r>
          </w:p>
          <w:p w14:paraId="4DEA875D" w14:textId="29D0991A" w:rsidR="0098654D" w:rsidRDefault="0098654D" w:rsidP="000C5310">
            <w:pPr>
              <w:rPr>
                <w:rFonts w:ascii="ＭＳ 明朝" w:hAnsi="ＭＳ 明朝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FCCC98" w14:textId="36EBE676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/>
              </w:rPr>
              <w:t xml:space="preserve">　グループ</w:t>
            </w:r>
            <w:r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/>
              </w:rPr>
              <w:t>交流</w:t>
            </w:r>
            <w:r>
              <w:rPr>
                <w:rFonts w:ascii="ＭＳ 明朝" w:hAnsi="ＭＳ 明朝" w:hint="eastAsia"/>
              </w:rPr>
              <w:t>する。</w:t>
            </w:r>
          </w:p>
          <w:p w14:paraId="4641CA19" w14:textId="46DCAE01" w:rsidR="0098654D" w:rsidRDefault="0098654D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DA60301" w14:textId="77777777" w:rsidR="00393330" w:rsidRDefault="00393330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4CE36BF" w14:textId="77777777" w:rsidR="00393330" w:rsidRDefault="00393330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617211E" w14:textId="77777777" w:rsidR="00393330" w:rsidRDefault="00393330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05E4CAC" w14:textId="77777777" w:rsidR="00393330" w:rsidRDefault="00393330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CB034FB" w14:textId="77777777" w:rsidR="00393330" w:rsidRDefault="00393330" w:rsidP="0098654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5B5AFCEC" w14:textId="77777777" w:rsidR="0098654D" w:rsidRDefault="0098654D" w:rsidP="009D16B0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>
              <w:rPr>
                <w:rFonts w:ascii="ＭＳ 明朝" w:hAnsi="ＭＳ 明朝"/>
              </w:rPr>
              <w:t xml:space="preserve">　</w:t>
            </w:r>
            <w:r w:rsidRPr="00A43B8C">
              <w:rPr>
                <w:rFonts w:ascii="ＭＳ 明朝" w:hAnsi="ＭＳ 明朝" w:hint="eastAsia"/>
              </w:rPr>
              <w:t>全体で交流をする。</w:t>
            </w:r>
          </w:p>
          <w:p w14:paraId="3957E974" w14:textId="1B0C3262" w:rsidR="000C5310" w:rsidRDefault="000C5310" w:rsidP="009D16B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068FC63" w14:textId="77777777" w:rsidR="0098654D" w:rsidRDefault="00393330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グループ</w:t>
            </w:r>
          </w:p>
          <w:p w14:paraId="06A748C5" w14:textId="77777777" w:rsidR="00393330" w:rsidRDefault="00393330" w:rsidP="0098654D">
            <w:pPr>
              <w:jc w:val="center"/>
              <w:rPr>
                <w:rFonts w:ascii="ＭＳ 明朝" w:hAnsi="ＭＳ 明朝"/>
              </w:rPr>
            </w:pPr>
          </w:p>
          <w:p w14:paraId="5A9F6922" w14:textId="77777777" w:rsidR="00393330" w:rsidRDefault="00393330" w:rsidP="0098654D">
            <w:pPr>
              <w:jc w:val="center"/>
              <w:rPr>
                <w:rFonts w:ascii="ＭＳ 明朝" w:hAnsi="ＭＳ 明朝"/>
              </w:rPr>
            </w:pPr>
          </w:p>
          <w:p w14:paraId="309126B4" w14:textId="77777777" w:rsidR="00393330" w:rsidRDefault="00393330" w:rsidP="0098654D">
            <w:pPr>
              <w:jc w:val="center"/>
              <w:rPr>
                <w:rFonts w:ascii="ＭＳ 明朝" w:hAnsi="ＭＳ 明朝"/>
              </w:rPr>
            </w:pPr>
          </w:p>
          <w:p w14:paraId="4B8689B4" w14:textId="77777777" w:rsidR="00393330" w:rsidRDefault="00393330" w:rsidP="0098654D">
            <w:pPr>
              <w:jc w:val="center"/>
              <w:rPr>
                <w:rFonts w:ascii="ＭＳ 明朝" w:hAnsi="ＭＳ 明朝"/>
              </w:rPr>
            </w:pPr>
          </w:p>
          <w:p w14:paraId="035D8EB8" w14:textId="77777777" w:rsidR="00393330" w:rsidRDefault="00393330" w:rsidP="0098654D">
            <w:pPr>
              <w:jc w:val="center"/>
              <w:rPr>
                <w:rFonts w:ascii="ＭＳ 明朝" w:hAnsi="ＭＳ 明朝"/>
              </w:rPr>
            </w:pPr>
          </w:p>
          <w:p w14:paraId="7CA3EBD7" w14:textId="6DFF414E" w:rsidR="00393330" w:rsidRPr="00E57B74" w:rsidRDefault="00393330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14:paraId="0BF6F5C2" w14:textId="3D4B08A1" w:rsidR="009D16B0" w:rsidRDefault="00393330" w:rsidP="00393330">
            <w:pPr>
              <w:ind w:left="210" w:hangingChars="100" w:hanging="210"/>
              <w:rPr>
                <w:rFonts w:ascii="ＭＳ 明朝" w:hAnsi="ＭＳ 明朝"/>
              </w:rPr>
            </w:pPr>
            <w:r w:rsidRPr="00393330">
              <w:rPr>
                <w:rFonts w:ascii="ＭＳ 明朝" w:hAnsi="ＭＳ 明朝" w:hint="eastAsia"/>
              </w:rPr>
              <w:t>○各グループでタブレットを使い，</w:t>
            </w:r>
            <w:r w:rsidR="009D16B0">
              <w:rPr>
                <w:rFonts w:ascii="ＭＳ 明朝" w:hAnsi="ＭＳ 明朝" w:hint="eastAsia"/>
              </w:rPr>
              <w:t>・・・</w:t>
            </w:r>
            <w:r w:rsidRPr="00393330">
              <w:rPr>
                <w:rFonts w:ascii="ＭＳ 明朝" w:hAnsi="ＭＳ 明朝" w:hint="eastAsia"/>
              </w:rPr>
              <w:t>。</w:t>
            </w:r>
          </w:p>
          <w:p w14:paraId="1C3ED9D6" w14:textId="77777777" w:rsidR="009D16B0" w:rsidRDefault="009D16B0" w:rsidP="0039333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237AFB9" w14:textId="77777777" w:rsidR="009D16B0" w:rsidRDefault="009D16B0" w:rsidP="0039333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D5D22E7" w14:textId="77777777" w:rsidR="009D16B0" w:rsidRDefault="009D16B0" w:rsidP="0039333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1910B177" w14:textId="77777777" w:rsidR="009D16B0" w:rsidRDefault="009D16B0" w:rsidP="0039333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074E8E4" w14:textId="77777777" w:rsidR="009D16B0" w:rsidRDefault="009D16B0" w:rsidP="0039333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3C5857D3" w14:textId="7ECF0110" w:rsidR="00393330" w:rsidRPr="00393330" w:rsidRDefault="00393330" w:rsidP="00393330">
            <w:pPr>
              <w:ind w:left="210" w:hangingChars="100" w:hanging="210"/>
              <w:rPr>
                <w:rFonts w:ascii="ＭＳ 明朝" w:hAnsi="ＭＳ 明朝"/>
              </w:rPr>
            </w:pPr>
            <w:r w:rsidRPr="00393330">
              <w:rPr>
                <w:rFonts w:ascii="ＭＳ 明朝" w:hAnsi="ＭＳ 明朝" w:hint="eastAsia"/>
              </w:rPr>
              <w:t>〇各グループのタブレットの画面を</w:t>
            </w:r>
            <w:r w:rsidR="009D16B0">
              <w:rPr>
                <w:rFonts w:ascii="ＭＳ 明朝" w:hAnsi="ＭＳ 明朝" w:hint="eastAsia"/>
              </w:rPr>
              <w:t>・・・</w:t>
            </w:r>
          </w:p>
          <w:p w14:paraId="379B9C1B" w14:textId="2AEAFB09" w:rsidR="00393330" w:rsidRPr="00393330" w:rsidRDefault="009D16B0" w:rsidP="009D16B0">
            <w:pPr>
              <w:ind w:left="210" w:hangingChars="100" w:hanging="210"/>
              <w:rPr>
                <w:rFonts w:ascii="ＭＳ 明朝" w:hAnsi="ＭＳ 明朝"/>
              </w:rPr>
            </w:pPr>
            <w:r w:rsidRPr="0071680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31488" behindDoc="0" locked="0" layoutInCell="1" allowOverlap="1" wp14:anchorId="12F8A849" wp14:editId="7A2A056A">
                      <wp:simplePos x="0" y="0"/>
                      <wp:positionH relativeFrom="column">
                        <wp:posOffset>-2138045</wp:posOffset>
                      </wp:positionH>
                      <wp:positionV relativeFrom="paragraph">
                        <wp:posOffset>487680</wp:posOffset>
                      </wp:positionV>
                      <wp:extent cx="4857750" cy="266700"/>
                      <wp:effectExtent l="0" t="0" r="19050" b="19050"/>
                      <wp:wrapNone/>
                      <wp:docPr id="2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329EE" w14:textId="266A7162" w:rsidR="000848FB" w:rsidRPr="008F0070" w:rsidRDefault="000848FB" w:rsidP="005223CD">
                                  <w:pPr>
                                    <w:spacing w:line="300" w:lineRule="exact"/>
                                    <w:ind w:leftChars="-1" w:left="-2" w:firstLineChars="100" w:firstLine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キーワード</w:t>
                                  </w:r>
                                  <w:r>
                                    <w:t>：</w:t>
                                  </w:r>
                                  <w:r w:rsidRPr="00CE07E2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対角線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ＡＤ</w:t>
                                  </w:r>
                                  <w:r w:rsidRPr="00CE07E2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</w:rPr>
                                    <w:t>の平行線，等積変形の定理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8A849" id="_x0000_s1060" type="#_x0000_t202" style="position:absolute;left:0;text-align:left;margin-left:-168.35pt;margin-top:38.4pt;width:382.5pt;height:21pt;z-index:25203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">
                      <v:textbox>
                        <w:txbxContent>
                          <w:p w14:paraId="02E329EE" w14:textId="266A7162" w:rsidR="000848FB" w:rsidRPr="008F0070" w:rsidRDefault="000848FB" w:rsidP="005223CD">
                            <w:pPr>
                              <w:spacing w:line="300" w:lineRule="exact"/>
                              <w:ind w:leftChars="-1" w:left="-2"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キーワード</w:t>
                            </w:r>
                            <w:r>
                              <w:t>：</w:t>
                            </w:r>
                            <w:r w:rsidRPr="00CE07E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対角線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ＡＤ</w:t>
                            </w:r>
                            <w:r w:rsidRPr="00CE07E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の平行線，等積変形の定理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330">
              <w:rPr>
                <w:rFonts w:ascii="ＭＳ 明朝" w:hAnsi="ＭＳ 明朝" w:hint="eastAsia"/>
              </w:rPr>
              <w:t>○説明に必要なキーワードを確認する。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DEF88" w14:textId="77777777" w:rsidR="0098654D" w:rsidRDefault="0098654D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09CB2BB2" w14:textId="77777777" w:rsidR="000C5310" w:rsidRDefault="000C5310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525805BC" w14:textId="77777777" w:rsidR="000C5310" w:rsidRDefault="000C5310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15E0CE5F" w14:textId="77777777" w:rsidR="000C5310" w:rsidRDefault="000C5310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6C59DA84" w14:textId="77777777" w:rsidR="000C5310" w:rsidRDefault="000C5310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4E20E925" w14:textId="77777777" w:rsidR="000C5310" w:rsidRDefault="000C5310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5F9D1F8F" w14:textId="77777777" w:rsidR="000C5310" w:rsidRDefault="000C5310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67C07B2B" w14:textId="45E986F3" w:rsidR="000C5310" w:rsidRPr="005E31C8" w:rsidRDefault="000C5310" w:rsidP="00C30F21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393330" w:rsidRPr="00EB17C6" w14:paraId="059191E5" w14:textId="77777777" w:rsidTr="000C5310">
        <w:trPr>
          <w:trHeight w:val="4668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</w:tcPr>
          <w:p w14:paraId="406413CD" w14:textId="77777777" w:rsidR="00393330" w:rsidRDefault="00393330" w:rsidP="00393330">
            <w:pPr>
              <w:rPr>
                <w:rFonts w:ascii="ＭＳ 明朝" w:hAnsi="ＭＳ 明朝"/>
              </w:rPr>
            </w:pPr>
          </w:p>
          <w:p w14:paraId="14B2FDEE" w14:textId="77777777" w:rsidR="00393330" w:rsidRPr="00114D29" w:rsidRDefault="00393330" w:rsidP="00393330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振</w:t>
            </w:r>
          </w:p>
          <w:p w14:paraId="31C454CD" w14:textId="77777777" w:rsidR="00393330" w:rsidRPr="00114D29" w:rsidRDefault="00393330" w:rsidP="00393330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り</w:t>
            </w:r>
          </w:p>
          <w:p w14:paraId="53F5FEEF" w14:textId="77777777" w:rsidR="00393330" w:rsidRPr="00114D29" w:rsidRDefault="00393330" w:rsidP="00393330">
            <w:pPr>
              <w:rPr>
                <w:rFonts w:asciiTheme="majorEastAsia" w:eastAsiaTheme="majorEastAsia" w:hAnsiTheme="majorEastAsia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返</w:t>
            </w:r>
          </w:p>
          <w:p w14:paraId="289FAC1C" w14:textId="1F41F516" w:rsidR="00393330" w:rsidRPr="0098654D" w:rsidRDefault="00393330" w:rsidP="00393330">
            <w:pPr>
              <w:rPr>
                <w:rFonts w:ascii="ＭＳ 明朝" w:hAnsi="ＭＳ 明朝"/>
              </w:rPr>
            </w:pPr>
            <w:r w:rsidRPr="00114D29">
              <w:rPr>
                <w:rFonts w:asciiTheme="majorEastAsia" w:eastAsiaTheme="majorEastAsia" w:hAnsiTheme="majorEastAsia" w:hint="eastAsia"/>
              </w:rPr>
              <w:t>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2E6E118" w14:textId="7B92DE81" w:rsidR="00393330" w:rsidRPr="00393330" w:rsidRDefault="000C5310" w:rsidP="00393330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393330" w:rsidRPr="00393330">
              <w:rPr>
                <w:rFonts w:ascii="ＭＳ 明朝" w:hAnsi="ＭＳ 明朝" w:hint="eastAsia"/>
              </w:rPr>
              <w:t>・キーワードにそって個人で振り返りを行う。</w:t>
            </w:r>
          </w:p>
          <w:p w14:paraId="666FF17E" w14:textId="1F2E60F9" w:rsidR="00393330" w:rsidRDefault="00393330" w:rsidP="00114D29">
            <w:pPr>
              <w:ind w:leftChars="100" w:left="210"/>
              <w:rPr>
                <w:rFonts w:ascii="ＭＳ 明朝" w:hAnsi="ＭＳ 明朝"/>
              </w:rPr>
            </w:pPr>
            <w:r w:rsidRPr="00393330">
              <w:rPr>
                <w:rFonts w:ascii="ＭＳ 明朝" w:hAnsi="ＭＳ 明朝" w:hint="eastAsia"/>
              </w:rPr>
              <w:t>・ペアで，書いた振り返りを交流する。</w:t>
            </w:r>
          </w:p>
          <w:p w14:paraId="109A81DF" w14:textId="183F4F8B" w:rsidR="00F138B6" w:rsidRDefault="00F138B6" w:rsidP="00393330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274F75F" w14:textId="1871FA8F" w:rsidR="00393330" w:rsidRDefault="000C5310" w:rsidP="009865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35712E16" wp14:editId="2959B4D5">
                      <wp:simplePos x="0" y="0"/>
                      <wp:positionH relativeFrom="column">
                        <wp:posOffset>-1721485</wp:posOffset>
                      </wp:positionH>
                      <wp:positionV relativeFrom="paragraph">
                        <wp:posOffset>973455</wp:posOffset>
                      </wp:positionV>
                      <wp:extent cx="3829050" cy="1127760"/>
                      <wp:effectExtent l="0" t="0" r="19050" b="1524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1127760"/>
                              </a:xfrm>
                              <a:prstGeom prst="roundRect">
                                <a:avLst>
                                  <a:gd name="adj" fmla="val 645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1C445" w14:textId="77777777" w:rsidR="000848FB" w:rsidRDefault="000848FB" w:rsidP="003941D7">
                                  <w:pPr>
                                    <w:spacing w:line="300" w:lineRule="exact"/>
                                    <w:ind w:left="2730" w:hangingChars="1300" w:hanging="2730"/>
                                    <w:rPr>
                                      <w:rFonts w:ascii="ＭＳ 明朝" w:hAnsi="ＭＳ 明朝"/>
                                      <w:color w:val="000000"/>
                                      <w:szCs w:val="21"/>
                                      <w:bdr w:val="single" w:sz="4" w:space="0" w:color="auto"/>
                                    </w:rPr>
                                  </w:pPr>
                                  <w:r w:rsidRPr="00411887"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  <w:bdr w:val="single" w:sz="4" w:space="0" w:color="auto"/>
                                    </w:rPr>
                                    <w:t>めざす生徒の姿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Cs w:val="21"/>
                                      <w:bdr w:val="single" w:sz="4" w:space="0" w:color="auto"/>
                                    </w:rPr>
                                    <w:t>〔例〕</w:t>
                                  </w:r>
                                </w:p>
                                <w:p w14:paraId="5414116E" w14:textId="03F70FB8" w:rsidR="000848FB" w:rsidRDefault="000848FB" w:rsidP="003941D7">
                                  <w:pPr>
                                    <w:jc w:val="left"/>
                                  </w:pPr>
                                  <w:r>
                                    <w:object w:dxaOrig="4890" w:dyaOrig="1215" w14:anchorId="4EBB56A0">
                                      <v:shape id="_x0000_i1033" type="#_x0000_t75" style="width:244.65pt;height:60.4pt">
                                        <v:imagedata r:id="rId24" o:title=""/>
                                      </v:shape>
                                      <o:OLEObject Type="Embed" ProgID="Studyaid_DB.Document" ShapeID="_x0000_i1033" DrawAspect="Content" ObjectID="_1643873277" r:id="rId25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12E16" id="角丸四角形 2" o:spid="_x0000_s1061" style="position:absolute;left:0;text-align:left;margin-left:-135.55pt;margin-top:76.65pt;width:301.5pt;height:88.8pt;z-index:25208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" fillcolor="white [3201]" strokecolor="black [3213]" strokeweight="1pt">
                      <v:stroke joinstyle="miter"/>
                      <v:textbox>
                        <w:txbxContent>
                          <w:p w14:paraId="2D21C445" w14:textId="77777777" w:rsidR="000848FB" w:rsidRDefault="000848FB" w:rsidP="003941D7">
                            <w:pPr>
                              <w:spacing w:line="300" w:lineRule="exact"/>
                              <w:ind w:left="2730" w:hangingChars="1300" w:hanging="2730"/>
                              <w:rPr>
                                <w:rFonts w:ascii="ＭＳ 明朝" w:hAnsi="ＭＳ 明朝"/>
                                <w:color w:val="000000"/>
                                <w:szCs w:val="21"/>
                                <w:bdr w:val="single" w:sz="4" w:space="0" w:color="auto"/>
                              </w:rPr>
                            </w:pPr>
                            <w:r w:rsidRPr="0041188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めざす生徒の姿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〔例〕</w:t>
                            </w:r>
                          </w:p>
                          <w:p w14:paraId="5414116E" w14:textId="03F70FB8" w:rsidR="000848FB" w:rsidRDefault="000848FB" w:rsidP="003941D7">
                            <w:pPr>
                              <w:jc w:val="left"/>
                            </w:pPr>
                            <w:r>
                              <w:object w:dxaOrig="4890" w:dyaOrig="1215" w14:anchorId="4EBB56A0">
                                <v:shape id="_x0000_i1033" type="#_x0000_t75" style="width:244.65pt;height:60.4pt">
                                  <v:imagedata r:id="rId24" o:title=""/>
                                </v:shape>
                                <o:OLEObject Type="Embed" ProgID="Studyaid_DB.Document" ShapeID="_x0000_i1033" DrawAspect="Content" ObjectID="_1643873277" r:id="rId26"/>
                              </w:objec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93330">
              <w:rPr>
                <w:rFonts w:ascii="ＭＳ 明朝" w:hAnsi="ＭＳ 明朝" w:hint="eastAsia"/>
              </w:rPr>
              <w:t>ペア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62378E27" w14:textId="721CC995" w:rsidR="00393330" w:rsidRDefault="00393330" w:rsidP="00317EB7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8555160" w14:textId="5C77861A" w:rsidR="00393330" w:rsidRDefault="00393330" w:rsidP="00317EB7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C1F963B" w14:textId="5C2422DC" w:rsidR="00393330" w:rsidRDefault="00393330" w:rsidP="0094316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2D344C6" w14:textId="383B766B" w:rsidR="00393330" w:rsidRDefault="00393330" w:rsidP="0094316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E025CFD" w14:textId="710495A2" w:rsidR="00393330" w:rsidRDefault="00393330" w:rsidP="0094316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BB60F88" w14:textId="4FFA5EB8" w:rsidR="00393330" w:rsidRDefault="00393330" w:rsidP="00943160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27EA209" w14:textId="2FD4353F" w:rsidR="00393330" w:rsidRPr="00943160" w:rsidRDefault="00393330" w:rsidP="00317EB7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C42A332" w14:textId="510B33E8" w:rsidR="00393330" w:rsidRPr="00393330" w:rsidRDefault="00393330" w:rsidP="003A6EF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404666D0" w14:textId="67F599AA" w:rsidR="00393330" w:rsidRPr="00393330" w:rsidRDefault="00393330" w:rsidP="00393330">
            <w:pPr>
              <w:rPr>
                <w:rFonts w:ascii="ＭＳ 明朝" w:hAnsi="ＭＳ 明朝"/>
                <w:color w:val="000000"/>
              </w:rPr>
            </w:pPr>
            <w:r w:rsidRPr="00393330">
              <w:rPr>
                <w:rFonts w:ascii="ＭＳ 明朝" w:hAnsi="ＭＳ 明朝" w:hint="eastAsia"/>
                <w:color w:val="000000"/>
              </w:rPr>
              <w:t>〔考〕平行線を用いると，面積を変えずに</w:t>
            </w:r>
            <w:r w:rsidR="000C5310">
              <w:rPr>
                <w:rFonts w:ascii="ＭＳ 明朝" w:hAnsi="ＭＳ 明朝" w:hint="eastAsia"/>
                <w:color w:val="000000"/>
              </w:rPr>
              <w:t>…</w:t>
            </w:r>
          </w:p>
          <w:p w14:paraId="67E30025" w14:textId="77777777" w:rsidR="00393330" w:rsidRPr="00393330" w:rsidRDefault="00393330" w:rsidP="00393330">
            <w:pPr>
              <w:rPr>
                <w:rFonts w:ascii="ＭＳ 明朝" w:hAnsi="ＭＳ 明朝"/>
                <w:color w:val="000000"/>
              </w:rPr>
            </w:pPr>
            <w:r w:rsidRPr="00393330">
              <w:rPr>
                <w:rFonts w:ascii="ＭＳ 明朝" w:hAnsi="ＭＳ 明朝" w:hint="eastAsia"/>
                <w:color w:val="000000"/>
              </w:rPr>
              <w:t>(説明ツール)</w:t>
            </w:r>
          </w:p>
          <w:p w14:paraId="0A896955" w14:textId="46D3A642" w:rsidR="00393330" w:rsidRPr="00393330" w:rsidRDefault="00393330" w:rsidP="00393330">
            <w:pPr>
              <w:rPr>
                <w:rFonts w:ascii="ＭＳ 明朝" w:hAnsi="ＭＳ 明朝"/>
                <w:color w:val="000000"/>
              </w:rPr>
            </w:pPr>
            <w:r w:rsidRPr="00393330">
              <w:rPr>
                <w:rFonts w:ascii="ＭＳ 明朝" w:hAnsi="ＭＳ 明朝" w:hint="eastAsia"/>
                <w:color w:val="000000"/>
              </w:rPr>
              <w:t>〔技〕平行線を用いて</w:t>
            </w:r>
            <w:r w:rsidR="000C5310">
              <w:rPr>
                <w:rFonts w:ascii="ＭＳ 明朝" w:hAnsi="ＭＳ 明朝" w:hint="eastAsia"/>
                <w:color w:val="000000"/>
              </w:rPr>
              <w:t>…</w:t>
            </w:r>
            <w:r w:rsidRPr="00393330">
              <w:rPr>
                <w:rFonts w:ascii="ＭＳ 明朝" w:hAnsi="ＭＳ 明朝" w:hint="eastAsia"/>
                <w:color w:val="000000"/>
              </w:rPr>
              <w:t xml:space="preserve"> (説明ツール)</w:t>
            </w:r>
          </w:p>
          <w:p w14:paraId="549A85D8" w14:textId="6E80563A" w:rsidR="00393330" w:rsidRPr="00393330" w:rsidRDefault="00393330" w:rsidP="00393330">
            <w:pPr>
              <w:rPr>
                <w:rFonts w:ascii="ＭＳ 明朝" w:hAnsi="ＭＳ 明朝"/>
                <w:color w:val="000000"/>
              </w:rPr>
            </w:pPr>
            <w:r w:rsidRPr="00393330">
              <w:rPr>
                <w:rFonts w:ascii="ＭＳ 明朝" w:hAnsi="ＭＳ 明朝" w:hint="eastAsia"/>
                <w:color w:val="000000"/>
              </w:rPr>
              <w:t>〔説明力〕</w:t>
            </w:r>
          </w:p>
          <w:p w14:paraId="137B8B09" w14:textId="21D10367" w:rsidR="00393330" w:rsidRPr="005E31C8" w:rsidRDefault="00393330" w:rsidP="00393330">
            <w:pPr>
              <w:rPr>
                <w:rFonts w:ascii="ＭＳ 明朝" w:hAnsi="ＭＳ 明朝"/>
                <w:color w:val="FF0000"/>
                <w:szCs w:val="21"/>
              </w:rPr>
            </w:pPr>
            <w:r w:rsidRPr="00393330">
              <w:rPr>
                <w:rFonts w:ascii="ＭＳ 明朝" w:hAnsi="ＭＳ 明朝" w:hint="eastAsia"/>
                <w:color w:val="000000"/>
              </w:rPr>
              <w:t>数学的表現を示しながら，根拠を持って説明することができる。(他己評価)</w:t>
            </w:r>
          </w:p>
        </w:tc>
        <w:bookmarkStart w:id="0" w:name="_GoBack"/>
        <w:bookmarkEnd w:id="0"/>
      </w:tr>
    </w:tbl>
    <w:p w14:paraId="7C1457F6" w14:textId="5DDD5384" w:rsidR="00E02D17" w:rsidRDefault="00E02D17" w:rsidP="001E1AA7">
      <w:pPr>
        <w:ind w:left="210" w:hangingChars="100" w:hanging="210"/>
        <w:rPr>
          <w:rFonts w:ascii="ＭＳ 明朝" w:hAnsi="ＭＳ 明朝"/>
          <w:szCs w:val="21"/>
        </w:rPr>
      </w:pPr>
    </w:p>
    <w:sectPr w:rsidR="00E02D17" w:rsidSect="00CA459D">
      <w:footerReference w:type="default" r:id="rId2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0F29" w14:textId="77777777" w:rsidR="005725B5" w:rsidRDefault="005725B5" w:rsidP="002E6C31">
      <w:r>
        <w:separator/>
      </w:r>
    </w:p>
  </w:endnote>
  <w:endnote w:type="continuationSeparator" w:id="0">
    <w:p w14:paraId="1A3473A3" w14:textId="77777777" w:rsidR="005725B5" w:rsidRDefault="005725B5" w:rsidP="002E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559787"/>
      <w:docPartObj>
        <w:docPartGallery w:val="Page Numbers (Bottom of Page)"/>
        <w:docPartUnique/>
      </w:docPartObj>
    </w:sdtPr>
    <w:sdtEndPr/>
    <w:sdtContent>
      <w:p w14:paraId="299F6202" w14:textId="77777777" w:rsidR="000848FB" w:rsidRDefault="000848FB">
        <w:pPr>
          <w:pStyle w:val="a6"/>
          <w:jc w:val="center"/>
        </w:pPr>
      </w:p>
      <w:p w14:paraId="74F965E5" w14:textId="658D4FC3" w:rsidR="000848FB" w:rsidRDefault="000848FB">
        <w:pPr>
          <w:pStyle w:val="a6"/>
          <w:jc w:val="center"/>
        </w:pPr>
        <w:r>
          <w:rPr>
            <w:rFonts w:hint="eastAsia"/>
            <w:lang w:eastAsia="ja-JP"/>
          </w:rPr>
          <w:t>教科―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C12AD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7F8AE72B" w14:textId="77777777" w:rsidR="000848FB" w:rsidRDefault="000848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F04C" w14:textId="77777777" w:rsidR="005725B5" w:rsidRDefault="005725B5" w:rsidP="002E6C31">
      <w:r>
        <w:separator/>
      </w:r>
    </w:p>
  </w:footnote>
  <w:footnote w:type="continuationSeparator" w:id="0">
    <w:p w14:paraId="49F18126" w14:textId="77777777" w:rsidR="005725B5" w:rsidRDefault="005725B5" w:rsidP="002E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8E8"/>
    <w:multiLevelType w:val="hybridMultilevel"/>
    <w:tmpl w:val="037ACEA6"/>
    <w:lvl w:ilvl="0" w:tplc="DC320DC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927AC"/>
    <w:multiLevelType w:val="hybridMultilevel"/>
    <w:tmpl w:val="4A2AB4C0"/>
    <w:lvl w:ilvl="0" w:tplc="A5D44F36">
      <w:start w:val="1"/>
      <w:numFmt w:val="decimalEnclosedCircle"/>
      <w:suff w:val="nothing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182"/>
    <w:multiLevelType w:val="hybridMultilevel"/>
    <w:tmpl w:val="785A8A9C"/>
    <w:lvl w:ilvl="0" w:tplc="FDD0BD0E">
      <w:start w:val="2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4E2BD3"/>
    <w:multiLevelType w:val="hybridMultilevel"/>
    <w:tmpl w:val="3BCE98EE"/>
    <w:lvl w:ilvl="0" w:tplc="578ADA46">
      <w:start w:val="2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CC4602C"/>
    <w:multiLevelType w:val="hybridMultilevel"/>
    <w:tmpl w:val="FD56594A"/>
    <w:lvl w:ilvl="0" w:tplc="719024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7C1199"/>
    <w:multiLevelType w:val="hybridMultilevel"/>
    <w:tmpl w:val="C38C6B72"/>
    <w:lvl w:ilvl="0" w:tplc="0376FD1C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1285AC8"/>
    <w:multiLevelType w:val="hybridMultilevel"/>
    <w:tmpl w:val="108E9308"/>
    <w:lvl w:ilvl="0" w:tplc="206899C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3735249"/>
    <w:multiLevelType w:val="hybridMultilevel"/>
    <w:tmpl w:val="7F94EC2A"/>
    <w:lvl w:ilvl="0" w:tplc="08DAF592">
      <w:numFmt w:val="bullet"/>
      <w:lvlText w:val="・"/>
      <w:lvlJc w:val="left"/>
      <w:pPr>
        <w:ind w:left="2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8" w15:restartNumberingAfterBreak="0">
    <w:nsid w:val="13AD0568"/>
    <w:multiLevelType w:val="hybridMultilevel"/>
    <w:tmpl w:val="46049050"/>
    <w:lvl w:ilvl="0" w:tplc="169837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903850"/>
    <w:multiLevelType w:val="hybridMultilevel"/>
    <w:tmpl w:val="062280A6"/>
    <w:lvl w:ilvl="0" w:tplc="4ADC689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4713A23"/>
    <w:multiLevelType w:val="hybridMultilevel"/>
    <w:tmpl w:val="AE963D5C"/>
    <w:lvl w:ilvl="0" w:tplc="719024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C23DB"/>
    <w:multiLevelType w:val="hybridMultilevel"/>
    <w:tmpl w:val="4CBA0722"/>
    <w:lvl w:ilvl="0" w:tplc="A3DCAD0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D23743"/>
    <w:multiLevelType w:val="hybridMultilevel"/>
    <w:tmpl w:val="AE963D5C"/>
    <w:lvl w:ilvl="0" w:tplc="719024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37527"/>
    <w:multiLevelType w:val="hybridMultilevel"/>
    <w:tmpl w:val="367454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DA3D97"/>
    <w:multiLevelType w:val="hybridMultilevel"/>
    <w:tmpl w:val="39EA10B4"/>
    <w:lvl w:ilvl="0" w:tplc="545CAF0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4691F"/>
    <w:multiLevelType w:val="hybridMultilevel"/>
    <w:tmpl w:val="91608408"/>
    <w:lvl w:ilvl="0" w:tplc="B290F4F8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44C04911"/>
    <w:multiLevelType w:val="hybridMultilevel"/>
    <w:tmpl w:val="D312071A"/>
    <w:lvl w:ilvl="0" w:tplc="EF54FFC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523B3"/>
    <w:multiLevelType w:val="hybridMultilevel"/>
    <w:tmpl w:val="78EED702"/>
    <w:lvl w:ilvl="0" w:tplc="143206B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DC54E2"/>
    <w:multiLevelType w:val="hybridMultilevel"/>
    <w:tmpl w:val="8730B68E"/>
    <w:lvl w:ilvl="0" w:tplc="0DFA8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DF5AAB"/>
    <w:multiLevelType w:val="hybridMultilevel"/>
    <w:tmpl w:val="D5082614"/>
    <w:lvl w:ilvl="0" w:tplc="7202444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FC3F7A"/>
    <w:multiLevelType w:val="hybridMultilevel"/>
    <w:tmpl w:val="C4687610"/>
    <w:lvl w:ilvl="0" w:tplc="59161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5265FE"/>
    <w:multiLevelType w:val="hybridMultilevel"/>
    <w:tmpl w:val="E86653C2"/>
    <w:lvl w:ilvl="0" w:tplc="9C24C2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AF252F"/>
    <w:multiLevelType w:val="hybridMultilevel"/>
    <w:tmpl w:val="77DCD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504896"/>
    <w:multiLevelType w:val="hybridMultilevel"/>
    <w:tmpl w:val="8A38F8C6"/>
    <w:lvl w:ilvl="0" w:tplc="719024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AB5526"/>
    <w:multiLevelType w:val="hybridMultilevel"/>
    <w:tmpl w:val="92288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11"/>
  </w:num>
  <w:num w:numId="9">
    <w:abstractNumId w:val="4"/>
  </w:num>
  <w:num w:numId="10">
    <w:abstractNumId w:val="23"/>
  </w:num>
  <w:num w:numId="11">
    <w:abstractNumId w:val="12"/>
  </w:num>
  <w:num w:numId="12">
    <w:abstractNumId w:val="10"/>
  </w:num>
  <w:num w:numId="13">
    <w:abstractNumId w:val="1"/>
  </w:num>
  <w:num w:numId="14">
    <w:abstractNumId w:val="17"/>
  </w:num>
  <w:num w:numId="15">
    <w:abstractNumId w:val="8"/>
  </w:num>
  <w:num w:numId="16">
    <w:abstractNumId w:val="9"/>
  </w:num>
  <w:num w:numId="17">
    <w:abstractNumId w:val="15"/>
  </w:num>
  <w:num w:numId="18">
    <w:abstractNumId w:val="14"/>
  </w:num>
  <w:num w:numId="19">
    <w:abstractNumId w:val="21"/>
  </w:num>
  <w:num w:numId="20">
    <w:abstractNumId w:val="13"/>
  </w:num>
  <w:num w:numId="21">
    <w:abstractNumId w:val="6"/>
  </w:num>
  <w:num w:numId="22">
    <w:abstractNumId w:val="19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6"/>
    <w:rsid w:val="0000219B"/>
    <w:rsid w:val="000037D7"/>
    <w:rsid w:val="0000421C"/>
    <w:rsid w:val="00013091"/>
    <w:rsid w:val="00015844"/>
    <w:rsid w:val="00015CBC"/>
    <w:rsid w:val="00015F2B"/>
    <w:rsid w:val="0001705F"/>
    <w:rsid w:val="00017F05"/>
    <w:rsid w:val="0002255D"/>
    <w:rsid w:val="00023CDE"/>
    <w:rsid w:val="00025699"/>
    <w:rsid w:val="000262B6"/>
    <w:rsid w:val="0002799E"/>
    <w:rsid w:val="0003077A"/>
    <w:rsid w:val="00030DDB"/>
    <w:rsid w:val="00031B46"/>
    <w:rsid w:val="00032685"/>
    <w:rsid w:val="0003384F"/>
    <w:rsid w:val="000404AE"/>
    <w:rsid w:val="00040D7C"/>
    <w:rsid w:val="0004152F"/>
    <w:rsid w:val="00041B53"/>
    <w:rsid w:val="00043468"/>
    <w:rsid w:val="0004582C"/>
    <w:rsid w:val="00054F3E"/>
    <w:rsid w:val="000553C6"/>
    <w:rsid w:val="0005573D"/>
    <w:rsid w:val="000604FC"/>
    <w:rsid w:val="00061DF2"/>
    <w:rsid w:val="00061E53"/>
    <w:rsid w:val="000629F2"/>
    <w:rsid w:val="0006310E"/>
    <w:rsid w:val="00063268"/>
    <w:rsid w:val="00070405"/>
    <w:rsid w:val="0007056F"/>
    <w:rsid w:val="00072182"/>
    <w:rsid w:val="00072A53"/>
    <w:rsid w:val="00073360"/>
    <w:rsid w:val="000848FB"/>
    <w:rsid w:val="000854F3"/>
    <w:rsid w:val="000870ED"/>
    <w:rsid w:val="000870FB"/>
    <w:rsid w:val="00090CF0"/>
    <w:rsid w:val="00094512"/>
    <w:rsid w:val="00096266"/>
    <w:rsid w:val="000A2FFD"/>
    <w:rsid w:val="000A537E"/>
    <w:rsid w:val="000A5C4B"/>
    <w:rsid w:val="000B1897"/>
    <w:rsid w:val="000B4C04"/>
    <w:rsid w:val="000B58F9"/>
    <w:rsid w:val="000B76D5"/>
    <w:rsid w:val="000C0E52"/>
    <w:rsid w:val="000C0ECC"/>
    <w:rsid w:val="000C5310"/>
    <w:rsid w:val="000C6D67"/>
    <w:rsid w:val="000D046A"/>
    <w:rsid w:val="000D1B24"/>
    <w:rsid w:val="000D2DFE"/>
    <w:rsid w:val="000D63FE"/>
    <w:rsid w:val="000D6A8E"/>
    <w:rsid w:val="000E173E"/>
    <w:rsid w:val="000E3779"/>
    <w:rsid w:val="000E419E"/>
    <w:rsid w:val="000E484E"/>
    <w:rsid w:val="000E5859"/>
    <w:rsid w:val="000E5E1F"/>
    <w:rsid w:val="000E5F96"/>
    <w:rsid w:val="000E7B06"/>
    <w:rsid w:val="000E7E52"/>
    <w:rsid w:val="000F03C1"/>
    <w:rsid w:val="000F235C"/>
    <w:rsid w:val="000F6B7C"/>
    <w:rsid w:val="000F76CC"/>
    <w:rsid w:val="0010034D"/>
    <w:rsid w:val="00101C41"/>
    <w:rsid w:val="001043A8"/>
    <w:rsid w:val="00105554"/>
    <w:rsid w:val="00106689"/>
    <w:rsid w:val="001068CC"/>
    <w:rsid w:val="00107272"/>
    <w:rsid w:val="00107499"/>
    <w:rsid w:val="001137EA"/>
    <w:rsid w:val="00113F01"/>
    <w:rsid w:val="00114550"/>
    <w:rsid w:val="00114D29"/>
    <w:rsid w:val="00116C76"/>
    <w:rsid w:val="00121D3F"/>
    <w:rsid w:val="0012241B"/>
    <w:rsid w:val="001240C4"/>
    <w:rsid w:val="0012545E"/>
    <w:rsid w:val="001259C8"/>
    <w:rsid w:val="00125E24"/>
    <w:rsid w:val="001266F7"/>
    <w:rsid w:val="00127B70"/>
    <w:rsid w:val="0013376E"/>
    <w:rsid w:val="00133C97"/>
    <w:rsid w:val="00135155"/>
    <w:rsid w:val="00135180"/>
    <w:rsid w:val="001355C5"/>
    <w:rsid w:val="00136F92"/>
    <w:rsid w:val="001405C9"/>
    <w:rsid w:val="00141D85"/>
    <w:rsid w:val="001422C8"/>
    <w:rsid w:val="00144B6C"/>
    <w:rsid w:val="00145632"/>
    <w:rsid w:val="001464B2"/>
    <w:rsid w:val="001466DC"/>
    <w:rsid w:val="00146BC4"/>
    <w:rsid w:val="001470B8"/>
    <w:rsid w:val="00154B19"/>
    <w:rsid w:val="00155798"/>
    <w:rsid w:val="0015623C"/>
    <w:rsid w:val="00156FC9"/>
    <w:rsid w:val="00157765"/>
    <w:rsid w:val="00161FC7"/>
    <w:rsid w:val="00162C28"/>
    <w:rsid w:val="00162D38"/>
    <w:rsid w:val="00166DE0"/>
    <w:rsid w:val="00167795"/>
    <w:rsid w:val="00170CFB"/>
    <w:rsid w:val="00171C2B"/>
    <w:rsid w:val="001727D2"/>
    <w:rsid w:val="00174BFF"/>
    <w:rsid w:val="00176EF8"/>
    <w:rsid w:val="00177B28"/>
    <w:rsid w:val="00183353"/>
    <w:rsid w:val="00183598"/>
    <w:rsid w:val="00185651"/>
    <w:rsid w:val="0019092F"/>
    <w:rsid w:val="0019127B"/>
    <w:rsid w:val="001912CC"/>
    <w:rsid w:val="00191557"/>
    <w:rsid w:val="0019233C"/>
    <w:rsid w:val="001927F8"/>
    <w:rsid w:val="001932DA"/>
    <w:rsid w:val="001963BF"/>
    <w:rsid w:val="00197757"/>
    <w:rsid w:val="001A13C1"/>
    <w:rsid w:val="001A1452"/>
    <w:rsid w:val="001A20BB"/>
    <w:rsid w:val="001A3C19"/>
    <w:rsid w:val="001A459B"/>
    <w:rsid w:val="001A6852"/>
    <w:rsid w:val="001B16D2"/>
    <w:rsid w:val="001B2214"/>
    <w:rsid w:val="001B3B76"/>
    <w:rsid w:val="001B3DFE"/>
    <w:rsid w:val="001B4575"/>
    <w:rsid w:val="001B4DFB"/>
    <w:rsid w:val="001C3289"/>
    <w:rsid w:val="001C5DA5"/>
    <w:rsid w:val="001D0735"/>
    <w:rsid w:val="001D0CA3"/>
    <w:rsid w:val="001D15B8"/>
    <w:rsid w:val="001D1A6D"/>
    <w:rsid w:val="001D2005"/>
    <w:rsid w:val="001D309C"/>
    <w:rsid w:val="001D34F9"/>
    <w:rsid w:val="001D64FB"/>
    <w:rsid w:val="001D6DAC"/>
    <w:rsid w:val="001D7FF7"/>
    <w:rsid w:val="001E07E0"/>
    <w:rsid w:val="001E0C95"/>
    <w:rsid w:val="001E16F3"/>
    <w:rsid w:val="001E1AA7"/>
    <w:rsid w:val="001E1AF2"/>
    <w:rsid w:val="001E2024"/>
    <w:rsid w:val="001E3AB9"/>
    <w:rsid w:val="001E62AE"/>
    <w:rsid w:val="001F0C19"/>
    <w:rsid w:val="001F14DF"/>
    <w:rsid w:val="001F32FE"/>
    <w:rsid w:val="001F3BDD"/>
    <w:rsid w:val="0020214B"/>
    <w:rsid w:val="00203335"/>
    <w:rsid w:val="00206631"/>
    <w:rsid w:val="00207DA3"/>
    <w:rsid w:val="00217D3D"/>
    <w:rsid w:val="00217D67"/>
    <w:rsid w:val="0022152B"/>
    <w:rsid w:val="00223A6E"/>
    <w:rsid w:val="0022478A"/>
    <w:rsid w:val="002257DC"/>
    <w:rsid w:val="00225870"/>
    <w:rsid w:val="00226458"/>
    <w:rsid w:val="00227B79"/>
    <w:rsid w:val="00227E04"/>
    <w:rsid w:val="002304B4"/>
    <w:rsid w:val="0023141E"/>
    <w:rsid w:val="00231FE5"/>
    <w:rsid w:val="00240133"/>
    <w:rsid w:val="002424E9"/>
    <w:rsid w:val="002426EC"/>
    <w:rsid w:val="00242FC5"/>
    <w:rsid w:val="00244947"/>
    <w:rsid w:val="00250CA9"/>
    <w:rsid w:val="00251273"/>
    <w:rsid w:val="00251769"/>
    <w:rsid w:val="00252094"/>
    <w:rsid w:val="00255E81"/>
    <w:rsid w:val="00256341"/>
    <w:rsid w:val="00260080"/>
    <w:rsid w:val="00260EB3"/>
    <w:rsid w:val="00261038"/>
    <w:rsid w:val="00262F1A"/>
    <w:rsid w:val="0027222D"/>
    <w:rsid w:val="00272931"/>
    <w:rsid w:val="00273A83"/>
    <w:rsid w:val="002758ED"/>
    <w:rsid w:val="00275A4D"/>
    <w:rsid w:val="00275E8D"/>
    <w:rsid w:val="00283756"/>
    <w:rsid w:val="00285CFC"/>
    <w:rsid w:val="002878CF"/>
    <w:rsid w:val="00287EF8"/>
    <w:rsid w:val="002927A8"/>
    <w:rsid w:val="00293CEC"/>
    <w:rsid w:val="00293DE1"/>
    <w:rsid w:val="002945E0"/>
    <w:rsid w:val="002964E3"/>
    <w:rsid w:val="00297E1C"/>
    <w:rsid w:val="002A1419"/>
    <w:rsid w:val="002A2596"/>
    <w:rsid w:val="002A321F"/>
    <w:rsid w:val="002A4558"/>
    <w:rsid w:val="002A6C2C"/>
    <w:rsid w:val="002A7584"/>
    <w:rsid w:val="002B10EC"/>
    <w:rsid w:val="002B1769"/>
    <w:rsid w:val="002B1C4F"/>
    <w:rsid w:val="002B37E7"/>
    <w:rsid w:val="002B4B40"/>
    <w:rsid w:val="002B7CAD"/>
    <w:rsid w:val="002C6A27"/>
    <w:rsid w:val="002D0E92"/>
    <w:rsid w:val="002D0EA3"/>
    <w:rsid w:val="002D13F2"/>
    <w:rsid w:val="002D4D00"/>
    <w:rsid w:val="002D6842"/>
    <w:rsid w:val="002D7E1F"/>
    <w:rsid w:val="002E0327"/>
    <w:rsid w:val="002E097C"/>
    <w:rsid w:val="002E21A2"/>
    <w:rsid w:val="002E521F"/>
    <w:rsid w:val="002E5F41"/>
    <w:rsid w:val="002E5F50"/>
    <w:rsid w:val="002E6C31"/>
    <w:rsid w:val="002F1468"/>
    <w:rsid w:val="003022A3"/>
    <w:rsid w:val="003070B1"/>
    <w:rsid w:val="003071E5"/>
    <w:rsid w:val="00312601"/>
    <w:rsid w:val="00312A39"/>
    <w:rsid w:val="003162F1"/>
    <w:rsid w:val="00317EB7"/>
    <w:rsid w:val="0032039E"/>
    <w:rsid w:val="00320B18"/>
    <w:rsid w:val="00323348"/>
    <w:rsid w:val="00325410"/>
    <w:rsid w:val="003256AA"/>
    <w:rsid w:val="003311CF"/>
    <w:rsid w:val="003323EB"/>
    <w:rsid w:val="003353D5"/>
    <w:rsid w:val="00336250"/>
    <w:rsid w:val="003362B2"/>
    <w:rsid w:val="00336341"/>
    <w:rsid w:val="003403FE"/>
    <w:rsid w:val="00340AE9"/>
    <w:rsid w:val="0034189D"/>
    <w:rsid w:val="00344576"/>
    <w:rsid w:val="00345B18"/>
    <w:rsid w:val="00345E48"/>
    <w:rsid w:val="00347822"/>
    <w:rsid w:val="00350841"/>
    <w:rsid w:val="00350CFA"/>
    <w:rsid w:val="00351D27"/>
    <w:rsid w:val="00352343"/>
    <w:rsid w:val="00353973"/>
    <w:rsid w:val="00353CB7"/>
    <w:rsid w:val="003603B1"/>
    <w:rsid w:val="003616B3"/>
    <w:rsid w:val="003619B5"/>
    <w:rsid w:val="003630A9"/>
    <w:rsid w:val="0036350A"/>
    <w:rsid w:val="003645BE"/>
    <w:rsid w:val="00375665"/>
    <w:rsid w:val="00380329"/>
    <w:rsid w:val="003856A3"/>
    <w:rsid w:val="00393330"/>
    <w:rsid w:val="00393DD5"/>
    <w:rsid w:val="003941D7"/>
    <w:rsid w:val="003950D6"/>
    <w:rsid w:val="00395938"/>
    <w:rsid w:val="00395D09"/>
    <w:rsid w:val="003A27D4"/>
    <w:rsid w:val="003A36A3"/>
    <w:rsid w:val="003A3EC8"/>
    <w:rsid w:val="003A4196"/>
    <w:rsid w:val="003A5B6B"/>
    <w:rsid w:val="003A6180"/>
    <w:rsid w:val="003A6EFE"/>
    <w:rsid w:val="003A7A0A"/>
    <w:rsid w:val="003B0C3C"/>
    <w:rsid w:val="003B3795"/>
    <w:rsid w:val="003B3A73"/>
    <w:rsid w:val="003B5690"/>
    <w:rsid w:val="003B5D97"/>
    <w:rsid w:val="003B6054"/>
    <w:rsid w:val="003B6C38"/>
    <w:rsid w:val="003C12AD"/>
    <w:rsid w:val="003C1385"/>
    <w:rsid w:val="003C32B8"/>
    <w:rsid w:val="003C6C77"/>
    <w:rsid w:val="003D1138"/>
    <w:rsid w:val="003D256C"/>
    <w:rsid w:val="003D2681"/>
    <w:rsid w:val="003D3399"/>
    <w:rsid w:val="003D59E9"/>
    <w:rsid w:val="003E0B64"/>
    <w:rsid w:val="003E4A7F"/>
    <w:rsid w:val="003E6512"/>
    <w:rsid w:val="003E721F"/>
    <w:rsid w:val="003F05FE"/>
    <w:rsid w:val="003F0CF2"/>
    <w:rsid w:val="003F0ECE"/>
    <w:rsid w:val="003F1C87"/>
    <w:rsid w:val="003F45A6"/>
    <w:rsid w:val="003F54AA"/>
    <w:rsid w:val="003F670E"/>
    <w:rsid w:val="0040008E"/>
    <w:rsid w:val="00400861"/>
    <w:rsid w:val="00401763"/>
    <w:rsid w:val="00406CDC"/>
    <w:rsid w:val="00411887"/>
    <w:rsid w:val="0041269C"/>
    <w:rsid w:val="00412C8A"/>
    <w:rsid w:val="00413692"/>
    <w:rsid w:val="00414A60"/>
    <w:rsid w:val="00416674"/>
    <w:rsid w:val="004227BF"/>
    <w:rsid w:val="00423B99"/>
    <w:rsid w:val="00424BA8"/>
    <w:rsid w:val="00425ABD"/>
    <w:rsid w:val="00427736"/>
    <w:rsid w:val="00433296"/>
    <w:rsid w:val="0043347F"/>
    <w:rsid w:val="004334C8"/>
    <w:rsid w:val="00434F77"/>
    <w:rsid w:val="00435A1D"/>
    <w:rsid w:val="00440377"/>
    <w:rsid w:val="00442C1C"/>
    <w:rsid w:val="00443F0D"/>
    <w:rsid w:val="00444F1E"/>
    <w:rsid w:val="00451C9D"/>
    <w:rsid w:val="00451CF5"/>
    <w:rsid w:val="0045345C"/>
    <w:rsid w:val="00453ED7"/>
    <w:rsid w:val="00454DC0"/>
    <w:rsid w:val="0046030A"/>
    <w:rsid w:val="00462768"/>
    <w:rsid w:val="00464FE3"/>
    <w:rsid w:val="004650B1"/>
    <w:rsid w:val="004674E4"/>
    <w:rsid w:val="00470225"/>
    <w:rsid w:val="00471485"/>
    <w:rsid w:val="00471D85"/>
    <w:rsid w:val="00471F3D"/>
    <w:rsid w:val="00471FA2"/>
    <w:rsid w:val="00472234"/>
    <w:rsid w:val="00472330"/>
    <w:rsid w:val="00473AE0"/>
    <w:rsid w:val="00473E8E"/>
    <w:rsid w:val="004745B0"/>
    <w:rsid w:val="004745C0"/>
    <w:rsid w:val="004745DF"/>
    <w:rsid w:val="00474B52"/>
    <w:rsid w:val="004757E2"/>
    <w:rsid w:val="00475AA4"/>
    <w:rsid w:val="00477FE0"/>
    <w:rsid w:val="0048136D"/>
    <w:rsid w:val="004816F7"/>
    <w:rsid w:val="00482086"/>
    <w:rsid w:val="004825E4"/>
    <w:rsid w:val="00484F14"/>
    <w:rsid w:val="00490059"/>
    <w:rsid w:val="00490D57"/>
    <w:rsid w:val="004925F6"/>
    <w:rsid w:val="004A0632"/>
    <w:rsid w:val="004A4BCB"/>
    <w:rsid w:val="004A6294"/>
    <w:rsid w:val="004A70EA"/>
    <w:rsid w:val="004A7F72"/>
    <w:rsid w:val="004B08F6"/>
    <w:rsid w:val="004B1E56"/>
    <w:rsid w:val="004B31C3"/>
    <w:rsid w:val="004B6131"/>
    <w:rsid w:val="004B65BB"/>
    <w:rsid w:val="004C1B0F"/>
    <w:rsid w:val="004C1FAC"/>
    <w:rsid w:val="004C7C2C"/>
    <w:rsid w:val="004D01F1"/>
    <w:rsid w:val="004D15F0"/>
    <w:rsid w:val="004D3ED8"/>
    <w:rsid w:val="004D5670"/>
    <w:rsid w:val="004E1868"/>
    <w:rsid w:val="004E2FAB"/>
    <w:rsid w:val="004E4BD0"/>
    <w:rsid w:val="004E5AEC"/>
    <w:rsid w:val="004E652F"/>
    <w:rsid w:val="004E6FE9"/>
    <w:rsid w:val="004F13A8"/>
    <w:rsid w:val="004F1F5E"/>
    <w:rsid w:val="004F26FB"/>
    <w:rsid w:val="004F4CFA"/>
    <w:rsid w:val="004F6558"/>
    <w:rsid w:val="00501ACC"/>
    <w:rsid w:val="00502075"/>
    <w:rsid w:val="005021F5"/>
    <w:rsid w:val="00505888"/>
    <w:rsid w:val="00511396"/>
    <w:rsid w:val="005116EF"/>
    <w:rsid w:val="00511750"/>
    <w:rsid w:val="00511BFA"/>
    <w:rsid w:val="00516712"/>
    <w:rsid w:val="00517709"/>
    <w:rsid w:val="00520793"/>
    <w:rsid w:val="005222FC"/>
    <w:rsid w:val="005223CD"/>
    <w:rsid w:val="00523C91"/>
    <w:rsid w:val="00525DFE"/>
    <w:rsid w:val="00526AE1"/>
    <w:rsid w:val="00532EED"/>
    <w:rsid w:val="00535768"/>
    <w:rsid w:val="00535DAB"/>
    <w:rsid w:val="00540D95"/>
    <w:rsid w:val="005429F6"/>
    <w:rsid w:val="00542C21"/>
    <w:rsid w:val="00544C3A"/>
    <w:rsid w:val="00546112"/>
    <w:rsid w:val="00546314"/>
    <w:rsid w:val="00552E6D"/>
    <w:rsid w:val="0055583D"/>
    <w:rsid w:val="00556CCF"/>
    <w:rsid w:val="005576B2"/>
    <w:rsid w:val="00557AFF"/>
    <w:rsid w:val="00560BC1"/>
    <w:rsid w:val="0056114B"/>
    <w:rsid w:val="005644F7"/>
    <w:rsid w:val="00566A21"/>
    <w:rsid w:val="00566C93"/>
    <w:rsid w:val="00570097"/>
    <w:rsid w:val="005704D6"/>
    <w:rsid w:val="005725B5"/>
    <w:rsid w:val="00574A01"/>
    <w:rsid w:val="00575D3C"/>
    <w:rsid w:val="005779B5"/>
    <w:rsid w:val="005807C7"/>
    <w:rsid w:val="00580AD6"/>
    <w:rsid w:val="00585AB7"/>
    <w:rsid w:val="005874BC"/>
    <w:rsid w:val="00587DDF"/>
    <w:rsid w:val="00590940"/>
    <w:rsid w:val="005918E4"/>
    <w:rsid w:val="005927E1"/>
    <w:rsid w:val="00593B8B"/>
    <w:rsid w:val="0059609E"/>
    <w:rsid w:val="005A038E"/>
    <w:rsid w:val="005A2E03"/>
    <w:rsid w:val="005A47F7"/>
    <w:rsid w:val="005A5AC0"/>
    <w:rsid w:val="005A62D5"/>
    <w:rsid w:val="005A6F92"/>
    <w:rsid w:val="005A79D4"/>
    <w:rsid w:val="005B0E9F"/>
    <w:rsid w:val="005B36C6"/>
    <w:rsid w:val="005B7343"/>
    <w:rsid w:val="005C22E8"/>
    <w:rsid w:val="005C3956"/>
    <w:rsid w:val="005C65F9"/>
    <w:rsid w:val="005D2480"/>
    <w:rsid w:val="005D329B"/>
    <w:rsid w:val="005D45E8"/>
    <w:rsid w:val="005D5302"/>
    <w:rsid w:val="005D6F2A"/>
    <w:rsid w:val="005E1ECF"/>
    <w:rsid w:val="005E31C8"/>
    <w:rsid w:val="005E3DFC"/>
    <w:rsid w:val="005E5E0D"/>
    <w:rsid w:val="005E5EAA"/>
    <w:rsid w:val="005F511C"/>
    <w:rsid w:val="005F6B11"/>
    <w:rsid w:val="00600DDC"/>
    <w:rsid w:val="00603FF1"/>
    <w:rsid w:val="0060550B"/>
    <w:rsid w:val="00606071"/>
    <w:rsid w:val="006061A5"/>
    <w:rsid w:val="00606D65"/>
    <w:rsid w:val="00607251"/>
    <w:rsid w:val="006115C3"/>
    <w:rsid w:val="006125B3"/>
    <w:rsid w:val="00616A52"/>
    <w:rsid w:val="00617609"/>
    <w:rsid w:val="00617787"/>
    <w:rsid w:val="00620F4B"/>
    <w:rsid w:val="00622F71"/>
    <w:rsid w:val="00623BD2"/>
    <w:rsid w:val="00626E9B"/>
    <w:rsid w:val="00630CDD"/>
    <w:rsid w:val="00630E80"/>
    <w:rsid w:val="00631AE3"/>
    <w:rsid w:val="006321D2"/>
    <w:rsid w:val="006331E5"/>
    <w:rsid w:val="006337F6"/>
    <w:rsid w:val="00634281"/>
    <w:rsid w:val="00635334"/>
    <w:rsid w:val="00644552"/>
    <w:rsid w:val="00646665"/>
    <w:rsid w:val="00647408"/>
    <w:rsid w:val="00650CCC"/>
    <w:rsid w:val="0065111E"/>
    <w:rsid w:val="006518F5"/>
    <w:rsid w:val="0065501B"/>
    <w:rsid w:val="00656F48"/>
    <w:rsid w:val="00657094"/>
    <w:rsid w:val="00657D84"/>
    <w:rsid w:val="00657E87"/>
    <w:rsid w:val="00661F29"/>
    <w:rsid w:val="0066372D"/>
    <w:rsid w:val="0066457D"/>
    <w:rsid w:val="006670EA"/>
    <w:rsid w:val="006679EC"/>
    <w:rsid w:val="006718D2"/>
    <w:rsid w:val="00671BBC"/>
    <w:rsid w:val="0067344A"/>
    <w:rsid w:val="006747A0"/>
    <w:rsid w:val="006762D3"/>
    <w:rsid w:val="006768C9"/>
    <w:rsid w:val="00676AAB"/>
    <w:rsid w:val="00677F79"/>
    <w:rsid w:val="00680C04"/>
    <w:rsid w:val="0068189A"/>
    <w:rsid w:val="00681E11"/>
    <w:rsid w:val="00682466"/>
    <w:rsid w:val="00684BDE"/>
    <w:rsid w:val="0068508C"/>
    <w:rsid w:val="00685B25"/>
    <w:rsid w:val="00691D56"/>
    <w:rsid w:val="00697EE5"/>
    <w:rsid w:val="006A09DF"/>
    <w:rsid w:val="006A7899"/>
    <w:rsid w:val="006B217A"/>
    <w:rsid w:val="006B255A"/>
    <w:rsid w:val="006B27C1"/>
    <w:rsid w:val="006B4DAC"/>
    <w:rsid w:val="006B5D65"/>
    <w:rsid w:val="006B6A60"/>
    <w:rsid w:val="006C5F77"/>
    <w:rsid w:val="006C608F"/>
    <w:rsid w:val="006C7DBE"/>
    <w:rsid w:val="006D092A"/>
    <w:rsid w:val="006D61B1"/>
    <w:rsid w:val="006D7E15"/>
    <w:rsid w:val="006E04C0"/>
    <w:rsid w:val="006E264A"/>
    <w:rsid w:val="006E2B54"/>
    <w:rsid w:val="006E4503"/>
    <w:rsid w:val="006E4B57"/>
    <w:rsid w:val="006E5453"/>
    <w:rsid w:val="006F1599"/>
    <w:rsid w:val="006F180D"/>
    <w:rsid w:val="006F248F"/>
    <w:rsid w:val="006F522C"/>
    <w:rsid w:val="006F5448"/>
    <w:rsid w:val="006F6FE3"/>
    <w:rsid w:val="006F7EFE"/>
    <w:rsid w:val="00700497"/>
    <w:rsid w:val="00701D43"/>
    <w:rsid w:val="00705209"/>
    <w:rsid w:val="00705ECF"/>
    <w:rsid w:val="0070666A"/>
    <w:rsid w:val="007114DC"/>
    <w:rsid w:val="00716400"/>
    <w:rsid w:val="0071673F"/>
    <w:rsid w:val="0071680A"/>
    <w:rsid w:val="00721278"/>
    <w:rsid w:val="007212A7"/>
    <w:rsid w:val="00721733"/>
    <w:rsid w:val="00721A79"/>
    <w:rsid w:val="007227D5"/>
    <w:rsid w:val="007248AB"/>
    <w:rsid w:val="00725D6D"/>
    <w:rsid w:val="00726E70"/>
    <w:rsid w:val="00727EDE"/>
    <w:rsid w:val="00732280"/>
    <w:rsid w:val="007335A1"/>
    <w:rsid w:val="0074600A"/>
    <w:rsid w:val="00746922"/>
    <w:rsid w:val="00747C8A"/>
    <w:rsid w:val="00751188"/>
    <w:rsid w:val="00755DB5"/>
    <w:rsid w:val="00756E63"/>
    <w:rsid w:val="007609A1"/>
    <w:rsid w:val="007636A1"/>
    <w:rsid w:val="00763710"/>
    <w:rsid w:val="00766AB0"/>
    <w:rsid w:val="00770EDC"/>
    <w:rsid w:val="00771B2A"/>
    <w:rsid w:val="00776081"/>
    <w:rsid w:val="00776A1D"/>
    <w:rsid w:val="00777B93"/>
    <w:rsid w:val="00780241"/>
    <w:rsid w:val="00784A35"/>
    <w:rsid w:val="007856ED"/>
    <w:rsid w:val="00787810"/>
    <w:rsid w:val="00787D67"/>
    <w:rsid w:val="00791FE5"/>
    <w:rsid w:val="00792127"/>
    <w:rsid w:val="0079240C"/>
    <w:rsid w:val="0079544A"/>
    <w:rsid w:val="007A04D9"/>
    <w:rsid w:val="007A070A"/>
    <w:rsid w:val="007A133C"/>
    <w:rsid w:val="007A1C1C"/>
    <w:rsid w:val="007A3ADD"/>
    <w:rsid w:val="007A526A"/>
    <w:rsid w:val="007A580D"/>
    <w:rsid w:val="007A6100"/>
    <w:rsid w:val="007A7047"/>
    <w:rsid w:val="007A7CE0"/>
    <w:rsid w:val="007B0DA7"/>
    <w:rsid w:val="007B10D4"/>
    <w:rsid w:val="007B1DD2"/>
    <w:rsid w:val="007B3D68"/>
    <w:rsid w:val="007B49C3"/>
    <w:rsid w:val="007B4CDA"/>
    <w:rsid w:val="007C1A1F"/>
    <w:rsid w:val="007C25E2"/>
    <w:rsid w:val="007C2830"/>
    <w:rsid w:val="007C5991"/>
    <w:rsid w:val="007C643B"/>
    <w:rsid w:val="007C6F71"/>
    <w:rsid w:val="007D0C4C"/>
    <w:rsid w:val="007D3248"/>
    <w:rsid w:val="007D7D0B"/>
    <w:rsid w:val="007E0615"/>
    <w:rsid w:val="007E227A"/>
    <w:rsid w:val="007E45B8"/>
    <w:rsid w:val="007E5A4F"/>
    <w:rsid w:val="007E73A4"/>
    <w:rsid w:val="007F22E4"/>
    <w:rsid w:val="007F2A2D"/>
    <w:rsid w:val="007F2B0B"/>
    <w:rsid w:val="007F7E70"/>
    <w:rsid w:val="008010A5"/>
    <w:rsid w:val="00805DC7"/>
    <w:rsid w:val="00807C72"/>
    <w:rsid w:val="008106E5"/>
    <w:rsid w:val="00810B49"/>
    <w:rsid w:val="00813033"/>
    <w:rsid w:val="00814403"/>
    <w:rsid w:val="00814F50"/>
    <w:rsid w:val="00816476"/>
    <w:rsid w:val="00817890"/>
    <w:rsid w:val="00820733"/>
    <w:rsid w:val="00821A3E"/>
    <w:rsid w:val="0082280D"/>
    <w:rsid w:val="00823A1B"/>
    <w:rsid w:val="00824E15"/>
    <w:rsid w:val="008311C5"/>
    <w:rsid w:val="00831883"/>
    <w:rsid w:val="00831A8D"/>
    <w:rsid w:val="00833552"/>
    <w:rsid w:val="008365E2"/>
    <w:rsid w:val="008366FB"/>
    <w:rsid w:val="00850CAC"/>
    <w:rsid w:val="00851578"/>
    <w:rsid w:val="00851863"/>
    <w:rsid w:val="00851C0A"/>
    <w:rsid w:val="0085292E"/>
    <w:rsid w:val="00853A09"/>
    <w:rsid w:val="00853E0F"/>
    <w:rsid w:val="00860016"/>
    <w:rsid w:val="00861562"/>
    <w:rsid w:val="008641EB"/>
    <w:rsid w:val="00865057"/>
    <w:rsid w:val="0086604B"/>
    <w:rsid w:val="00871E88"/>
    <w:rsid w:val="00872BBC"/>
    <w:rsid w:val="00873389"/>
    <w:rsid w:val="0087356C"/>
    <w:rsid w:val="0087515A"/>
    <w:rsid w:val="00875A90"/>
    <w:rsid w:val="00875EFA"/>
    <w:rsid w:val="00877415"/>
    <w:rsid w:val="00880EB7"/>
    <w:rsid w:val="008826B8"/>
    <w:rsid w:val="0088362F"/>
    <w:rsid w:val="00887D10"/>
    <w:rsid w:val="008916EA"/>
    <w:rsid w:val="00892D0B"/>
    <w:rsid w:val="00893785"/>
    <w:rsid w:val="00894DC0"/>
    <w:rsid w:val="008950CB"/>
    <w:rsid w:val="0089799F"/>
    <w:rsid w:val="008A02C0"/>
    <w:rsid w:val="008A125A"/>
    <w:rsid w:val="008A6460"/>
    <w:rsid w:val="008A6844"/>
    <w:rsid w:val="008B0D2C"/>
    <w:rsid w:val="008B3329"/>
    <w:rsid w:val="008B5650"/>
    <w:rsid w:val="008B6F2C"/>
    <w:rsid w:val="008C25D0"/>
    <w:rsid w:val="008C5264"/>
    <w:rsid w:val="008C5F7B"/>
    <w:rsid w:val="008C604F"/>
    <w:rsid w:val="008C75B1"/>
    <w:rsid w:val="008D23C9"/>
    <w:rsid w:val="008D3352"/>
    <w:rsid w:val="008D58B1"/>
    <w:rsid w:val="008E0B8B"/>
    <w:rsid w:val="008E25FC"/>
    <w:rsid w:val="008E3C39"/>
    <w:rsid w:val="008E5725"/>
    <w:rsid w:val="008E7AB7"/>
    <w:rsid w:val="008F0070"/>
    <w:rsid w:val="008F3D9F"/>
    <w:rsid w:val="008F3F65"/>
    <w:rsid w:val="008F3F95"/>
    <w:rsid w:val="008F5550"/>
    <w:rsid w:val="008F58B3"/>
    <w:rsid w:val="00903042"/>
    <w:rsid w:val="00903D9C"/>
    <w:rsid w:val="009042C2"/>
    <w:rsid w:val="00906689"/>
    <w:rsid w:val="009105A2"/>
    <w:rsid w:val="009107F4"/>
    <w:rsid w:val="0091652C"/>
    <w:rsid w:val="0091705B"/>
    <w:rsid w:val="00920601"/>
    <w:rsid w:val="00923BF5"/>
    <w:rsid w:val="00924341"/>
    <w:rsid w:val="00925446"/>
    <w:rsid w:val="00933CED"/>
    <w:rsid w:val="00937A0A"/>
    <w:rsid w:val="009406C6"/>
    <w:rsid w:val="00940ABB"/>
    <w:rsid w:val="00942A18"/>
    <w:rsid w:val="00943160"/>
    <w:rsid w:val="00945AA8"/>
    <w:rsid w:val="009460CF"/>
    <w:rsid w:val="00946E9C"/>
    <w:rsid w:val="009506C1"/>
    <w:rsid w:val="0095162D"/>
    <w:rsid w:val="00951FA4"/>
    <w:rsid w:val="00952601"/>
    <w:rsid w:val="00952CCA"/>
    <w:rsid w:val="00952E6A"/>
    <w:rsid w:val="0095450F"/>
    <w:rsid w:val="00954E03"/>
    <w:rsid w:val="0095659D"/>
    <w:rsid w:val="00960F36"/>
    <w:rsid w:val="009620CB"/>
    <w:rsid w:val="00963F85"/>
    <w:rsid w:val="009653AC"/>
    <w:rsid w:val="009654E5"/>
    <w:rsid w:val="00965983"/>
    <w:rsid w:val="00967C82"/>
    <w:rsid w:val="00967E57"/>
    <w:rsid w:val="00970D69"/>
    <w:rsid w:val="00973D27"/>
    <w:rsid w:val="009745FC"/>
    <w:rsid w:val="009779C2"/>
    <w:rsid w:val="009801C2"/>
    <w:rsid w:val="009814B9"/>
    <w:rsid w:val="00982BF1"/>
    <w:rsid w:val="00983042"/>
    <w:rsid w:val="0098315E"/>
    <w:rsid w:val="00983FC3"/>
    <w:rsid w:val="0098600C"/>
    <w:rsid w:val="0098654D"/>
    <w:rsid w:val="0098742D"/>
    <w:rsid w:val="00987D14"/>
    <w:rsid w:val="00996BF4"/>
    <w:rsid w:val="009A1807"/>
    <w:rsid w:val="009A2D51"/>
    <w:rsid w:val="009A3DA7"/>
    <w:rsid w:val="009A4679"/>
    <w:rsid w:val="009A6A58"/>
    <w:rsid w:val="009A7B06"/>
    <w:rsid w:val="009B1F12"/>
    <w:rsid w:val="009B416D"/>
    <w:rsid w:val="009B67FA"/>
    <w:rsid w:val="009C1745"/>
    <w:rsid w:val="009C19BE"/>
    <w:rsid w:val="009C6233"/>
    <w:rsid w:val="009C7098"/>
    <w:rsid w:val="009D16B0"/>
    <w:rsid w:val="009D213C"/>
    <w:rsid w:val="009D29CB"/>
    <w:rsid w:val="009D2C42"/>
    <w:rsid w:val="009D52D1"/>
    <w:rsid w:val="009D6376"/>
    <w:rsid w:val="009E093F"/>
    <w:rsid w:val="009E32F5"/>
    <w:rsid w:val="009E3C28"/>
    <w:rsid w:val="009E4350"/>
    <w:rsid w:val="009E49F2"/>
    <w:rsid w:val="009E6B4A"/>
    <w:rsid w:val="009F0A15"/>
    <w:rsid w:val="009F1284"/>
    <w:rsid w:val="009F5828"/>
    <w:rsid w:val="009F6430"/>
    <w:rsid w:val="009F6C23"/>
    <w:rsid w:val="00A007E0"/>
    <w:rsid w:val="00A01FF7"/>
    <w:rsid w:val="00A02AFA"/>
    <w:rsid w:val="00A05B31"/>
    <w:rsid w:val="00A05F0A"/>
    <w:rsid w:val="00A06856"/>
    <w:rsid w:val="00A07A2C"/>
    <w:rsid w:val="00A1093F"/>
    <w:rsid w:val="00A136AE"/>
    <w:rsid w:val="00A14D79"/>
    <w:rsid w:val="00A21A3D"/>
    <w:rsid w:val="00A2351B"/>
    <w:rsid w:val="00A241BE"/>
    <w:rsid w:val="00A26C30"/>
    <w:rsid w:val="00A27F1E"/>
    <w:rsid w:val="00A30F17"/>
    <w:rsid w:val="00A31BE3"/>
    <w:rsid w:val="00A32AF4"/>
    <w:rsid w:val="00A33EC6"/>
    <w:rsid w:val="00A401A5"/>
    <w:rsid w:val="00A41BBD"/>
    <w:rsid w:val="00A42415"/>
    <w:rsid w:val="00A42BBB"/>
    <w:rsid w:val="00A43B8C"/>
    <w:rsid w:val="00A43C3C"/>
    <w:rsid w:val="00A4489A"/>
    <w:rsid w:val="00A450DB"/>
    <w:rsid w:val="00A472BD"/>
    <w:rsid w:val="00A528CA"/>
    <w:rsid w:val="00A55EC2"/>
    <w:rsid w:val="00A562B6"/>
    <w:rsid w:val="00A61987"/>
    <w:rsid w:val="00A64B15"/>
    <w:rsid w:val="00A64EF3"/>
    <w:rsid w:val="00A71894"/>
    <w:rsid w:val="00A757CB"/>
    <w:rsid w:val="00A76407"/>
    <w:rsid w:val="00A76A21"/>
    <w:rsid w:val="00A76CBA"/>
    <w:rsid w:val="00A8324E"/>
    <w:rsid w:val="00A8555F"/>
    <w:rsid w:val="00A862F3"/>
    <w:rsid w:val="00A86C8F"/>
    <w:rsid w:val="00A87BA6"/>
    <w:rsid w:val="00A913B5"/>
    <w:rsid w:val="00A92136"/>
    <w:rsid w:val="00A92E9E"/>
    <w:rsid w:val="00A93A60"/>
    <w:rsid w:val="00A943A7"/>
    <w:rsid w:val="00A96F7F"/>
    <w:rsid w:val="00A97442"/>
    <w:rsid w:val="00AA0F6F"/>
    <w:rsid w:val="00AA1C21"/>
    <w:rsid w:val="00AA1C54"/>
    <w:rsid w:val="00AA3773"/>
    <w:rsid w:val="00AA7733"/>
    <w:rsid w:val="00AB14E9"/>
    <w:rsid w:val="00AB192E"/>
    <w:rsid w:val="00AB247A"/>
    <w:rsid w:val="00AB2C0F"/>
    <w:rsid w:val="00AB2C9B"/>
    <w:rsid w:val="00AC1EC2"/>
    <w:rsid w:val="00AC6B93"/>
    <w:rsid w:val="00AD09D4"/>
    <w:rsid w:val="00AD3E67"/>
    <w:rsid w:val="00AD48E2"/>
    <w:rsid w:val="00AD6B5A"/>
    <w:rsid w:val="00AD6CC7"/>
    <w:rsid w:val="00AD7425"/>
    <w:rsid w:val="00AD78D7"/>
    <w:rsid w:val="00AE1784"/>
    <w:rsid w:val="00AF172A"/>
    <w:rsid w:val="00AF1A63"/>
    <w:rsid w:val="00AF328B"/>
    <w:rsid w:val="00AF44AF"/>
    <w:rsid w:val="00AF68E1"/>
    <w:rsid w:val="00AF7135"/>
    <w:rsid w:val="00B01ADF"/>
    <w:rsid w:val="00B025F0"/>
    <w:rsid w:val="00B03CEF"/>
    <w:rsid w:val="00B0556D"/>
    <w:rsid w:val="00B061CF"/>
    <w:rsid w:val="00B10A7E"/>
    <w:rsid w:val="00B10E01"/>
    <w:rsid w:val="00B152BA"/>
    <w:rsid w:val="00B21212"/>
    <w:rsid w:val="00B2160D"/>
    <w:rsid w:val="00B21F67"/>
    <w:rsid w:val="00B2258E"/>
    <w:rsid w:val="00B23C07"/>
    <w:rsid w:val="00B24A1E"/>
    <w:rsid w:val="00B24EF2"/>
    <w:rsid w:val="00B26B7C"/>
    <w:rsid w:val="00B30449"/>
    <w:rsid w:val="00B30A4C"/>
    <w:rsid w:val="00B337D3"/>
    <w:rsid w:val="00B37655"/>
    <w:rsid w:val="00B43778"/>
    <w:rsid w:val="00B447DC"/>
    <w:rsid w:val="00B451CD"/>
    <w:rsid w:val="00B45274"/>
    <w:rsid w:val="00B46225"/>
    <w:rsid w:val="00B50C9E"/>
    <w:rsid w:val="00B540BC"/>
    <w:rsid w:val="00B545F7"/>
    <w:rsid w:val="00B55C0B"/>
    <w:rsid w:val="00B600FD"/>
    <w:rsid w:val="00B62CB1"/>
    <w:rsid w:val="00B6313D"/>
    <w:rsid w:val="00B648F7"/>
    <w:rsid w:val="00B7234D"/>
    <w:rsid w:val="00B72BEE"/>
    <w:rsid w:val="00B72D32"/>
    <w:rsid w:val="00B75EE7"/>
    <w:rsid w:val="00B75F03"/>
    <w:rsid w:val="00B83374"/>
    <w:rsid w:val="00B861AC"/>
    <w:rsid w:val="00B8642E"/>
    <w:rsid w:val="00B8781A"/>
    <w:rsid w:val="00B91914"/>
    <w:rsid w:val="00B9498B"/>
    <w:rsid w:val="00B94B80"/>
    <w:rsid w:val="00B956C6"/>
    <w:rsid w:val="00BA064A"/>
    <w:rsid w:val="00BA0956"/>
    <w:rsid w:val="00BA131E"/>
    <w:rsid w:val="00BA2E1C"/>
    <w:rsid w:val="00BA3F0A"/>
    <w:rsid w:val="00BA5A19"/>
    <w:rsid w:val="00BB0B5A"/>
    <w:rsid w:val="00BB126A"/>
    <w:rsid w:val="00BB1E6F"/>
    <w:rsid w:val="00BB2AD4"/>
    <w:rsid w:val="00BB3472"/>
    <w:rsid w:val="00BC0C7D"/>
    <w:rsid w:val="00BC0E39"/>
    <w:rsid w:val="00BC0F76"/>
    <w:rsid w:val="00BC2D16"/>
    <w:rsid w:val="00BC2D1D"/>
    <w:rsid w:val="00BC7412"/>
    <w:rsid w:val="00BC759B"/>
    <w:rsid w:val="00BD0470"/>
    <w:rsid w:val="00BD55F8"/>
    <w:rsid w:val="00BD5F08"/>
    <w:rsid w:val="00BE0BEC"/>
    <w:rsid w:val="00BE1D56"/>
    <w:rsid w:val="00BE6414"/>
    <w:rsid w:val="00BF152C"/>
    <w:rsid w:val="00BF1EF6"/>
    <w:rsid w:val="00BF20DC"/>
    <w:rsid w:val="00BF4245"/>
    <w:rsid w:val="00BF67B1"/>
    <w:rsid w:val="00BF67B8"/>
    <w:rsid w:val="00C00AAA"/>
    <w:rsid w:val="00C02A51"/>
    <w:rsid w:val="00C03E91"/>
    <w:rsid w:val="00C04DF7"/>
    <w:rsid w:val="00C070F2"/>
    <w:rsid w:val="00C122BD"/>
    <w:rsid w:val="00C1445E"/>
    <w:rsid w:val="00C1561D"/>
    <w:rsid w:val="00C15825"/>
    <w:rsid w:val="00C15C5E"/>
    <w:rsid w:val="00C174CE"/>
    <w:rsid w:val="00C17AC5"/>
    <w:rsid w:val="00C20DF4"/>
    <w:rsid w:val="00C2101D"/>
    <w:rsid w:val="00C214E8"/>
    <w:rsid w:val="00C24EB7"/>
    <w:rsid w:val="00C25675"/>
    <w:rsid w:val="00C30F21"/>
    <w:rsid w:val="00C334B4"/>
    <w:rsid w:val="00C33995"/>
    <w:rsid w:val="00C349F3"/>
    <w:rsid w:val="00C34DBD"/>
    <w:rsid w:val="00C36197"/>
    <w:rsid w:val="00C366F7"/>
    <w:rsid w:val="00C36FF3"/>
    <w:rsid w:val="00C37DA7"/>
    <w:rsid w:val="00C41002"/>
    <w:rsid w:val="00C423B7"/>
    <w:rsid w:val="00C4297A"/>
    <w:rsid w:val="00C4482A"/>
    <w:rsid w:val="00C46B5B"/>
    <w:rsid w:val="00C507E6"/>
    <w:rsid w:val="00C51685"/>
    <w:rsid w:val="00C52242"/>
    <w:rsid w:val="00C53D76"/>
    <w:rsid w:val="00C572AF"/>
    <w:rsid w:val="00C57759"/>
    <w:rsid w:val="00C602D2"/>
    <w:rsid w:val="00C61408"/>
    <w:rsid w:val="00C616D5"/>
    <w:rsid w:val="00C622B8"/>
    <w:rsid w:val="00C6498F"/>
    <w:rsid w:val="00C651B6"/>
    <w:rsid w:val="00C70FBF"/>
    <w:rsid w:val="00C73563"/>
    <w:rsid w:val="00C75A8F"/>
    <w:rsid w:val="00C768F5"/>
    <w:rsid w:val="00C8000A"/>
    <w:rsid w:val="00C830A3"/>
    <w:rsid w:val="00C86EB9"/>
    <w:rsid w:val="00C871D4"/>
    <w:rsid w:val="00C90634"/>
    <w:rsid w:val="00C91225"/>
    <w:rsid w:val="00C95C8C"/>
    <w:rsid w:val="00C96BFB"/>
    <w:rsid w:val="00C97C0A"/>
    <w:rsid w:val="00CA3B42"/>
    <w:rsid w:val="00CA3BDE"/>
    <w:rsid w:val="00CA459D"/>
    <w:rsid w:val="00CA46EE"/>
    <w:rsid w:val="00CA4DCC"/>
    <w:rsid w:val="00CA5A27"/>
    <w:rsid w:val="00CA6E50"/>
    <w:rsid w:val="00CB003D"/>
    <w:rsid w:val="00CB1130"/>
    <w:rsid w:val="00CB178F"/>
    <w:rsid w:val="00CB2CD3"/>
    <w:rsid w:val="00CB3347"/>
    <w:rsid w:val="00CB5280"/>
    <w:rsid w:val="00CB582C"/>
    <w:rsid w:val="00CC09DB"/>
    <w:rsid w:val="00CC0CEA"/>
    <w:rsid w:val="00CC30E4"/>
    <w:rsid w:val="00CC33E8"/>
    <w:rsid w:val="00CC3554"/>
    <w:rsid w:val="00CC5A9A"/>
    <w:rsid w:val="00CC61F9"/>
    <w:rsid w:val="00CC622F"/>
    <w:rsid w:val="00CD1686"/>
    <w:rsid w:val="00CD26F0"/>
    <w:rsid w:val="00CD42FC"/>
    <w:rsid w:val="00CD6D5C"/>
    <w:rsid w:val="00CD71D3"/>
    <w:rsid w:val="00CD77DA"/>
    <w:rsid w:val="00CE010E"/>
    <w:rsid w:val="00CE07E2"/>
    <w:rsid w:val="00CE14F7"/>
    <w:rsid w:val="00CE1ED3"/>
    <w:rsid w:val="00CE4235"/>
    <w:rsid w:val="00CE585A"/>
    <w:rsid w:val="00CE6AE0"/>
    <w:rsid w:val="00CF2182"/>
    <w:rsid w:val="00CF47DE"/>
    <w:rsid w:val="00CF58C9"/>
    <w:rsid w:val="00D00C4B"/>
    <w:rsid w:val="00D012BF"/>
    <w:rsid w:val="00D01BD6"/>
    <w:rsid w:val="00D02963"/>
    <w:rsid w:val="00D02A3A"/>
    <w:rsid w:val="00D03847"/>
    <w:rsid w:val="00D04F5A"/>
    <w:rsid w:val="00D134DB"/>
    <w:rsid w:val="00D1449B"/>
    <w:rsid w:val="00D16FC7"/>
    <w:rsid w:val="00D174AF"/>
    <w:rsid w:val="00D17A80"/>
    <w:rsid w:val="00D226BA"/>
    <w:rsid w:val="00D22FB8"/>
    <w:rsid w:val="00D23F59"/>
    <w:rsid w:val="00D25B88"/>
    <w:rsid w:val="00D26173"/>
    <w:rsid w:val="00D26362"/>
    <w:rsid w:val="00D26BA5"/>
    <w:rsid w:val="00D276B3"/>
    <w:rsid w:val="00D30353"/>
    <w:rsid w:val="00D30EC8"/>
    <w:rsid w:val="00D31F56"/>
    <w:rsid w:val="00D3278A"/>
    <w:rsid w:val="00D3390C"/>
    <w:rsid w:val="00D33F9A"/>
    <w:rsid w:val="00D372AE"/>
    <w:rsid w:val="00D421B7"/>
    <w:rsid w:val="00D45988"/>
    <w:rsid w:val="00D4625A"/>
    <w:rsid w:val="00D46315"/>
    <w:rsid w:val="00D465C2"/>
    <w:rsid w:val="00D46FBD"/>
    <w:rsid w:val="00D478CB"/>
    <w:rsid w:val="00D507CD"/>
    <w:rsid w:val="00D55ADB"/>
    <w:rsid w:val="00D566E3"/>
    <w:rsid w:val="00D607C1"/>
    <w:rsid w:val="00D61B5B"/>
    <w:rsid w:val="00D67608"/>
    <w:rsid w:val="00D70D5D"/>
    <w:rsid w:val="00D71AC8"/>
    <w:rsid w:val="00D71D02"/>
    <w:rsid w:val="00D723BF"/>
    <w:rsid w:val="00D72C07"/>
    <w:rsid w:val="00D72FC0"/>
    <w:rsid w:val="00D76124"/>
    <w:rsid w:val="00D77AEA"/>
    <w:rsid w:val="00D805DD"/>
    <w:rsid w:val="00D80B59"/>
    <w:rsid w:val="00D81D1D"/>
    <w:rsid w:val="00D82544"/>
    <w:rsid w:val="00D8306F"/>
    <w:rsid w:val="00D84CE8"/>
    <w:rsid w:val="00D8679C"/>
    <w:rsid w:val="00D90EED"/>
    <w:rsid w:val="00D938B5"/>
    <w:rsid w:val="00D94E6F"/>
    <w:rsid w:val="00D97D5B"/>
    <w:rsid w:val="00DA0396"/>
    <w:rsid w:val="00DA0E37"/>
    <w:rsid w:val="00DA1096"/>
    <w:rsid w:val="00DA2735"/>
    <w:rsid w:val="00DA2A0D"/>
    <w:rsid w:val="00DA349D"/>
    <w:rsid w:val="00DA46A3"/>
    <w:rsid w:val="00DA5E79"/>
    <w:rsid w:val="00DB5ECB"/>
    <w:rsid w:val="00DC2492"/>
    <w:rsid w:val="00DC2C8F"/>
    <w:rsid w:val="00DD1340"/>
    <w:rsid w:val="00DD2F59"/>
    <w:rsid w:val="00DD47A1"/>
    <w:rsid w:val="00DE0237"/>
    <w:rsid w:val="00DE0E46"/>
    <w:rsid w:val="00DE3613"/>
    <w:rsid w:val="00DF27A5"/>
    <w:rsid w:val="00DF409C"/>
    <w:rsid w:val="00DF4296"/>
    <w:rsid w:val="00DF54EB"/>
    <w:rsid w:val="00DF741D"/>
    <w:rsid w:val="00DF7E7A"/>
    <w:rsid w:val="00E00BF2"/>
    <w:rsid w:val="00E02D17"/>
    <w:rsid w:val="00E054F4"/>
    <w:rsid w:val="00E0676E"/>
    <w:rsid w:val="00E106EA"/>
    <w:rsid w:val="00E108CF"/>
    <w:rsid w:val="00E17322"/>
    <w:rsid w:val="00E176E4"/>
    <w:rsid w:val="00E20178"/>
    <w:rsid w:val="00E212DE"/>
    <w:rsid w:val="00E22A26"/>
    <w:rsid w:val="00E2387F"/>
    <w:rsid w:val="00E24BA1"/>
    <w:rsid w:val="00E2538D"/>
    <w:rsid w:val="00E26576"/>
    <w:rsid w:val="00E268FE"/>
    <w:rsid w:val="00E30802"/>
    <w:rsid w:val="00E32105"/>
    <w:rsid w:val="00E324BC"/>
    <w:rsid w:val="00E32E9B"/>
    <w:rsid w:val="00E34CF6"/>
    <w:rsid w:val="00E35500"/>
    <w:rsid w:val="00E355EB"/>
    <w:rsid w:val="00E40294"/>
    <w:rsid w:val="00E403BE"/>
    <w:rsid w:val="00E40CF9"/>
    <w:rsid w:val="00E43D73"/>
    <w:rsid w:val="00E45BD6"/>
    <w:rsid w:val="00E4635F"/>
    <w:rsid w:val="00E4644F"/>
    <w:rsid w:val="00E57B74"/>
    <w:rsid w:val="00E601CE"/>
    <w:rsid w:val="00E61B74"/>
    <w:rsid w:val="00E62AC4"/>
    <w:rsid w:val="00E63B8C"/>
    <w:rsid w:val="00E65E4B"/>
    <w:rsid w:val="00E66718"/>
    <w:rsid w:val="00E67253"/>
    <w:rsid w:val="00E70109"/>
    <w:rsid w:val="00E70E7F"/>
    <w:rsid w:val="00E7120A"/>
    <w:rsid w:val="00E7318F"/>
    <w:rsid w:val="00E7466C"/>
    <w:rsid w:val="00E82132"/>
    <w:rsid w:val="00E8277F"/>
    <w:rsid w:val="00E8358D"/>
    <w:rsid w:val="00E84C46"/>
    <w:rsid w:val="00E86123"/>
    <w:rsid w:val="00E86557"/>
    <w:rsid w:val="00E865BC"/>
    <w:rsid w:val="00E8739F"/>
    <w:rsid w:val="00E878AD"/>
    <w:rsid w:val="00E9056A"/>
    <w:rsid w:val="00E907CC"/>
    <w:rsid w:val="00E93A92"/>
    <w:rsid w:val="00E95DC3"/>
    <w:rsid w:val="00EA619D"/>
    <w:rsid w:val="00EA69DB"/>
    <w:rsid w:val="00EB09C8"/>
    <w:rsid w:val="00EB0AA3"/>
    <w:rsid w:val="00EB17C6"/>
    <w:rsid w:val="00EB1A27"/>
    <w:rsid w:val="00EB2382"/>
    <w:rsid w:val="00EB3CA8"/>
    <w:rsid w:val="00EB41C9"/>
    <w:rsid w:val="00EB4997"/>
    <w:rsid w:val="00EC1410"/>
    <w:rsid w:val="00EC15D4"/>
    <w:rsid w:val="00EC1821"/>
    <w:rsid w:val="00EC3AA1"/>
    <w:rsid w:val="00EC7CBC"/>
    <w:rsid w:val="00ED038E"/>
    <w:rsid w:val="00ED0CE3"/>
    <w:rsid w:val="00ED3F42"/>
    <w:rsid w:val="00ED6FCE"/>
    <w:rsid w:val="00ED7FF3"/>
    <w:rsid w:val="00EE0ECF"/>
    <w:rsid w:val="00EE20BC"/>
    <w:rsid w:val="00EE3713"/>
    <w:rsid w:val="00EE5C64"/>
    <w:rsid w:val="00EE5D84"/>
    <w:rsid w:val="00EE67EC"/>
    <w:rsid w:val="00EE7280"/>
    <w:rsid w:val="00EE75E5"/>
    <w:rsid w:val="00EF1931"/>
    <w:rsid w:val="00EF20EE"/>
    <w:rsid w:val="00EF228D"/>
    <w:rsid w:val="00EF2832"/>
    <w:rsid w:val="00EF2F60"/>
    <w:rsid w:val="00EF312C"/>
    <w:rsid w:val="00F00061"/>
    <w:rsid w:val="00F018BE"/>
    <w:rsid w:val="00F02736"/>
    <w:rsid w:val="00F02A2F"/>
    <w:rsid w:val="00F053C2"/>
    <w:rsid w:val="00F075D9"/>
    <w:rsid w:val="00F10940"/>
    <w:rsid w:val="00F10B5F"/>
    <w:rsid w:val="00F11318"/>
    <w:rsid w:val="00F1292F"/>
    <w:rsid w:val="00F138B6"/>
    <w:rsid w:val="00F13E66"/>
    <w:rsid w:val="00F17833"/>
    <w:rsid w:val="00F224AB"/>
    <w:rsid w:val="00F22DED"/>
    <w:rsid w:val="00F23E22"/>
    <w:rsid w:val="00F24C58"/>
    <w:rsid w:val="00F2761E"/>
    <w:rsid w:val="00F333D7"/>
    <w:rsid w:val="00F348A3"/>
    <w:rsid w:val="00F44D1C"/>
    <w:rsid w:val="00F451C4"/>
    <w:rsid w:val="00F456AA"/>
    <w:rsid w:val="00F47251"/>
    <w:rsid w:val="00F47F35"/>
    <w:rsid w:val="00F504E0"/>
    <w:rsid w:val="00F50B28"/>
    <w:rsid w:val="00F600FC"/>
    <w:rsid w:val="00F6017A"/>
    <w:rsid w:val="00F61EE6"/>
    <w:rsid w:val="00F621C2"/>
    <w:rsid w:val="00F63DB9"/>
    <w:rsid w:val="00F6666E"/>
    <w:rsid w:val="00F70D33"/>
    <w:rsid w:val="00F71ED3"/>
    <w:rsid w:val="00F723E7"/>
    <w:rsid w:val="00F733C2"/>
    <w:rsid w:val="00F73E3A"/>
    <w:rsid w:val="00F73E51"/>
    <w:rsid w:val="00F75880"/>
    <w:rsid w:val="00F860EF"/>
    <w:rsid w:val="00F86A97"/>
    <w:rsid w:val="00F874CD"/>
    <w:rsid w:val="00F90769"/>
    <w:rsid w:val="00F9143D"/>
    <w:rsid w:val="00F954F9"/>
    <w:rsid w:val="00F95EDB"/>
    <w:rsid w:val="00FA242C"/>
    <w:rsid w:val="00FA2E67"/>
    <w:rsid w:val="00FA47C0"/>
    <w:rsid w:val="00FA5437"/>
    <w:rsid w:val="00FA5451"/>
    <w:rsid w:val="00FA6BFF"/>
    <w:rsid w:val="00FA704B"/>
    <w:rsid w:val="00FA7584"/>
    <w:rsid w:val="00FA7B04"/>
    <w:rsid w:val="00FB1E33"/>
    <w:rsid w:val="00FB2863"/>
    <w:rsid w:val="00FB4047"/>
    <w:rsid w:val="00FB4699"/>
    <w:rsid w:val="00FB4EB8"/>
    <w:rsid w:val="00FC2267"/>
    <w:rsid w:val="00FC239F"/>
    <w:rsid w:val="00FC60B8"/>
    <w:rsid w:val="00FC6875"/>
    <w:rsid w:val="00FD26A1"/>
    <w:rsid w:val="00FD48F2"/>
    <w:rsid w:val="00FD6029"/>
    <w:rsid w:val="00FE1989"/>
    <w:rsid w:val="00FE226E"/>
    <w:rsid w:val="00FE290C"/>
    <w:rsid w:val="00FE311D"/>
    <w:rsid w:val="00FE4769"/>
    <w:rsid w:val="00FE4A1D"/>
    <w:rsid w:val="00FE548A"/>
    <w:rsid w:val="00FF0193"/>
    <w:rsid w:val="00FF2E23"/>
    <w:rsid w:val="00FF43C0"/>
    <w:rsid w:val="00FF605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3F50F499"/>
  <w15:docId w15:val="{097304D5-FA9E-4CB0-B890-217528D1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C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6C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6C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6C3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457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445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">
    <w:name w:val="ミン8"/>
    <w:qFormat/>
    <w:rsid w:val="00983042"/>
    <w:rPr>
      <w:rFonts w:ascii="Century" w:eastAsia="ＭＳ 明朝" w:hAnsi="Century" w:hint="default"/>
      <w:b w:val="0"/>
      <w:bCs w:val="0"/>
      <w:i w:val="0"/>
      <w:iCs w:val="0"/>
      <w:spacing w:val="0"/>
      <w:w w:val="100"/>
      <w:position w:val="0"/>
      <w:sz w:val="16"/>
      <w:szCs w:val="16"/>
    </w:rPr>
  </w:style>
  <w:style w:type="character" w:styleId="aa">
    <w:name w:val="annotation reference"/>
    <w:uiPriority w:val="99"/>
    <w:semiHidden/>
    <w:unhideWhenUsed/>
    <w:rsid w:val="00AC1E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1EC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C1EC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1EC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C1EC2"/>
    <w:rPr>
      <w:b/>
      <w:bCs/>
      <w:kern w:val="2"/>
      <w:sz w:val="21"/>
      <w:szCs w:val="22"/>
    </w:rPr>
  </w:style>
  <w:style w:type="table" w:styleId="2">
    <w:name w:val="Light List"/>
    <w:basedOn w:val="a1"/>
    <w:uiPriority w:val="61"/>
    <w:rsid w:val="00C15825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">
    <w:name w:val="Placeholder Text"/>
    <w:basedOn w:val="a0"/>
    <w:uiPriority w:val="99"/>
    <w:semiHidden/>
    <w:rsid w:val="006D61B1"/>
    <w:rPr>
      <w:color w:val="808080"/>
    </w:rPr>
  </w:style>
  <w:style w:type="paragraph" w:styleId="af0">
    <w:name w:val="List Paragraph"/>
    <w:basedOn w:val="a"/>
    <w:uiPriority w:val="34"/>
    <w:qFormat/>
    <w:rsid w:val="000870F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644F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7517-A7B8-45D8-8CE5-29F5F850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廿日市市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Shigeyasu Fujii</dc:creator>
  <cp:keywords/>
  <dc:description/>
  <cp:lastModifiedBy>r66adk3333@outlook.jp</cp:lastModifiedBy>
  <cp:revision>2</cp:revision>
  <cp:lastPrinted>2017-04-14T01:58:00Z</cp:lastPrinted>
  <dcterms:created xsi:type="dcterms:W3CDTF">2020-02-22T01:41:00Z</dcterms:created>
  <dcterms:modified xsi:type="dcterms:W3CDTF">2020-02-22T01:41:00Z</dcterms:modified>
</cp:coreProperties>
</file>