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D78B2" w14:textId="698A64ED" w:rsidR="00D94E88" w:rsidRDefault="00D94E88">
      <w:pPr>
        <w:rPr>
          <w:rFonts w:ascii="Meiryo UI" w:eastAsia="Meiryo UI" w:hAnsi="Meiryo UI"/>
          <w:sz w:val="22"/>
        </w:rPr>
      </w:pPr>
      <w:r>
        <w:rPr>
          <w:rFonts w:ascii="Meiryo UI" w:eastAsia="Meiryo UI" w:hAnsi="Meiryo UI" w:hint="eastAsia"/>
          <w:noProof/>
          <w:sz w:val="20"/>
          <w:szCs w:val="20"/>
        </w:rPr>
        <mc:AlternateContent>
          <mc:Choice Requires="wps">
            <w:drawing>
              <wp:anchor distT="0" distB="0" distL="114300" distR="114300" simplePos="0" relativeHeight="251659264" behindDoc="0" locked="0" layoutInCell="1" allowOverlap="1" wp14:anchorId="4F37A83F" wp14:editId="0679E6D6">
                <wp:simplePos x="0" y="0"/>
                <wp:positionH relativeFrom="column">
                  <wp:posOffset>1729961</wp:posOffset>
                </wp:positionH>
                <wp:positionV relativeFrom="paragraph">
                  <wp:posOffset>-10657</wp:posOffset>
                </wp:positionV>
                <wp:extent cx="3490622" cy="508884"/>
                <wp:effectExtent l="0" t="0" r="0" b="5715"/>
                <wp:wrapNone/>
                <wp:docPr id="1" name="テキスト ボックス 1"/>
                <wp:cNvGraphicFramePr/>
                <a:graphic xmlns:a="http://schemas.openxmlformats.org/drawingml/2006/main">
                  <a:graphicData uri="http://schemas.microsoft.com/office/word/2010/wordprocessingShape">
                    <wps:wsp>
                      <wps:cNvSpPr txBox="1"/>
                      <wps:spPr>
                        <a:xfrm>
                          <a:off x="0" y="0"/>
                          <a:ext cx="3490622" cy="508884"/>
                        </a:xfrm>
                        <a:prstGeom prst="rect">
                          <a:avLst/>
                        </a:prstGeom>
                        <a:noFill/>
                        <a:ln w="6350">
                          <a:noFill/>
                        </a:ln>
                      </wps:spPr>
                      <wps:txbx>
                        <w:txbxContent>
                          <w:p w14:paraId="76B03D86" w14:textId="44AD44E3" w:rsidR="00D94E88" w:rsidRPr="00D94E88" w:rsidRDefault="00D94E88">
                            <w:pPr>
                              <w:rPr>
                                <w:rFonts w:ascii="Meiryo UI" w:eastAsia="Meiryo UI" w:hAnsi="Meiryo UI"/>
                                <w:color w:val="1F4E79" w:themeColor="accent5" w:themeShade="80"/>
                                <w:sz w:val="28"/>
                                <w:szCs w:val="28"/>
                              </w:rPr>
                            </w:pPr>
                            <w:r w:rsidRPr="00D94E88">
                              <w:rPr>
                                <w:rFonts w:ascii="Meiryo UI" w:eastAsia="Meiryo UI" w:hAnsi="Meiryo UI" w:hint="eastAsia"/>
                                <w:color w:val="1F4E79" w:themeColor="accent5" w:themeShade="80"/>
                                <w:sz w:val="28"/>
                                <w:szCs w:val="28"/>
                              </w:rPr>
                              <w:t>臨時休校５月末までの延長で考えるべきこと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37A83F" id="_x0000_t202" coordsize="21600,21600" o:spt="202" path="m,l,21600r21600,l21600,xe">
                <v:stroke joinstyle="miter"/>
                <v:path gradientshapeok="t" o:connecttype="rect"/>
              </v:shapetype>
              <v:shape id="テキスト ボックス 1" o:spid="_x0000_s1026" type="#_x0000_t202" style="position:absolute;left:0;text-align:left;margin-left:136.2pt;margin-top:-.85pt;width:274.85pt;height: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" filled="f" stroked="f" strokeweight=".5pt">
                <v:textbox>
                  <w:txbxContent>
                    <w:p w14:paraId="76B03D86" w14:textId="44AD44E3" w:rsidR="00D94E88" w:rsidRPr="00D94E88" w:rsidRDefault="00D94E88">
                      <w:pPr>
                        <w:rPr>
                          <w:rFonts w:ascii="Meiryo UI" w:eastAsia="Meiryo UI" w:hAnsi="Meiryo UI"/>
                          <w:color w:val="1F4E79" w:themeColor="accent5" w:themeShade="80"/>
                          <w:sz w:val="28"/>
                          <w:szCs w:val="28"/>
                        </w:rPr>
                      </w:pPr>
                      <w:r w:rsidRPr="00D94E88">
                        <w:rPr>
                          <w:rFonts w:ascii="Meiryo UI" w:eastAsia="Meiryo UI" w:hAnsi="Meiryo UI" w:hint="eastAsia"/>
                          <w:color w:val="1F4E79" w:themeColor="accent5" w:themeShade="80"/>
                          <w:sz w:val="28"/>
                          <w:szCs w:val="28"/>
                        </w:rPr>
                        <w:t>臨時休校５月末までの延長で考えるべきこと</w:t>
                      </w:r>
                    </w:p>
                  </w:txbxContent>
                </v:textbox>
              </v:shape>
            </w:pict>
          </mc:Fallback>
        </mc:AlternateContent>
      </w:r>
    </w:p>
    <w:p w14:paraId="1B48AF40" w14:textId="77777777" w:rsidR="00D94E88" w:rsidRDefault="00D94E88" w:rsidP="00D94E88">
      <w:pPr>
        <w:jc w:val="right"/>
        <w:rPr>
          <w:rFonts w:ascii="Meiryo UI" w:eastAsia="Meiryo UI" w:hAnsi="Meiryo UI"/>
          <w:sz w:val="20"/>
          <w:szCs w:val="20"/>
        </w:rPr>
      </w:pPr>
    </w:p>
    <w:p w14:paraId="32B57018" w14:textId="3D986ADF" w:rsidR="00DB31B2" w:rsidRPr="00D94E88" w:rsidRDefault="00D94E88" w:rsidP="00D94E88">
      <w:pPr>
        <w:jc w:val="right"/>
        <w:rPr>
          <w:rFonts w:ascii="Meiryo UI" w:eastAsia="Meiryo UI" w:hAnsi="Meiryo UI"/>
          <w:sz w:val="20"/>
          <w:szCs w:val="20"/>
        </w:rPr>
      </w:pPr>
      <w:r w:rsidRPr="00D94E88">
        <w:rPr>
          <w:rFonts w:ascii="Meiryo UI" w:eastAsia="Meiryo UI" w:hAnsi="Meiryo UI" w:hint="eastAsia"/>
          <w:sz w:val="20"/>
          <w:szCs w:val="20"/>
        </w:rPr>
        <w:t>令和２年４月30日／村上</w:t>
      </w:r>
    </w:p>
    <w:p w14:paraId="321BDCEE" w14:textId="760A6377" w:rsidR="00DB31B2" w:rsidRPr="00D94E88" w:rsidRDefault="00DB31B2">
      <w:pPr>
        <w:rPr>
          <w:rFonts w:ascii="Meiryo UI" w:eastAsia="Meiryo UI" w:hAnsi="Meiryo UI"/>
          <w:sz w:val="22"/>
        </w:rPr>
      </w:pPr>
      <w:r w:rsidRPr="00D94E88">
        <w:rPr>
          <w:rFonts w:ascii="Meiryo UI" w:eastAsia="Meiryo UI" w:hAnsi="Meiryo UI" w:hint="eastAsia"/>
          <w:sz w:val="22"/>
        </w:rPr>
        <w:t>◆</w:t>
      </w:r>
      <w:r w:rsidR="00D94E88">
        <w:rPr>
          <w:rFonts w:ascii="Meiryo UI" w:eastAsia="Meiryo UI" w:hAnsi="Meiryo UI" w:hint="eastAsia"/>
          <w:sz w:val="22"/>
        </w:rPr>
        <w:t xml:space="preserve"> </w:t>
      </w:r>
      <w:r w:rsidRPr="00D94E88">
        <w:rPr>
          <w:rFonts w:ascii="Meiryo UI" w:eastAsia="Meiryo UI" w:hAnsi="Meiryo UI" w:hint="eastAsia"/>
          <w:sz w:val="22"/>
        </w:rPr>
        <w:t>年間授業計画の再構築（仮構築）</w:t>
      </w:r>
    </w:p>
    <w:p w14:paraId="23367518" w14:textId="0796BB0E" w:rsidR="00DB31B2" w:rsidRPr="00D94E88" w:rsidRDefault="00DB31B2" w:rsidP="00D94E88">
      <w:pPr>
        <w:ind w:firstLineChars="150" w:firstLine="337"/>
        <w:rPr>
          <w:rFonts w:ascii="Meiryo UI" w:eastAsia="Meiryo UI" w:hAnsi="Meiryo UI"/>
          <w:sz w:val="22"/>
        </w:rPr>
      </w:pPr>
      <w:r w:rsidRPr="00D94E88">
        <w:rPr>
          <w:rFonts w:ascii="Meiryo UI" w:eastAsia="Meiryo UI" w:hAnsi="Meiryo UI" w:hint="eastAsia"/>
          <w:sz w:val="22"/>
        </w:rPr>
        <w:t>◎</w:t>
      </w:r>
      <w:r w:rsidR="00D94E88">
        <w:rPr>
          <w:rFonts w:ascii="Meiryo UI" w:eastAsia="Meiryo UI" w:hAnsi="Meiryo UI" w:hint="eastAsia"/>
          <w:sz w:val="22"/>
        </w:rPr>
        <w:t xml:space="preserve"> </w:t>
      </w:r>
      <w:r w:rsidRPr="00D94E88">
        <w:rPr>
          <w:rFonts w:ascii="Meiryo UI" w:eastAsia="Meiryo UI" w:hAnsi="Meiryo UI" w:hint="eastAsia"/>
          <w:sz w:val="22"/>
        </w:rPr>
        <w:t>夏季休業・冬季休業，土曜日を活用した場合の課業日数・授業時数の見通し</w:t>
      </w:r>
      <w:r w:rsidR="00AE2C90" w:rsidRPr="00D94E88">
        <w:rPr>
          <w:rFonts w:ascii="Meiryo UI" w:eastAsia="Meiryo UI" w:hAnsi="Meiryo UI" w:hint="eastAsia"/>
          <w:sz w:val="22"/>
        </w:rPr>
        <w:t>（行事等調整）</w:t>
      </w:r>
    </w:p>
    <w:p w14:paraId="5F1AE689" w14:textId="3C92AE13" w:rsidR="00DB31B2" w:rsidRPr="00D94E88" w:rsidRDefault="00DB31B2" w:rsidP="00D94E88">
      <w:pPr>
        <w:ind w:firstLineChars="150" w:firstLine="337"/>
        <w:rPr>
          <w:rFonts w:ascii="Meiryo UI" w:eastAsia="Meiryo UI" w:hAnsi="Meiryo UI"/>
          <w:sz w:val="22"/>
        </w:rPr>
      </w:pPr>
      <w:r w:rsidRPr="00D94E88">
        <w:rPr>
          <w:rFonts w:ascii="Meiryo UI" w:eastAsia="Meiryo UI" w:hAnsi="Meiryo UI" w:hint="eastAsia"/>
          <w:sz w:val="22"/>
        </w:rPr>
        <w:t>◎</w:t>
      </w:r>
      <w:r w:rsidR="00D94E88">
        <w:rPr>
          <w:rFonts w:ascii="Meiryo UI" w:eastAsia="Meiryo UI" w:hAnsi="Meiryo UI" w:hint="eastAsia"/>
          <w:sz w:val="22"/>
        </w:rPr>
        <w:t xml:space="preserve"> </w:t>
      </w:r>
      <w:r w:rsidRPr="00D94E88">
        <w:rPr>
          <w:rFonts w:ascii="Meiryo UI" w:eastAsia="Meiryo UI" w:hAnsi="Meiryo UI" w:hint="eastAsia"/>
          <w:sz w:val="22"/>
        </w:rPr>
        <w:t>各科目の授業時数の見通し</w:t>
      </w:r>
    </w:p>
    <w:p w14:paraId="0C188B0A" w14:textId="622CEC43" w:rsidR="00DB31B2" w:rsidRPr="00D94E88" w:rsidRDefault="00DB31B2">
      <w:pPr>
        <w:rPr>
          <w:rFonts w:ascii="Meiryo UI" w:eastAsia="Meiryo UI" w:hAnsi="Meiryo UI"/>
          <w:sz w:val="22"/>
        </w:rPr>
      </w:pPr>
      <w:r w:rsidRPr="00D94E88">
        <w:rPr>
          <w:rFonts w:ascii="Meiryo UI" w:eastAsia="Meiryo UI" w:hAnsi="Meiryo UI" w:hint="eastAsia"/>
          <w:sz w:val="22"/>
        </w:rPr>
        <w:t>◆</w:t>
      </w:r>
      <w:r w:rsidR="00D94E88">
        <w:rPr>
          <w:rFonts w:ascii="Meiryo UI" w:eastAsia="Meiryo UI" w:hAnsi="Meiryo UI" w:hint="eastAsia"/>
          <w:sz w:val="22"/>
        </w:rPr>
        <w:t xml:space="preserve"> </w:t>
      </w:r>
      <w:r w:rsidRPr="00D94E88">
        <w:rPr>
          <w:rFonts w:ascii="Meiryo UI" w:eastAsia="Meiryo UI" w:hAnsi="Meiryo UI" w:hint="eastAsia"/>
          <w:sz w:val="22"/>
        </w:rPr>
        <w:t>学習評価の</w:t>
      </w:r>
      <w:r w:rsidR="006A4C8A" w:rsidRPr="00D94E88">
        <w:rPr>
          <w:rFonts w:ascii="Meiryo UI" w:eastAsia="Meiryo UI" w:hAnsi="Meiryo UI" w:hint="eastAsia"/>
          <w:sz w:val="22"/>
        </w:rPr>
        <w:t>年間計画の再構築（仮構築）</w:t>
      </w:r>
    </w:p>
    <w:p w14:paraId="3C7F33C9" w14:textId="7070AC9D" w:rsidR="003C5906" w:rsidRPr="00D94E88" w:rsidRDefault="003C5906" w:rsidP="00D94E88">
      <w:pPr>
        <w:ind w:firstLineChars="150" w:firstLine="337"/>
        <w:rPr>
          <w:rFonts w:ascii="Meiryo UI" w:eastAsia="Meiryo UI" w:hAnsi="Meiryo UI"/>
          <w:sz w:val="22"/>
        </w:rPr>
      </w:pPr>
      <w:r w:rsidRPr="00D94E88">
        <w:rPr>
          <w:rFonts w:ascii="Meiryo UI" w:eastAsia="Meiryo UI" w:hAnsi="Meiryo UI" w:hint="eastAsia"/>
          <w:sz w:val="22"/>
        </w:rPr>
        <w:t>◎</w:t>
      </w:r>
      <w:r w:rsidR="00D94E88">
        <w:rPr>
          <w:rFonts w:ascii="Meiryo UI" w:eastAsia="Meiryo UI" w:hAnsi="Meiryo UI" w:hint="eastAsia"/>
          <w:sz w:val="22"/>
        </w:rPr>
        <w:t xml:space="preserve"> </w:t>
      </w:r>
      <w:r w:rsidRPr="00D94E88">
        <w:rPr>
          <w:rFonts w:ascii="Meiryo UI" w:eastAsia="Meiryo UI" w:hAnsi="Meiryo UI" w:hint="eastAsia"/>
          <w:sz w:val="22"/>
        </w:rPr>
        <w:t>年間評価計画の吟味</w:t>
      </w:r>
    </w:p>
    <w:p w14:paraId="2E287CF9" w14:textId="2D9B00EB" w:rsidR="003C5906" w:rsidRPr="00D94E88" w:rsidRDefault="006A4C8A" w:rsidP="00D94E88">
      <w:pPr>
        <w:ind w:firstLineChars="150" w:firstLine="337"/>
        <w:rPr>
          <w:rFonts w:ascii="Meiryo UI" w:eastAsia="Meiryo UI" w:hAnsi="Meiryo UI"/>
          <w:sz w:val="22"/>
        </w:rPr>
      </w:pPr>
      <w:r w:rsidRPr="00D94E88">
        <w:rPr>
          <w:rFonts w:ascii="Meiryo UI" w:eastAsia="Meiryo UI" w:hAnsi="Meiryo UI" w:hint="eastAsia"/>
          <w:sz w:val="22"/>
        </w:rPr>
        <w:t>◎</w:t>
      </w:r>
      <w:r w:rsidR="00D94E88">
        <w:rPr>
          <w:rFonts w:ascii="Meiryo UI" w:eastAsia="Meiryo UI" w:hAnsi="Meiryo UI" w:hint="eastAsia"/>
          <w:sz w:val="22"/>
        </w:rPr>
        <w:t xml:space="preserve"> </w:t>
      </w:r>
      <w:r w:rsidRPr="00D94E88">
        <w:rPr>
          <w:rFonts w:ascii="Meiryo UI" w:eastAsia="Meiryo UI" w:hAnsi="Meiryo UI" w:hint="eastAsia"/>
          <w:sz w:val="22"/>
        </w:rPr>
        <w:t>臨時休校中の課題等の評価に係る扱い方整理（方法，評価ウエイト</w:t>
      </w:r>
      <w:r w:rsidR="00AE2C90" w:rsidRPr="00D94E88">
        <w:rPr>
          <w:rFonts w:ascii="Meiryo UI" w:eastAsia="Meiryo UI" w:hAnsi="Meiryo UI" w:hint="eastAsia"/>
          <w:sz w:val="22"/>
        </w:rPr>
        <w:t>等）</w:t>
      </w:r>
    </w:p>
    <w:p w14:paraId="132DBB6F" w14:textId="21149C56" w:rsidR="003C5906" w:rsidRPr="00D94E88" w:rsidRDefault="003C5906">
      <w:pPr>
        <w:rPr>
          <w:rFonts w:ascii="Meiryo UI" w:eastAsia="Meiryo UI" w:hAnsi="Meiryo UI"/>
          <w:sz w:val="22"/>
        </w:rPr>
      </w:pPr>
      <w:r w:rsidRPr="00D94E88">
        <w:rPr>
          <w:rFonts w:ascii="Meiryo UI" w:eastAsia="Meiryo UI" w:hAnsi="Meiryo UI" w:hint="eastAsia"/>
          <w:sz w:val="22"/>
        </w:rPr>
        <w:t>◆</w:t>
      </w:r>
      <w:r w:rsidR="00D94E88">
        <w:rPr>
          <w:rFonts w:ascii="Meiryo UI" w:eastAsia="Meiryo UI" w:hAnsi="Meiryo UI" w:hint="eastAsia"/>
          <w:sz w:val="22"/>
        </w:rPr>
        <w:t xml:space="preserve"> </w:t>
      </w:r>
      <w:r w:rsidRPr="00D94E88">
        <w:rPr>
          <w:rFonts w:ascii="Meiryo UI" w:eastAsia="Meiryo UI" w:hAnsi="Meiryo UI" w:hint="eastAsia"/>
          <w:sz w:val="22"/>
        </w:rPr>
        <w:t>生徒対応</w:t>
      </w:r>
      <w:r w:rsidR="00522287">
        <w:rPr>
          <w:rFonts w:ascii="Meiryo UI" w:eastAsia="Meiryo UI" w:hAnsi="Meiryo UI" w:hint="eastAsia"/>
          <w:sz w:val="22"/>
        </w:rPr>
        <w:t xml:space="preserve"> </w:t>
      </w:r>
      <w:r w:rsidRPr="00D94E88">
        <w:rPr>
          <w:rFonts w:ascii="Meiryo UI" w:eastAsia="Meiryo UI" w:hAnsi="Meiryo UI" w:hint="eastAsia"/>
          <w:sz w:val="22"/>
        </w:rPr>
        <w:t>・・</w:t>
      </w:r>
      <w:r w:rsidR="00522287">
        <w:rPr>
          <w:rFonts w:ascii="Meiryo UI" w:eastAsia="Meiryo UI" w:hAnsi="Meiryo UI" w:hint="eastAsia"/>
          <w:sz w:val="22"/>
        </w:rPr>
        <w:t xml:space="preserve">・ </w:t>
      </w:r>
      <w:r w:rsidRPr="00D94E88">
        <w:rPr>
          <w:rFonts w:ascii="Meiryo UI" w:eastAsia="Meiryo UI" w:hAnsi="Meiryo UI" w:hint="eastAsia"/>
          <w:sz w:val="22"/>
        </w:rPr>
        <w:t>局面的にはG Suiteへの登録を進めて，活用を図るのが妥当</w:t>
      </w:r>
    </w:p>
    <w:p w14:paraId="42E1B6C7" w14:textId="56EA4E28" w:rsidR="003C5906" w:rsidRPr="00D94E88" w:rsidRDefault="003C5906" w:rsidP="00D94E88">
      <w:pPr>
        <w:ind w:firstLineChars="150" w:firstLine="337"/>
        <w:rPr>
          <w:rFonts w:ascii="Meiryo UI" w:eastAsia="Meiryo UI" w:hAnsi="Meiryo UI"/>
          <w:sz w:val="22"/>
        </w:rPr>
      </w:pPr>
      <w:r w:rsidRPr="00D94E88">
        <w:rPr>
          <w:rFonts w:ascii="Meiryo UI" w:eastAsia="Meiryo UI" w:hAnsi="Meiryo UI" w:hint="eastAsia"/>
          <w:sz w:val="22"/>
        </w:rPr>
        <w:t>◎</w:t>
      </w:r>
      <w:r w:rsidR="00D94E88">
        <w:rPr>
          <w:rFonts w:ascii="Meiryo UI" w:eastAsia="Meiryo UI" w:hAnsi="Meiryo UI" w:hint="eastAsia"/>
          <w:sz w:val="22"/>
        </w:rPr>
        <w:t xml:space="preserve"> </w:t>
      </w:r>
      <w:r w:rsidRPr="00D94E88">
        <w:rPr>
          <w:rFonts w:ascii="Meiryo UI" w:eastAsia="Meiryo UI" w:hAnsi="Meiryo UI" w:hint="eastAsia"/>
          <w:sz w:val="22"/>
        </w:rPr>
        <w:t>G Suiteへの登録促進</w:t>
      </w:r>
    </w:p>
    <w:p w14:paraId="4BD16EB5" w14:textId="77777777" w:rsidR="00D94E88" w:rsidRDefault="003C5906" w:rsidP="00D94E88">
      <w:pPr>
        <w:ind w:firstLineChars="250" w:firstLine="562"/>
        <w:rPr>
          <w:rFonts w:ascii="Meiryo UI" w:eastAsia="Meiryo UI" w:hAnsi="Meiryo UI"/>
          <w:sz w:val="22"/>
        </w:rPr>
      </w:pPr>
      <w:r w:rsidRPr="00D94E88">
        <w:rPr>
          <w:rFonts w:ascii="Meiryo UI" w:eastAsia="Meiryo UI" w:hAnsi="Meiryo UI" w:hint="eastAsia"/>
          <w:sz w:val="22"/>
        </w:rPr>
        <w:t>＊対応部署の特定・仕組みの確立</w:t>
      </w:r>
    </w:p>
    <w:p w14:paraId="615CC696" w14:textId="561A58E7" w:rsidR="003C5906" w:rsidRPr="00D94E88" w:rsidRDefault="003C5906" w:rsidP="00D94E88">
      <w:pPr>
        <w:ind w:firstLineChars="250" w:firstLine="562"/>
        <w:rPr>
          <w:rFonts w:ascii="Meiryo UI" w:eastAsia="Meiryo UI" w:hAnsi="Meiryo UI"/>
          <w:sz w:val="22"/>
        </w:rPr>
      </w:pPr>
      <w:r w:rsidRPr="00D94E88">
        <w:rPr>
          <w:rFonts w:ascii="Meiryo UI" w:eastAsia="Meiryo UI" w:hAnsi="Meiryo UI" w:hint="eastAsia"/>
          <w:sz w:val="22"/>
        </w:rPr>
        <w:t xml:space="preserve">＊９割以上の登録・活用が潮目　</w:t>
      </w:r>
      <w:r w:rsidR="009A39E5" w:rsidRPr="00D94E88">
        <w:rPr>
          <w:rFonts w:ascii="Meiryo UI" w:eastAsia="Meiryo UI" w:hAnsi="Meiryo UI" w:hint="eastAsia"/>
          <w:sz w:val="22"/>
        </w:rPr>
        <w:t>⇒　未登録者への対応方針・フォロー方針の</w:t>
      </w:r>
      <w:r w:rsidR="00B03DCC" w:rsidRPr="00D94E88">
        <w:rPr>
          <w:rFonts w:ascii="Meiryo UI" w:eastAsia="Meiryo UI" w:hAnsi="Meiryo UI" w:hint="eastAsia"/>
          <w:sz w:val="22"/>
        </w:rPr>
        <w:t>「</w:t>
      </w:r>
      <w:r w:rsidR="009A39E5" w:rsidRPr="00D94E88">
        <w:rPr>
          <w:rFonts w:ascii="Meiryo UI" w:eastAsia="Meiryo UI" w:hAnsi="Meiryo UI" w:hint="eastAsia"/>
          <w:sz w:val="22"/>
        </w:rPr>
        <w:t>見える化</w:t>
      </w:r>
      <w:r w:rsidR="00B03DCC" w:rsidRPr="00D94E88">
        <w:rPr>
          <w:rFonts w:ascii="Meiryo UI" w:eastAsia="Meiryo UI" w:hAnsi="Meiryo UI" w:hint="eastAsia"/>
          <w:sz w:val="22"/>
        </w:rPr>
        <w:t>」</w:t>
      </w:r>
    </w:p>
    <w:p w14:paraId="4CFA83CF" w14:textId="75C53D81" w:rsidR="009A39E5" w:rsidRPr="00D94E88" w:rsidRDefault="009A39E5" w:rsidP="00D94E88">
      <w:pPr>
        <w:ind w:firstLineChars="150" w:firstLine="337"/>
        <w:rPr>
          <w:rFonts w:ascii="Meiryo UI" w:eastAsia="Meiryo UI" w:hAnsi="Meiryo UI"/>
          <w:sz w:val="22"/>
        </w:rPr>
      </w:pPr>
      <w:r w:rsidRPr="00D94E88">
        <w:rPr>
          <w:rFonts w:ascii="Meiryo UI" w:eastAsia="Meiryo UI" w:hAnsi="Meiryo UI" w:hint="eastAsia"/>
          <w:sz w:val="22"/>
        </w:rPr>
        <w:t>◎</w:t>
      </w:r>
      <w:r w:rsidR="00D94E88">
        <w:rPr>
          <w:rFonts w:ascii="Meiryo UI" w:eastAsia="Meiryo UI" w:hAnsi="Meiryo UI" w:hint="eastAsia"/>
          <w:sz w:val="22"/>
        </w:rPr>
        <w:t xml:space="preserve"> </w:t>
      </w:r>
      <w:r w:rsidRPr="00D94E88">
        <w:rPr>
          <w:rFonts w:ascii="Meiryo UI" w:eastAsia="Meiryo UI" w:hAnsi="Meiryo UI" w:hint="eastAsia"/>
          <w:sz w:val="22"/>
        </w:rPr>
        <w:t>G Suiteの活用方策の検討</w:t>
      </w:r>
    </w:p>
    <w:p w14:paraId="24A97C8D" w14:textId="20ABBBBA" w:rsidR="0034430E" w:rsidRPr="00D94E88" w:rsidRDefault="0034430E" w:rsidP="00D94E88">
      <w:pPr>
        <w:ind w:firstLineChars="250" w:firstLine="562"/>
        <w:rPr>
          <w:rFonts w:ascii="Meiryo UI" w:eastAsia="Meiryo UI" w:hAnsi="Meiryo UI"/>
          <w:sz w:val="22"/>
        </w:rPr>
      </w:pPr>
      <w:r w:rsidRPr="00D94E88">
        <w:rPr>
          <w:rFonts w:ascii="Meiryo UI" w:eastAsia="Meiryo UI" w:hAnsi="Meiryo UI" w:hint="eastAsia"/>
          <w:sz w:val="22"/>
        </w:rPr>
        <w:t>＊健康観察等の日常確認</w:t>
      </w:r>
    </w:p>
    <w:p w14:paraId="3B5F79C6" w14:textId="01176F64" w:rsidR="00D94E88" w:rsidRDefault="0034430E">
      <w:pPr>
        <w:rPr>
          <w:rFonts w:ascii="Meiryo UI" w:eastAsia="Meiryo UI" w:hAnsi="Meiryo UI"/>
          <w:sz w:val="22"/>
        </w:rPr>
      </w:pPr>
      <w:r w:rsidRPr="00D94E88">
        <w:rPr>
          <w:rFonts w:ascii="Meiryo UI" w:eastAsia="Meiryo UI" w:hAnsi="Meiryo UI" w:hint="eastAsia"/>
          <w:sz w:val="22"/>
        </w:rPr>
        <w:t xml:space="preserve">　</w:t>
      </w:r>
      <w:r w:rsidR="00B66727" w:rsidRPr="00D94E88">
        <w:rPr>
          <w:rFonts w:ascii="Meiryo UI" w:eastAsia="Meiryo UI" w:hAnsi="Meiryo UI" w:hint="eastAsia"/>
          <w:sz w:val="22"/>
        </w:rPr>
        <w:t xml:space="preserve">　</w:t>
      </w:r>
      <w:r w:rsidRPr="00D94E88">
        <w:rPr>
          <w:rFonts w:ascii="Meiryo UI" w:eastAsia="Meiryo UI" w:hAnsi="Meiryo UI" w:hint="eastAsia"/>
          <w:sz w:val="22"/>
        </w:rPr>
        <w:t xml:space="preserve">　</w:t>
      </w:r>
      <w:r w:rsidR="00D94E88">
        <w:rPr>
          <w:rFonts w:ascii="Meiryo UI" w:eastAsia="Meiryo UI" w:hAnsi="Meiryo UI" w:hint="eastAsia"/>
          <w:sz w:val="22"/>
        </w:rPr>
        <w:t xml:space="preserve"> </w:t>
      </w:r>
      <w:r w:rsidRPr="00D94E88">
        <w:rPr>
          <w:rFonts w:ascii="Meiryo UI" w:eastAsia="Meiryo UI" w:hAnsi="Meiryo UI" w:hint="eastAsia"/>
          <w:sz w:val="22"/>
        </w:rPr>
        <w:t>＊学習支援　⇒　先進的なオンライン授業の取組が行われている学校もあるが</w:t>
      </w:r>
      <w:r w:rsidR="0060231A" w:rsidRPr="00D94E88">
        <w:rPr>
          <w:rFonts w:ascii="Meiryo UI" w:eastAsia="Meiryo UI" w:hAnsi="Meiryo UI" w:hint="eastAsia"/>
          <w:sz w:val="22"/>
        </w:rPr>
        <w:t>，</w:t>
      </w:r>
      <w:r w:rsidR="00522287">
        <w:rPr>
          <w:rFonts w:ascii="Meiryo UI" w:eastAsia="Meiryo UI" w:hAnsi="Meiryo UI" w:hint="eastAsia"/>
          <w:sz w:val="22"/>
        </w:rPr>
        <w:t>自</w:t>
      </w:r>
      <w:r w:rsidR="0060231A" w:rsidRPr="00D94E88">
        <w:rPr>
          <w:rFonts w:ascii="Meiryo UI" w:eastAsia="Meiryo UI" w:hAnsi="Meiryo UI" w:hint="eastAsia"/>
          <w:sz w:val="22"/>
        </w:rPr>
        <w:t>校としてすべきこと・</w:t>
      </w:r>
    </w:p>
    <w:p w14:paraId="55808E92" w14:textId="1BCC97CA" w:rsidR="0060231A" w:rsidRPr="00D94E88" w:rsidRDefault="0060231A" w:rsidP="00D94E88">
      <w:pPr>
        <w:ind w:firstLineChars="950" w:firstLine="2137"/>
        <w:rPr>
          <w:rFonts w:ascii="Meiryo UI" w:eastAsia="Meiryo UI" w:hAnsi="Meiryo UI"/>
          <w:sz w:val="22"/>
        </w:rPr>
      </w:pPr>
      <w:r w:rsidRPr="00D94E88">
        <w:rPr>
          <w:rFonts w:ascii="Meiryo UI" w:eastAsia="Meiryo UI" w:hAnsi="Meiryo UI" w:hint="eastAsia"/>
          <w:sz w:val="22"/>
        </w:rPr>
        <w:t>できることを明確にしながら組織的に</w:t>
      </w:r>
      <w:r w:rsidR="00522287">
        <w:rPr>
          <w:rFonts w:ascii="Meiryo UI" w:eastAsia="Meiryo UI" w:hAnsi="Meiryo UI" w:hint="eastAsia"/>
          <w:sz w:val="22"/>
        </w:rPr>
        <w:t>着実に</w:t>
      </w:r>
      <w:r w:rsidRPr="00D94E88">
        <w:rPr>
          <w:rFonts w:ascii="Meiryo UI" w:eastAsia="Meiryo UI" w:hAnsi="Meiryo UI" w:hint="eastAsia"/>
          <w:sz w:val="22"/>
        </w:rPr>
        <w:t>進めることが肝要</w:t>
      </w:r>
    </w:p>
    <w:p w14:paraId="483603AE" w14:textId="7E65EDB8" w:rsidR="0060231A" w:rsidRPr="00D94E88" w:rsidRDefault="0060231A" w:rsidP="00D94E88">
      <w:pPr>
        <w:ind w:firstLineChars="800" w:firstLine="1800"/>
        <w:rPr>
          <w:rFonts w:ascii="Meiryo UI" w:eastAsia="Meiryo UI" w:hAnsi="Meiryo UI"/>
          <w:sz w:val="22"/>
        </w:rPr>
      </w:pPr>
      <w:r w:rsidRPr="00D94E88">
        <w:rPr>
          <w:rFonts w:ascii="Meiryo UI" w:eastAsia="Meiryo UI" w:hAnsi="Meiryo UI" w:hint="eastAsia"/>
          <w:sz w:val="22"/>
        </w:rPr>
        <w:t xml:space="preserve">⇒　</w:t>
      </w:r>
      <w:r w:rsidR="00D94E88">
        <w:rPr>
          <w:rFonts w:ascii="Meiryo UI" w:eastAsia="Meiryo UI" w:hAnsi="Meiryo UI" w:hint="eastAsia"/>
          <w:sz w:val="22"/>
        </w:rPr>
        <w:t>〇</w:t>
      </w:r>
      <w:r w:rsidRPr="00D94E88">
        <w:rPr>
          <w:rFonts w:ascii="Meiryo UI" w:eastAsia="Meiryo UI" w:hAnsi="Meiryo UI" w:hint="eastAsia"/>
          <w:sz w:val="22"/>
        </w:rPr>
        <w:t xml:space="preserve">　G Suiteによる課題等指示と解答等返信</w:t>
      </w:r>
    </w:p>
    <w:p w14:paraId="3CEF101E" w14:textId="07F6AF37" w:rsidR="0060231A" w:rsidRPr="00D94E88" w:rsidRDefault="0060231A">
      <w:pPr>
        <w:rPr>
          <w:rFonts w:ascii="Meiryo UI" w:eastAsia="Meiryo UI" w:hAnsi="Meiryo UI"/>
          <w:sz w:val="22"/>
        </w:rPr>
      </w:pPr>
      <w:r w:rsidRPr="00D94E88">
        <w:rPr>
          <w:rFonts w:ascii="Meiryo UI" w:eastAsia="Meiryo UI" w:hAnsi="Meiryo UI" w:hint="eastAsia"/>
          <w:sz w:val="22"/>
        </w:rPr>
        <w:t xml:space="preserve">　　　　　　　　　　</w:t>
      </w:r>
      <w:r w:rsidR="00D94E88">
        <w:rPr>
          <w:rFonts w:ascii="Meiryo UI" w:eastAsia="Meiryo UI" w:hAnsi="Meiryo UI" w:hint="eastAsia"/>
          <w:sz w:val="22"/>
        </w:rPr>
        <w:t xml:space="preserve">　　　　 〇</w:t>
      </w:r>
      <w:r w:rsidRPr="00D94E88">
        <w:rPr>
          <w:rFonts w:ascii="Meiryo UI" w:eastAsia="Meiryo UI" w:hAnsi="Meiryo UI" w:hint="eastAsia"/>
          <w:sz w:val="22"/>
        </w:rPr>
        <w:t xml:space="preserve">　学校のホームページによる課題等指示と解答等返信</w:t>
      </w:r>
    </w:p>
    <w:p w14:paraId="46817CDF" w14:textId="6E90FF13" w:rsidR="0060231A" w:rsidRPr="00D94E88" w:rsidRDefault="0060231A">
      <w:pPr>
        <w:rPr>
          <w:rFonts w:ascii="Meiryo UI" w:eastAsia="Meiryo UI" w:hAnsi="Meiryo UI"/>
          <w:sz w:val="22"/>
        </w:rPr>
      </w:pPr>
      <w:r w:rsidRPr="00D94E88">
        <w:rPr>
          <w:rFonts w:ascii="Meiryo UI" w:eastAsia="Meiryo UI" w:hAnsi="Meiryo UI" w:hint="eastAsia"/>
          <w:sz w:val="22"/>
        </w:rPr>
        <w:t xml:space="preserve">　　　　　　　　　　</w:t>
      </w:r>
      <w:r w:rsidR="00D94E88">
        <w:rPr>
          <w:rFonts w:ascii="Meiryo UI" w:eastAsia="Meiryo UI" w:hAnsi="Meiryo UI" w:hint="eastAsia"/>
          <w:sz w:val="22"/>
        </w:rPr>
        <w:t xml:space="preserve">　　　　 〇</w:t>
      </w:r>
      <w:r w:rsidRPr="00D94E88">
        <w:rPr>
          <w:rFonts w:ascii="Meiryo UI" w:eastAsia="Meiryo UI" w:hAnsi="Meiryo UI" w:hint="eastAsia"/>
          <w:sz w:val="22"/>
        </w:rPr>
        <w:t xml:space="preserve">　長期課題・学習の仕方指示に基づく日々の取組状況報告返信</w:t>
      </w:r>
    </w:p>
    <w:p w14:paraId="693BB271" w14:textId="49432F7C" w:rsidR="0060231A" w:rsidRPr="00D94E88" w:rsidRDefault="0060231A">
      <w:pPr>
        <w:rPr>
          <w:rFonts w:ascii="Meiryo UI" w:eastAsia="Meiryo UI" w:hAnsi="Meiryo UI"/>
          <w:sz w:val="22"/>
        </w:rPr>
      </w:pPr>
      <w:r w:rsidRPr="00D94E88">
        <w:rPr>
          <w:rFonts w:ascii="Meiryo UI" w:eastAsia="Meiryo UI" w:hAnsi="Meiryo UI" w:hint="eastAsia"/>
          <w:sz w:val="22"/>
        </w:rPr>
        <w:t xml:space="preserve">　　　　　　　　　　</w:t>
      </w:r>
      <w:r w:rsidR="00D94E88">
        <w:rPr>
          <w:rFonts w:ascii="Meiryo UI" w:eastAsia="Meiryo UI" w:hAnsi="Meiryo UI" w:hint="eastAsia"/>
          <w:sz w:val="22"/>
        </w:rPr>
        <w:t xml:space="preserve">　　　　 〇</w:t>
      </w:r>
      <w:r w:rsidRPr="00D94E88">
        <w:rPr>
          <w:rFonts w:ascii="Meiryo UI" w:eastAsia="Meiryo UI" w:hAnsi="Meiryo UI" w:hint="eastAsia"/>
          <w:sz w:val="22"/>
        </w:rPr>
        <w:t xml:space="preserve">　授業コンテンツの配信</w:t>
      </w:r>
      <w:r w:rsidR="00D94E88">
        <w:rPr>
          <w:rFonts w:ascii="Meiryo UI" w:eastAsia="Meiryo UI" w:hAnsi="Meiryo UI" w:hint="eastAsia"/>
          <w:sz w:val="22"/>
        </w:rPr>
        <w:t xml:space="preserve"> </w:t>
      </w:r>
      <w:r w:rsidRPr="00D94E88">
        <w:rPr>
          <w:rFonts w:ascii="Meiryo UI" w:eastAsia="Meiryo UI" w:hAnsi="Meiryo UI" w:hint="eastAsia"/>
          <w:sz w:val="22"/>
        </w:rPr>
        <w:t>・・・</w:t>
      </w:r>
      <w:r w:rsidR="00D94E88">
        <w:rPr>
          <w:rFonts w:ascii="Meiryo UI" w:eastAsia="Meiryo UI" w:hAnsi="Meiryo UI" w:hint="eastAsia"/>
          <w:sz w:val="22"/>
        </w:rPr>
        <w:t xml:space="preserve"> </w:t>
      </w:r>
      <w:r w:rsidRPr="00D94E88">
        <w:rPr>
          <w:rFonts w:ascii="Meiryo UI" w:eastAsia="Meiryo UI" w:hAnsi="Meiryo UI" w:hint="eastAsia"/>
          <w:sz w:val="22"/>
        </w:rPr>
        <w:t>できるところは工夫して行う</w:t>
      </w:r>
    </w:p>
    <w:p w14:paraId="295888EE" w14:textId="5852A660" w:rsidR="00B607FB" w:rsidRPr="00D94E88" w:rsidRDefault="0060231A">
      <w:pPr>
        <w:rPr>
          <w:rFonts w:ascii="Meiryo UI" w:eastAsia="Meiryo UI" w:hAnsi="Meiryo UI"/>
          <w:sz w:val="22"/>
        </w:rPr>
      </w:pPr>
      <w:r w:rsidRPr="00D94E88">
        <w:rPr>
          <w:rFonts w:ascii="Meiryo UI" w:eastAsia="Meiryo UI" w:hAnsi="Meiryo UI" w:hint="eastAsia"/>
          <w:sz w:val="22"/>
        </w:rPr>
        <w:t>◆</w:t>
      </w:r>
      <w:r w:rsidR="00D94E88">
        <w:rPr>
          <w:rFonts w:ascii="Meiryo UI" w:eastAsia="Meiryo UI" w:hAnsi="Meiryo UI" w:hint="eastAsia"/>
          <w:sz w:val="22"/>
        </w:rPr>
        <w:t xml:space="preserve"> </w:t>
      </w:r>
      <w:r w:rsidRPr="00D94E88">
        <w:rPr>
          <w:rFonts w:ascii="Meiryo UI" w:eastAsia="Meiryo UI" w:hAnsi="Meiryo UI" w:hint="eastAsia"/>
          <w:sz w:val="22"/>
        </w:rPr>
        <w:t>教員体制の再構築</w:t>
      </w:r>
    </w:p>
    <w:p w14:paraId="626955F2" w14:textId="75C5A469" w:rsidR="0060231A" w:rsidRPr="00D94E88" w:rsidRDefault="00B607FB" w:rsidP="00D94E88">
      <w:pPr>
        <w:ind w:firstLineChars="150" w:firstLine="337"/>
        <w:rPr>
          <w:rFonts w:ascii="Meiryo UI" w:eastAsia="Meiryo UI" w:hAnsi="Meiryo UI"/>
          <w:sz w:val="22"/>
        </w:rPr>
      </w:pPr>
      <w:r w:rsidRPr="00D94E88">
        <w:rPr>
          <w:rFonts w:ascii="Meiryo UI" w:eastAsia="Meiryo UI" w:hAnsi="Meiryo UI" w:hint="eastAsia"/>
          <w:sz w:val="22"/>
        </w:rPr>
        <w:t>◎</w:t>
      </w:r>
      <w:r w:rsidR="00D94E88">
        <w:rPr>
          <w:rFonts w:ascii="Meiryo UI" w:eastAsia="Meiryo UI" w:hAnsi="Meiryo UI" w:hint="eastAsia"/>
          <w:sz w:val="22"/>
        </w:rPr>
        <w:t xml:space="preserve"> </w:t>
      </w:r>
      <w:r w:rsidRPr="00D94E88">
        <w:rPr>
          <w:rFonts w:ascii="Meiryo UI" w:eastAsia="Meiryo UI" w:hAnsi="Meiryo UI" w:hint="eastAsia"/>
          <w:sz w:val="22"/>
        </w:rPr>
        <w:t>自宅勤務における連絡体制も含めて情報共有の仕組みづくりを行う</w:t>
      </w:r>
    </w:p>
    <w:p w14:paraId="0E2CDF44" w14:textId="774D978C" w:rsidR="00B607FB" w:rsidRPr="00D94E88" w:rsidRDefault="00B607FB" w:rsidP="00D94E88">
      <w:pPr>
        <w:ind w:firstLineChars="250" w:firstLine="562"/>
        <w:rPr>
          <w:rFonts w:ascii="Meiryo UI" w:eastAsia="Meiryo UI" w:hAnsi="Meiryo UI"/>
          <w:sz w:val="22"/>
        </w:rPr>
      </w:pPr>
      <w:r w:rsidRPr="00D94E88">
        <w:rPr>
          <w:rFonts w:ascii="Meiryo UI" w:eastAsia="Meiryo UI" w:hAnsi="Meiryo UI" w:hint="eastAsia"/>
          <w:sz w:val="22"/>
        </w:rPr>
        <w:t>＊個人のスマホ等を活用する場合は，管理職の関わりの在り方はルール化が必要</w:t>
      </w:r>
    </w:p>
    <w:p w14:paraId="4814ECB0" w14:textId="1C2E5F3E" w:rsidR="00B607FB" w:rsidRPr="00D94E88" w:rsidRDefault="00B607FB" w:rsidP="00D94E88">
      <w:pPr>
        <w:ind w:firstLineChars="250" w:firstLine="562"/>
        <w:rPr>
          <w:rFonts w:ascii="Meiryo UI" w:eastAsia="Meiryo UI" w:hAnsi="Meiryo UI"/>
          <w:sz w:val="22"/>
        </w:rPr>
      </w:pPr>
      <w:r w:rsidRPr="00D94E88">
        <w:rPr>
          <w:rFonts w:ascii="Meiryo UI" w:eastAsia="Meiryo UI" w:hAnsi="Meiryo UI" w:hint="eastAsia"/>
          <w:sz w:val="22"/>
        </w:rPr>
        <w:t>＊教員相互の情報共有は，本人同意を前提に無理のない範囲でSNSグループを活用するなど工夫する</w:t>
      </w:r>
    </w:p>
    <w:p w14:paraId="6E8FB4C6" w14:textId="77387220" w:rsidR="0060231A" w:rsidRPr="00D94E88" w:rsidRDefault="0060231A">
      <w:pPr>
        <w:rPr>
          <w:rFonts w:ascii="Meiryo UI" w:eastAsia="Meiryo UI" w:hAnsi="Meiryo UI"/>
          <w:sz w:val="22"/>
        </w:rPr>
      </w:pPr>
      <w:r w:rsidRPr="00D94E88">
        <w:rPr>
          <w:rFonts w:ascii="Meiryo UI" w:eastAsia="Meiryo UI" w:hAnsi="Meiryo UI" w:hint="eastAsia"/>
          <w:sz w:val="22"/>
        </w:rPr>
        <w:t xml:space="preserve">　</w:t>
      </w:r>
      <w:r w:rsidR="00D94E88">
        <w:rPr>
          <w:rFonts w:ascii="Meiryo UI" w:eastAsia="Meiryo UI" w:hAnsi="Meiryo UI" w:hint="eastAsia"/>
          <w:sz w:val="22"/>
        </w:rPr>
        <w:t xml:space="preserve">　 </w:t>
      </w:r>
      <w:r w:rsidRPr="00D94E88">
        <w:rPr>
          <w:rFonts w:ascii="Meiryo UI" w:eastAsia="Meiryo UI" w:hAnsi="Meiryo UI" w:hint="eastAsia"/>
          <w:sz w:val="22"/>
        </w:rPr>
        <w:t>◎</w:t>
      </w:r>
      <w:r w:rsidR="00D94E88">
        <w:rPr>
          <w:rFonts w:ascii="Meiryo UI" w:eastAsia="Meiryo UI" w:hAnsi="Meiryo UI" w:hint="eastAsia"/>
          <w:sz w:val="22"/>
        </w:rPr>
        <w:t xml:space="preserve"> </w:t>
      </w:r>
      <w:r w:rsidR="00B03DCC" w:rsidRPr="00D94E88">
        <w:rPr>
          <w:rFonts w:ascii="Meiryo UI" w:eastAsia="Meiryo UI" w:hAnsi="Meiryo UI" w:hint="eastAsia"/>
          <w:sz w:val="22"/>
        </w:rPr>
        <w:t>組織体制整備　⇒　整備体制の「見える化」</w:t>
      </w:r>
    </w:p>
    <w:p w14:paraId="00985A57" w14:textId="4B7F3E98" w:rsidR="00B03DCC" w:rsidRPr="00D94E88" w:rsidRDefault="00B03DCC">
      <w:pPr>
        <w:rPr>
          <w:rFonts w:ascii="Meiryo UI" w:eastAsia="Meiryo UI" w:hAnsi="Meiryo UI"/>
          <w:sz w:val="22"/>
        </w:rPr>
      </w:pPr>
      <w:r w:rsidRPr="00D94E88">
        <w:rPr>
          <w:rFonts w:ascii="Meiryo UI" w:eastAsia="Meiryo UI" w:hAnsi="Meiryo UI" w:hint="eastAsia"/>
          <w:sz w:val="22"/>
        </w:rPr>
        <w:t xml:space="preserve">　　</w:t>
      </w:r>
      <w:r w:rsidR="00D94E88">
        <w:rPr>
          <w:rFonts w:ascii="Meiryo UI" w:eastAsia="Meiryo UI" w:hAnsi="Meiryo UI" w:hint="eastAsia"/>
          <w:sz w:val="22"/>
        </w:rPr>
        <w:t xml:space="preserve"> </w:t>
      </w:r>
      <w:r w:rsidRPr="00D94E88">
        <w:rPr>
          <w:rFonts w:ascii="Meiryo UI" w:eastAsia="Meiryo UI" w:hAnsi="Meiryo UI" w:hint="eastAsia"/>
          <w:sz w:val="22"/>
        </w:rPr>
        <w:t xml:space="preserve">　＊授業計画・評価計画等は教務部が担当</w:t>
      </w:r>
    </w:p>
    <w:p w14:paraId="0058C1D2" w14:textId="2C35EA81" w:rsidR="00B03DCC" w:rsidRPr="00D94E88" w:rsidRDefault="00B03DCC">
      <w:pPr>
        <w:rPr>
          <w:rFonts w:ascii="Meiryo UI" w:eastAsia="Meiryo UI" w:hAnsi="Meiryo UI"/>
          <w:sz w:val="22"/>
        </w:rPr>
      </w:pPr>
      <w:r w:rsidRPr="00D94E88">
        <w:rPr>
          <w:rFonts w:ascii="Meiryo UI" w:eastAsia="Meiryo UI" w:hAnsi="Meiryo UI" w:hint="eastAsia"/>
          <w:sz w:val="22"/>
        </w:rPr>
        <w:t xml:space="preserve">　　</w:t>
      </w:r>
      <w:r w:rsidR="00D94E88">
        <w:rPr>
          <w:rFonts w:ascii="Meiryo UI" w:eastAsia="Meiryo UI" w:hAnsi="Meiryo UI" w:hint="eastAsia"/>
          <w:sz w:val="22"/>
        </w:rPr>
        <w:t xml:space="preserve"> </w:t>
      </w:r>
      <w:r w:rsidRPr="00D94E88">
        <w:rPr>
          <w:rFonts w:ascii="Meiryo UI" w:eastAsia="Meiryo UI" w:hAnsi="Meiryo UI" w:hint="eastAsia"/>
          <w:sz w:val="22"/>
        </w:rPr>
        <w:t xml:space="preserve">　＊G Suiteの登録促進・確認の部署</w:t>
      </w:r>
      <w:r w:rsidR="00522287">
        <w:rPr>
          <w:rFonts w:ascii="Meiryo UI" w:eastAsia="Meiryo UI" w:hAnsi="Meiryo UI" w:hint="eastAsia"/>
          <w:sz w:val="22"/>
        </w:rPr>
        <w:t>や</w:t>
      </w:r>
      <w:r w:rsidRPr="00D94E88">
        <w:rPr>
          <w:rFonts w:ascii="Meiryo UI" w:eastAsia="Meiryo UI" w:hAnsi="Meiryo UI" w:hint="eastAsia"/>
          <w:sz w:val="22"/>
        </w:rPr>
        <w:t>担当者の特定（複数）</w:t>
      </w:r>
    </w:p>
    <w:p w14:paraId="5B3C679C" w14:textId="26C6200B" w:rsidR="00B03DCC" w:rsidRPr="00D94E88" w:rsidRDefault="00B03DCC">
      <w:pPr>
        <w:rPr>
          <w:rFonts w:ascii="Meiryo UI" w:eastAsia="Meiryo UI" w:hAnsi="Meiryo UI"/>
          <w:sz w:val="22"/>
        </w:rPr>
      </w:pPr>
      <w:r w:rsidRPr="00D94E88">
        <w:rPr>
          <w:rFonts w:ascii="Meiryo UI" w:eastAsia="Meiryo UI" w:hAnsi="Meiryo UI" w:hint="eastAsia"/>
          <w:sz w:val="22"/>
        </w:rPr>
        <w:t xml:space="preserve">　　</w:t>
      </w:r>
      <w:r w:rsidR="00D94E88">
        <w:rPr>
          <w:rFonts w:ascii="Meiryo UI" w:eastAsia="Meiryo UI" w:hAnsi="Meiryo UI" w:hint="eastAsia"/>
          <w:sz w:val="22"/>
        </w:rPr>
        <w:t xml:space="preserve"> </w:t>
      </w:r>
      <w:r w:rsidRPr="00D94E88">
        <w:rPr>
          <w:rFonts w:ascii="Meiryo UI" w:eastAsia="Meiryo UI" w:hAnsi="Meiryo UI" w:hint="eastAsia"/>
          <w:sz w:val="22"/>
        </w:rPr>
        <w:t xml:space="preserve">　＊G Suiteの活用方策の検討・推進</w:t>
      </w:r>
      <w:r w:rsidR="00522287">
        <w:rPr>
          <w:rFonts w:ascii="Meiryo UI" w:eastAsia="Meiryo UI" w:hAnsi="Meiryo UI" w:hint="eastAsia"/>
          <w:sz w:val="22"/>
        </w:rPr>
        <w:t>の</w:t>
      </w:r>
      <w:r w:rsidRPr="00D94E88">
        <w:rPr>
          <w:rFonts w:ascii="Meiryo UI" w:eastAsia="Meiryo UI" w:hAnsi="Meiryo UI" w:hint="eastAsia"/>
          <w:sz w:val="22"/>
        </w:rPr>
        <w:t>部</w:t>
      </w:r>
      <w:r w:rsidR="00522287">
        <w:rPr>
          <w:rFonts w:ascii="Meiryo UI" w:eastAsia="Meiryo UI" w:hAnsi="Meiryo UI" w:hint="eastAsia"/>
          <w:sz w:val="22"/>
        </w:rPr>
        <w:t>や</w:t>
      </w:r>
      <w:r w:rsidRPr="00D94E88">
        <w:rPr>
          <w:rFonts w:ascii="Meiryo UI" w:eastAsia="Meiryo UI" w:hAnsi="Meiryo UI" w:hint="eastAsia"/>
          <w:sz w:val="22"/>
        </w:rPr>
        <w:t>担当者の特定（複数）</w:t>
      </w:r>
    </w:p>
    <w:p w14:paraId="2FBC4A12" w14:textId="77777777" w:rsidR="00D94E88" w:rsidRDefault="00B03DCC" w:rsidP="00D94E88">
      <w:pPr>
        <w:rPr>
          <w:rFonts w:ascii="Meiryo UI" w:eastAsia="Meiryo UI" w:hAnsi="Meiryo UI"/>
          <w:sz w:val="22"/>
        </w:rPr>
      </w:pPr>
      <w:r w:rsidRPr="00D94E88">
        <w:rPr>
          <w:rFonts w:ascii="Meiryo UI" w:eastAsia="Meiryo UI" w:hAnsi="Meiryo UI" w:hint="eastAsia"/>
          <w:sz w:val="22"/>
        </w:rPr>
        <w:t xml:space="preserve">　　</w:t>
      </w:r>
      <w:r w:rsidR="00D94E88">
        <w:rPr>
          <w:rFonts w:ascii="Meiryo UI" w:eastAsia="Meiryo UI" w:hAnsi="Meiryo UI" w:hint="eastAsia"/>
          <w:sz w:val="22"/>
        </w:rPr>
        <w:t xml:space="preserve"> </w:t>
      </w:r>
      <w:r w:rsidRPr="00D94E88">
        <w:rPr>
          <w:rFonts w:ascii="Meiryo UI" w:eastAsia="Meiryo UI" w:hAnsi="Meiryo UI" w:hint="eastAsia"/>
          <w:sz w:val="22"/>
        </w:rPr>
        <w:t xml:space="preserve">　＊生徒への対応体制の構築</w:t>
      </w:r>
    </w:p>
    <w:p w14:paraId="48BF26FE" w14:textId="02D29593" w:rsidR="00B03DCC" w:rsidRPr="00D94E88" w:rsidRDefault="00D94E88" w:rsidP="00D94E88">
      <w:pPr>
        <w:ind w:firstLineChars="500" w:firstLine="1125"/>
        <w:rPr>
          <w:rFonts w:ascii="Meiryo UI" w:eastAsia="Meiryo UI" w:hAnsi="Meiryo UI"/>
          <w:sz w:val="22"/>
        </w:rPr>
      </w:pPr>
      <w:r>
        <w:rPr>
          <w:rFonts w:ascii="Meiryo UI" w:eastAsia="Meiryo UI" w:hAnsi="Meiryo UI" w:hint="eastAsia"/>
          <w:sz w:val="22"/>
        </w:rPr>
        <w:t xml:space="preserve">〇 </w:t>
      </w:r>
      <w:r w:rsidR="00B03DCC" w:rsidRPr="00D94E88">
        <w:rPr>
          <w:rFonts w:ascii="Meiryo UI" w:eastAsia="Meiryo UI" w:hAnsi="Meiryo UI" w:hint="eastAsia"/>
          <w:sz w:val="22"/>
        </w:rPr>
        <w:t>自宅勤務で学校不在者を前提にした</w:t>
      </w:r>
      <w:r w:rsidR="00522287">
        <w:rPr>
          <w:rFonts w:ascii="Meiryo UI" w:eastAsia="Meiryo UI" w:hAnsi="Meiryo UI" w:hint="eastAsia"/>
          <w:sz w:val="22"/>
        </w:rPr>
        <w:t>生徒対応の</w:t>
      </w:r>
      <w:r w:rsidR="00B03DCC" w:rsidRPr="00D94E88">
        <w:rPr>
          <w:rFonts w:ascii="Meiryo UI" w:eastAsia="Meiryo UI" w:hAnsi="Meiryo UI" w:hint="eastAsia"/>
          <w:sz w:val="22"/>
        </w:rPr>
        <w:t>体制整備</w:t>
      </w:r>
    </w:p>
    <w:p w14:paraId="2872397D" w14:textId="09C984F6" w:rsidR="00B03DCC" w:rsidRPr="00D94E88" w:rsidRDefault="00D94E88" w:rsidP="00D94E88">
      <w:pPr>
        <w:ind w:firstLineChars="500" w:firstLine="1125"/>
        <w:rPr>
          <w:rFonts w:ascii="Meiryo UI" w:eastAsia="Meiryo UI" w:hAnsi="Meiryo UI"/>
          <w:sz w:val="22"/>
        </w:rPr>
      </w:pPr>
      <w:r>
        <w:rPr>
          <w:rFonts w:ascii="Meiryo UI" w:eastAsia="Meiryo UI" w:hAnsi="Meiryo UI" w:hint="eastAsia"/>
          <w:sz w:val="22"/>
        </w:rPr>
        <w:t xml:space="preserve">〇 </w:t>
      </w:r>
      <w:r w:rsidR="00B03DCC" w:rsidRPr="00D94E88">
        <w:rPr>
          <w:rFonts w:ascii="Meiryo UI" w:eastAsia="Meiryo UI" w:hAnsi="Meiryo UI" w:hint="eastAsia"/>
          <w:sz w:val="22"/>
        </w:rPr>
        <w:t>自宅勤務で生徒集団への対応が可能な仕組みづくり</w:t>
      </w:r>
    </w:p>
    <w:p w14:paraId="638E8507" w14:textId="7DDFBAB0" w:rsidR="00F27774" w:rsidRPr="00D94E88" w:rsidRDefault="00B03DCC">
      <w:pPr>
        <w:rPr>
          <w:rFonts w:ascii="Meiryo UI" w:eastAsia="Meiryo UI" w:hAnsi="Meiryo UI"/>
          <w:sz w:val="22"/>
        </w:rPr>
      </w:pPr>
      <w:r w:rsidRPr="00D94E88">
        <w:rPr>
          <w:rFonts w:ascii="Meiryo UI" w:eastAsia="Meiryo UI" w:hAnsi="Meiryo UI" w:hint="eastAsia"/>
          <w:sz w:val="22"/>
        </w:rPr>
        <w:t>◆</w:t>
      </w:r>
      <w:r w:rsidR="00D94E88">
        <w:rPr>
          <w:rFonts w:ascii="Meiryo UI" w:eastAsia="Meiryo UI" w:hAnsi="Meiryo UI" w:hint="eastAsia"/>
          <w:sz w:val="22"/>
        </w:rPr>
        <w:t xml:space="preserve"> </w:t>
      </w:r>
      <w:r w:rsidRPr="00D94E88">
        <w:rPr>
          <w:rFonts w:ascii="Meiryo UI" w:eastAsia="Meiryo UI" w:hAnsi="Meiryo UI" w:hint="eastAsia"/>
          <w:sz w:val="22"/>
        </w:rPr>
        <w:t>対応スケジュールの「見える化」</w:t>
      </w:r>
    </w:p>
    <w:p w14:paraId="1439B76D" w14:textId="0B09E21C" w:rsidR="00F27774" w:rsidRPr="00D94E88" w:rsidRDefault="00F27774" w:rsidP="00D94E88">
      <w:pPr>
        <w:ind w:firstLineChars="150" w:firstLine="337"/>
        <w:rPr>
          <w:rFonts w:ascii="Meiryo UI" w:eastAsia="Meiryo UI" w:hAnsi="Meiryo UI"/>
          <w:sz w:val="22"/>
        </w:rPr>
      </w:pPr>
      <w:r w:rsidRPr="00D94E88">
        <w:rPr>
          <w:rFonts w:ascii="Meiryo UI" w:eastAsia="Meiryo UI" w:hAnsi="Meiryo UI" w:hint="eastAsia"/>
          <w:sz w:val="22"/>
        </w:rPr>
        <w:t>◎</w:t>
      </w:r>
      <w:r w:rsidR="00D94E88">
        <w:rPr>
          <w:rFonts w:ascii="Meiryo UI" w:eastAsia="Meiryo UI" w:hAnsi="Meiryo UI" w:hint="eastAsia"/>
          <w:sz w:val="22"/>
        </w:rPr>
        <w:t xml:space="preserve"> </w:t>
      </w:r>
      <w:r w:rsidRPr="00D94E88">
        <w:rPr>
          <w:rFonts w:ascii="Meiryo UI" w:eastAsia="Meiryo UI" w:hAnsi="Meiryo UI" w:hint="eastAsia"/>
          <w:sz w:val="22"/>
        </w:rPr>
        <w:t>いつまでに何を整えるか</w:t>
      </w:r>
      <w:r w:rsidR="00B66727" w:rsidRPr="00D94E88">
        <w:rPr>
          <w:rFonts w:ascii="Meiryo UI" w:eastAsia="Meiryo UI" w:hAnsi="Meiryo UI" w:hint="eastAsia"/>
          <w:sz w:val="22"/>
        </w:rPr>
        <w:t>，</w:t>
      </w:r>
      <w:r w:rsidRPr="00D94E88">
        <w:rPr>
          <w:rFonts w:ascii="Meiryo UI" w:eastAsia="Meiryo UI" w:hAnsi="Meiryo UI" w:hint="eastAsia"/>
          <w:sz w:val="22"/>
        </w:rPr>
        <w:t>実行するかの「見える化」</w:t>
      </w:r>
    </w:p>
    <w:p w14:paraId="7E691E8C" w14:textId="5E6E3791" w:rsidR="00F27774" w:rsidRPr="00D94E88" w:rsidRDefault="00F27774" w:rsidP="00D94E88">
      <w:pPr>
        <w:ind w:firstLineChars="150" w:firstLine="337"/>
        <w:rPr>
          <w:rFonts w:ascii="Meiryo UI" w:eastAsia="Meiryo UI" w:hAnsi="Meiryo UI"/>
          <w:sz w:val="22"/>
        </w:rPr>
      </w:pPr>
      <w:r w:rsidRPr="00D94E88">
        <w:rPr>
          <w:rFonts w:ascii="Meiryo UI" w:eastAsia="Meiryo UI" w:hAnsi="Meiryo UI" w:hint="eastAsia"/>
          <w:sz w:val="22"/>
        </w:rPr>
        <w:t>◎</w:t>
      </w:r>
      <w:r w:rsidR="00D94E88">
        <w:rPr>
          <w:rFonts w:ascii="Meiryo UI" w:eastAsia="Meiryo UI" w:hAnsi="Meiryo UI" w:hint="eastAsia"/>
          <w:sz w:val="22"/>
        </w:rPr>
        <w:t xml:space="preserve"> </w:t>
      </w:r>
      <w:r w:rsidRPr="00D94E88">
        <w:rPr>
          <w:rFonts w:ascii="Meiryo UI" w:eastAsia="Meiryo UI" w:hAnsi="Meiryo UI" w:hint="eastAsia"/>
          <w:sz w:val="22"/>
        </w:rPr>
        <w:t>分散登校・部分登校の仮シミュレーション（</w:t>
      </w:r>
      <w:r w:rsidR="00522287">
        <w:rPr>
          <w:rFonts w:ascii="Meiryo UI" w:eastAsia="Meiryo UI" w:hAnsi="Meiryo UI" w:hint="eastAsia"/>
          <w:sz w:val="22"/>
        </w:rPr>
        <w:t>必要な状況になるか，どうか</w:t>
      </w:r>
      <w:r w:rsidRPr="00D94E88">
        <w:rPr>
          <w:rFonts w:ascii="Meiryo UI" w:eastAsia="Meiryo UI" w:hAnsi="Meiryo UI" w:hint="eastAsia"/>
          <w:sz w:val="22"/>
        </w:rPr>
        <w:t>？）</w:t>
      </w:r>
      <w:r w:rsidR="00B03DCC" w:rsidRPr="00D94E88">
        <w:rPr>
          <w:rFonts w:ascii="Meiryo UI" w:eastAsia="Meiryo UI" w:hAnsi="Meiryo UI" w:hint="eastAsia"/>
          <w:sz w:val="22"/>
        </w:rPr>
        <w:t xml:space="preserve">　</w:t>
      </w:r>
    </w:p>
    <w:p w14:paraId="00E75229" w14:textId="0825467F" w:rsidR="00F27774" w:rsidRPr="00D94E88" w:rsidRDefault="00F27774">
      <w:pPr>
        <w:rPr>
          <w:rFonts w:ascii="Meiryo UI" w:eastAsia="Meiryo UI" w:hAnsi="Meiryo UI"/>
          <w:sz w:val="22"/>
        </w:rPr>
      </w:pPr>
      <w:r w:rsidRPr="00D94E88">
        <w:rPr>
          <w:rFonts w:ascii="Meiryo UI" w:eastAsia="Meiryo UI" w:hAnsi="Meiryo UI" w:hint="eastAsia"/>
          <w:sz w:val="22"/>
        </w:rPr>
        <w:t>◆</w:t>
      </w:r>
      <w:r w:rsidR="00D94E88">
        <w:rPr>
          <w:rFonts w:ascii="Meiryo UI" w:eastAsia="Meiryo UI" w:hAnsi="Meiryo UI" w:hint="eastAsia"/>
          <w:sz w:val="22"/>
        </w:rPr>
        <w:t xml:space="preserve"> </w:t>
      </w:r>
      <w:r w:rsidRPr="00D94E88">
        <w:rPr>
          <w:rFonts w:ascii="Meiryo UI" w:eastAsia="Meiryo UI" w:hAnsi="Meiryo UI" w:hint="eastAsia"/>
          <w:sz w:val="22"/>
        </w:rPr>
        <w:t>学校再開後の実際の感染予防の学校生活ルールの明確化</w:t>
      </w:r>
    </w:p>
    <w:p w14:paraId="37363AE6" w14:textId="190E27F7" w:rsidR="00F27774" w:rsidRPr="00D94E88" w:rsidRDefault="00F27774" w:rsidP="00D94E88">
      <w:pPr>
        <w:ind w:firstLineChars="150" w:firstLine="337"/>
        <w:rPr>
          <w:rFonts w:ascii="Meiryo UI" w:eastAsia="Meiryo UI" w:hAnsi="Meiryo UI"/>
          <w:sz w:val="22"/>
        </w:rPr>
      </w:pPr>
      <w:r w:rsidRPr="00D94E88">
        <w:rPr>
          <w:rFonts w:ascii="Meiryo UI" w:eastAsia="Meiryo UI" w:hAnsi="Meiryo UI" w:hint="eastAsia"/>
          <w:sz w:val="22"/>
        </w:rPr>
        <w:t>◎</w:t>
      </w:r>
      <w:r w:rsidR="00D94E88">
        <w:rPr>
          <w:rFonts w:ascii="Meiryo UI" w:eastAsia="Meiryo UI" w:hAnsi="Meiryo UI" w:hint="eastAsia"/>
          <w:sz w:val="22"/>
        </w:rPr>
        <w:t xml:space="preserve"> </w:t>
      </w:r>
      <w:r w:rsidRPr="00D94E88">
        <w:rPr>
          <w:rFonts w:ascii="Meiryo UI" w:eastAsia="Meiryo UI" w:hAnsi="Meiryo UI" w:hint="eastAsia"/>
          <w:sz w:val="22"/>
        </w:rPr>
        <w:t>４月の再開時の経験を踏まえて，学校としての学校生活ルールの「見える化」</w:t>
      </w:r>
    </w:p>
    <w:p w14:paraId="15F47633" w14:textId="77777777" w:rsidR="00522287" w:rsidRDefault="00F27774" w:rsidP="00D94E88">
      <w:pPr>
        <w:ind w:firstLineChars="200" w:firstLine="450"/>
        <w:rPr>
          <w:rFonts w:ascii="Meiryo UI" w:eastAsia="Meiryo UI" w:hAnsi="Meiryo UI"/>
          <w:sz w:val="22"/>
        </w:rPr>
      </w:pPr>
      <w:r w:rsidRPr="00D94E88">
        <w:rPr>
          <w:rFonts w:ascii="Meiryo UI" w:eastAsia="Meiryo UI" w:hAnsi="Meiryo UI" w:hint="eastAsia"/>
          <w:sz w:val="22"/>
        </w:rPr>
        <w:t>＊</w:t>
      </w:r>
      <w:r w:rsidR="00B66727" w:rsidRPr="00D94E88">
        <w:rPr>
          <w:rFonts w:ascii="Meiryo UI" w:eastAsia="Meiryo UI" w:hAnsi="Meiryo UI" w:hint="eastAsia"/>
          <w:sz w:val="22"/>
        </w:rPr>
        <w:t>授業時・集団</w:t>
      </w:r>
      <w:r w:rsidRPr="00D94E88">
        <w:rPr>
          <w:rFonts w:ascii="Meiryo UI" w:eastAsia="Meiryo UI" w:hAnsi="Meiryo UI" w:hint="eastAsia"/>
          <w:sz w:val="22"/>
        </w:rPr>
        <w:t>行動時</w:t>
      </w:r>
      <w:r w:rsidR="00522287">
        <w:rPr>
          <w:rFonts w:ascii="Meiryo UI" w:eastAsia="Meiryo UI" w:hAnsi="Meiryo UI" w:hint="eastAsia"/>
          <w:sz w:val="22"/>
        </w:rPr>
        <w:t>・会話時等</w:t>
      </w:r>
      <w:r w:rsidR="00B66727" w:rsidRPr="00D94E88">
        <w:rPr>
          <w:rFonts w:ascii="Meiryo UI" w:eastAsia="Meiryo UI" w:hAnsi="Meiryo UI" w:hint="eastAsia"/>
          <w:sz w:val="22"/>
        </w:rPr>
        <w:t>の場面ごとの距離感の数字設定等をルール化して生徒も教員も同じルール</w:t>
      </w:r>
    </w:p>
    <w:p w14:paraId="666DE9EE" w14:textId="259383CD" w:rsidR="00522287" w:rsidRPr="00522287" w:rsidRDefault="00B66727" w:rsidP="00522287">
      <w:pPr>
        <w:ind w:firstLineChars="300" w:firstLine="675"/>
      </w:pPr>
      <w:r w:rsidRPr="00D94E88">
        <w:rPr>
          <w:rFonts w:ascii="Meiryo UI" w:eastAsia="Meiryo UI" w:hAnsi="Meiryo UI" w:hint="eastAsia"/>
          <w:sz w:val="22"/>
        </w:rPr>
        <w:t>で対応することが必要</w:t>
      </w:r>
      <w:r w:rsidR="00DB31B2" w:rsidRPr="00D94E88">
        <w:rPr>
          <w:rFonts w:ascii="Meiryo UI" w:eastAsia="Meiryo UI" w:hAnsi="Meiryo UI" w:hint="eastAsia"/>
          <w:sz w:val="22"/>
        </w:rPr>
        <w:t xml:space="preserve">　</w:t>
      </w:r>
    </w:p>
    <w:sectPr w:rsidR="00522287" w:rsidRPr="00522287" w:rsidSect="006A4EB0">
      <w:pgSz w:w="11906" w:h="16838" w:code="9"/>
      <w:pgMar w:top="794" w:right="794" w:bottom="794" w:left="794" w:header="851" w:footer="992" w:gutter="0"/>
      <w:cols w:space="425"/>
      <w:docGrid w:type="linesAndChars" w:linePitch="381" w:charSpace="10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defaultTabStop w:val="840"/>
  <w:drawingGridHorizontalSpacing w:val="215"/>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1B2"/>
    <w:rsid w:val="000E2126"/>
    <w:rsid w:val="0034430E"/>
    <w:rsid w:val="003C5906"/>
    <w:rsid w:val="004513AE"/>
    <w:rsid w:val="00522287"/>
    <w:rsid w:val="0060231A"/>
    <w:rsid w:val="006A4C8A"/>
    <w:rsid w:val="006A4EB0"/>
    <w:rsid w:val="006F7844"/>
    <w:rsid w:val="00944346"/>
    <w:rsid w:val="009A39E5"/>
    <w:rsid w:val="00AE2C90"/>
    <w:rsid w:val="00B03DCC"/>
    <w:rsid w:val="00B607FB"/>
    <w:rsid w:val="00B66727"/>
    <w:rsid w:val="00B901EC"/>
    <w:rsid w:val="00CE7D80"/>
    <w:rsid w:val="00D94E88"/>
    <w:rsid w:val="00DB31B2"/>
    <w:rsid w:val="00F27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054C3A"/>
  <w15:chartTrackingRefBased/>
  <w15:docId w15:val="{7577ABA7-9704-468C-9630-EDF6692A5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917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r66adk3333@outlook.jp</dc:creator>
  <cp:keywords/>
  <dc:description/>
  <cp:lastModifiedBy>r66adk3333@outlook.jp</cp:lastModifiedBy>
  <cp:revision>4</cp:revision>
  <cp:lastPrinted>2020-04-29T02:40:00Z</cp:lastPrinted>
  <dcterms:created xsi:type="dcterms:W3CDTF">2020-04-29T12:52:00Z</dcterms:created>
  <dcterms:modified xsi:type="dcterms:W3CDTF">2020-04-30T01:52:00Z</dcterms:modified>
</cp:coreProperties>
</file>