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125661CE">
                <wp:simplePos x="0" y="0"/>
                <wp:positionH relativeFrom="column">
                  <wp:posOffset>2663825</wp:posOffset>
                </wp:positionH>
                <wp:positionV relativeFrom="paragraph">
                  <wp:posOffset>-31750</wp:posOffset>
                </wp:positionV>
                <wp:extent cx="25717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71750" cy="514350"/>
                        </a:xfrm>
                        <a:prstGeom prst="rect">
                          <a:avLst/>
                        </a:prstGeom>
                        <a:noFill/>
                        <a:ln w="6350">
                          <a:noFill/>
                        </a:ln>
                      </wps:spPr>
                      <wps:txbx>
                        <w:txbxContent>
                          <w:p w14:paraId="12FEB63E" w14:textId="31DBFE03" w:rsidR="00EF585B" w:rsidRPr="009F6030" w:rsidRDefault="003E09D9">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学校で教える</w:t>
                            </w:r>
                            <w:r w:rsidR="00582DFD">
                              <w:rPr>
                                <w:rFonts w:ascii="Meiryo UI" w:eastAsia="Meiryo UI" w:hAnsi="Meiryo UI" w:hint="eastAsia"/>
                                <w:color w:val="1F4E79" w:themeColor="accent5" w:themeShade="80"/>
                                <w:sz w:val="36"/>
                                <w:szCs w:val="36"/>
                              </w:rPr>
                              <w:t>べき</w:t>
                            </w:r>
                            <w:r>
                              <w:rPr>
                                <w:rFonts w:ascii="Meiryo UI" w:eastAsia="Meiryo UI" w:hAnsi="Meiryo UI" w:hint="eastAsia"/>
                                <w:color w:val="1F4E79" w:themeColor="accent5" w:themeShade="80"/>
                                <w:sz w:val="36"/>
                                <w:szCs w:val="36"/>
                              </w:rPr>
                              <w:t>!</w:t>
                            </w:r>
                            <w:r>
                              <w:rPr>
                                <w:rFonts w:ascii="Meiryo UI" w:eastAsia="Meiryo UI" w:hAnsi="Meiryo UI"/>
                                <w:color w:val="1F4E79" w:themeColor="accent5" w:themeShade="8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209.75pt;margin-top:-2.5pt;width:20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" filled="f" stroked="f" strokeweight=".5pt">
                <v:textbox>
                  <w:txbxContent>
                    <w:p w14:paraId="12FEB63E" w14:textId="31DBFE03" w:rsidR="00EF585B" w:rsidRPr="009F6030" w:rsidRDefault="003E09D9">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学校で教える</w:t>
                      </w:r>
                      <w:r w:rsidR="00582DFD">
                        <w:rPr>
                          <w:rFonts w:ascii="Meiryo UI" w:eastAsia="Meiryo UI" w:hAnsi="Meiryo UI" w:hint="eastAsia"/>
                          <w:color w:val="1F4E79" w:themeColor="accent5" w:themeShade="80"/>
                          <w:sz w:val="36"/>
                          <w:szCs w:val="36"/>
                        </w:rPr>
                        <w:t>べき</w:t>
                      </w:r>
                      <w:r>
                        <w:rPr>
                          <w:rFonts w:ascii="Meiryo UI" w:eastAsia="Meiryo UI" w:hAnsi="Meiryo UI" w:hint="eastAsia"/>
                          <w:color w:val="1F4E79" w:themeColor="accent5" w:themeShade="80"/>
                          <w:sz w:val="36"/>
                          <w:szCs w:val="36"/>
                        </w:rPr>
                        <w:t>!</w:t>
                      </w:r>
                      <w:r>
                        <w:rPr>
                          <w:rFonts w:ascii="Meiryo UI" w:eastAsia="Meiryo UI" w:hAnsi="Meiryo UI"/>
                          <w:color w:val="1F4E79" w:themeColor="accent5" w:themeShade="80"/>
                          <w:sz w:val="36"/>
                          <w:szCs w:val="36"/>
                        </w:rPr>
                        <w:t>?</w:t>
                      </w:r>
                    </w:p>
                  </w:txbxContent>
                </v:textbox>
              </v:shape>
            </w:pict>
          </mc:Fallback>
        </mc:AlternateContent>
      </w:r>
    </w:p>
    <w:p w14:paraId="378543F3" w14:textId="77777777" w:rsidR="00ED5441" w:rsidRDefault="00ED5441">
      <w:pPr>
        <w:rPr>
          <w:rFonts w:ascii="Meiryo UI" w:eastAsia="Meiryo UI" w:hAnsi="Meiryo UI"/>
          <w:color w:val="C00000"/>
        </w:rPr>
      </w:pPr>
      <w:bookmarkStart w:id="0" w:name="_Hlk54192875"/>
    </w:p>
    <w:p w14:paraId="1A09CC72" w14:textId="387EBE9F"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3E09D9">
        <w:rPr>
          <w:rFonts w:ascii="Meiryo UI" w:eastAsia="Meiryo UI" w:hAnsi="Meiryo UI" w:hint="eastAsia"/>
          <w:color w:val="C00000"/>
        </w:rPr>
        <w:t>「学校で教える</w:t>
      </w:r>
      <w:r w:rsidR="00582DFD">
        <w:rPr>
          <w:rFonts w:ascii="Meiryo UI" w:eastAsia="Meiryo UI" w:hAnsi="Meiryo UI" w:hint="eastAsia"/>
          <w:color w:val="C00000"/>
        </w:rPr>
        <w:t>べき</w:t>
      </w:r>
      <w:r w:rsidR="003E09D9">
        <w:rPr>
          <w:rFonts w:ascii="Meiryo UI" w:eastAsia="Meiryo UI" w:hAnsi="Meiryo UI" w:hint="eastAsia"/>
          <w:color w:val="C00000"/>
        </w:rPr>
        <w:t>」</w:t>
      </w:r>
      <w:r w:rsidRPr="002B29E8">
        <w:rPr>
          <w:rFonts w:ascii="Meiryo UI" w:eastAsia="Meiryo UI" w:hAnsi="Meiryo UI"/>
          <w:color w:val="C00000"/>
        </w:rPr>
        <w:t>》</w:t>
      </w:r>
    </w:p>
    <w:p w14:paraId="07FE0A95" w14:textId="72CEB9A4" w:rsidR="003E09D9" w:rsidRDefault="009F6030" w:rsidP="003E09D9">
      <w:pPr>
        <w:rPr>
          <w:rFonts w:ascii="Meiryo UI" w:eastAsia="Meiryo UI" w:hAnsi="Meiryo UI"/>
        </w:rPr>
      </w:pPr>
      <w:r>
        <w:rPr>
          <w:rFonts w:ascii="Meiryo UI" w:eastAsia="Meiryo UI" w:hAnsi="Meiryo UI" w:hint="eastAsia"/>
        </w:rPr>
        <w:t xml:space="preserve">◆　</w:t>
      </w:r>
      <w:r w:rsidR="003E09D9">
        <w:rPr>
          <w:rFonts w:ascii="Meiryo UI" w:eastAsia="Meiryo UI" w:hAnsi="Meiryo UI" w:hint="eastAsia"/>
        </w:rPr>
        <w:t>SNSの問題点を扱ったある記事の中に，「</w:t>
      </w:r>
      <w:r w:rsidR="003E09D9" w:rsidRPr="003E09D9">
        <w:rPr>
          <w:rFonts w:ascii="Meiryo UI" w:eastAsia="Meiryo UI" w:hAnsi="Meiryo UI"/>
        </w:rPr>
        <w:t>SNS</w:t>
      </w:r>
      <w:r w:rsidR="003E09D9">
        <w:rPr>
          <w:rFonts w:ascii="Meiryo UI" w:eastAsia="Meiryo UI" w:hAnsi="Meiryo UI" w:hint="eastAsia"/>
        </w:rPr>
        <w:t>によって</w:t>
      </w:r>
      <w:r w:rsidR="003E09D9" w:rsidRPr="003E09D9">
        <w:rPr>
          <w:rFonts w:ascii="Meiryo UI" w:eastAsia="Meiryo UI" w:hAnsi="Meiryo UI" w:hint="eastAsia"/>
        </w:rPr>
        <w:t>社会的に不利益が生じたケースなど</w:t>
      </w:r>
      <w:r w:rsidR="003E09D9">
        <w:rPr>
          <w:rFonts w:ascii="Meiryo UI" w:eastAsia="Meiryo UI" w:hAnsi="Meiryo UI" w:hint="eastAsia"/>
        </w:rPr>
        <w:t>が現実に多く起きていること</w:t>
      </w:r>
      <w:r w:rsidR="003E09D9" w:rsidRPr="003E09D9">
        <w:rPr>
          <w:rFonts w:ascii="Meiryo UI" w:eastAsia="Meiryo UI" w:hAnsi="Meiryo UI" w:hint="eastAsia"/>
        </w:rPr>
        <w:t>，これは大事なことで，</w:t>
      </w:r>
      <w:r w:rsidR="003E09D9" w:rsidRPr="003E09D9">
        <w:rPr>
          <w:rFonts w:ascii="Meiryo UI" w:eastAsia="Meiryo UI" w:hAnsi="Meiryo UI"/>
        </w:rPr>
        <w:t>SNSなど</w:t>
      </w:r>
      <w:r w:rsidR="001A6FF0">
        <w:rPr>
          <w:rFonts w:ascii="Meiryo UI" w:eastAsia="Meiryo UI" w:hAnsi="Meiryo UI" w:hint="eastAsia"/>
        </w:rPr>
        <w:t>で</w:t>
      </w:r>
      <w:r w:rsidR="003E09D9" w:rsidRPr="003E09D9">
        <w:rPr>
          <w:rFonts w:ascii="Meiryo UI" w:eastAsia="Meiryo UI" w:hAnsi="Meiryo UI"/>
        </w:rPr>
        <w:t>人を傷つけるのは良くないと学校で教えることが必要なことだ</w:t>
      </w:r>
      <w:r w:rsidR="003E09D9">
        <w:rPr>
          <w:rFonts w:ascii="Meiryo UI" w:eastAsia="Meiryo UI" w:hAnsi="Meiryo UI" w:hint="eastAsia"/>
        </w:rPr>
        <w:t>。」という趣旨のことがありました。また，テレビ番組においても，コメンテイター類の人の「こんな大事なこと知らないというのは，学校では教えていないのでしょうか・・？」とか「こんな大事なことは，学校できちんと教えるべきだ！」とかの発言に接することは，それ</w:t>
      </w:r>
      <w:r w:rsidR="001A6FF0">
        <w:rPr>
          <w:rFonts w:ascii="Meiryo UI" w:eastAsia="Meiryo UI" w:hAnsi="Meiryo UI" w:hint="eastAsia"/>
        </w:rPr>
        <w:t>な</w:t>
      </w:r>
      <w:r w:rsidR="003E09D9">
        <w:rPr>
          <w:rFonts w:ascii="Meiryo UI" w:eastAsia="Meiryo UI" w:hAnsi="Meiryo UI" w:hint="eastAsia"/>
        </w:rPr>
        <w:t>りにしばしばあるような</w:t>
      </w:r>
      <w:r w:rsidR="00182332">
        <w:rPr>
          <w:rFonts w:ascii="Meiryo UI" w:eastAsia="Meiryo UI" w:hAnsi="Meiryo UI" w:hint="eastAsia"/>
        </w:rPr>
        <w:t>印象です。</w:t>
      </w:r>
    </w:p>
    <w:p w14:paraId="472A9A3E" w14:textId="45C80519" w:rsidR="00367907" w:rsidRDefault="00182332" w:rsidP="00182332">
      <w:pPr>
        <w:rPr>
          <w:rFonts w:ascii="Meiryo UI" w:eastAsia="Meiryo UI" w:hAnsi="Meiryo UI"/>
        </w:rPr>
      </w:pPr>
      <w:r>
        <w:rPr>
          <w:rFonts w:ascii="Meiryo UI" w:eastAsia="Meiryo UI" w:hAnsi="Meiryo UI" w:hint="eastAsia"/>
        </w:rPr>
        <w:t>◆　中には，学校で</w:t>
      </w:r>
      <w:r w:rsidR="001A6FF0">
        <w:rPr>
          <w:rFonts w:ascii="Meiryo UI" w:eastAsia="Meiryo UI" w:hAnsi="Meiryo UI" w:hint="eastAsia"/>
        </w:rPr>
        <w:t>〔</w:t>
      </w:r>
      <w:r>
        <w:rPr>
          <w:rFonts w:ascii="Meiryo UI" w:eastAsia="Meiryo UI" w:hAnsi="Meiryo UI" w:hint="eastAsia"/>
        </w:rPr>
        <w:t>何について，どのように教えているか〕ということについて，小・中・高の違いも</w:t>
      </w:r>
      <w:r w:rsidR="001A6FF0">
        <w:rPr>
          <w:rFonts w:ascii="Meiryo UI" w:eastAsia="Meiryo UI" w:hAnsi="Meiryo UI" w:hint="eastAsia"/>
        </w:rPr>
        <w:t>ある程度</w:t>
      </w:r>
      <w:r>
        <w:rPr>
          <w:rFonts w:ascii="Meiryo UI" w:eastAsia="Meiryo UI" w:hAnsi="Meiryo UI" w:hint="eastAsia"/>
        </w:rPr>
        <w:t>前提にしたコメントもありますが（特支が視野にあるのは，それでもほとんどない印象です），ほとんどは一括りの「学校というイメージ」としての</w:t>
      </w:r>
      <w:r w:rsidR="00E306BB">
        <w:rPr>
          <w:rFonts w:ascii="Meiryo UI" w:eastAsia="Meiryo UI" w:hAnsi="Meiryo UI" w:hint="eastAsia"/>
        </w:rPr>
        <w:t>内実の乏しい</w:t>
      </w:r>
      <w:r>
        <w:rPr>
          <w:rFonts w:ascii="Meiryo UI" w:eastAsia="Meiryo UI" w:hAnsi="Meiryo UI" w:hint="eastAsia"/>
        </w:rPr>
        <w:t>言葉のように思われます。</w:t>
      </w:r>
    </w:p>
    <w:p w14:paraId="262EF517" w14:textId="44579314" w:rsidR="00E306BB" w:rsidRDefault="00E306BB" w:rsidP="00182332">
      <w:pPr>
        <w:rPr>
          <w:rFonts w:ascii="Meiryo UI" w:eastAsia="Meiryo UI" w:hAnsi="Meiryo UI"/>
        </w:rPr>
      </w:pPr>
      <w:r>
        <w:rPr>
          <w:rFonts w:ascii="Meiryo UI" w:eastAsia="Meiryo UI" w:hAnsi="Meiryo UI" w:hint="eastAsia"/>
        </w:rPr>
        <w:t>◆　最近は接する機会が少なくなったように思いますが，</w:t>
      </w:r>
      <w:r w:rsidR="008F05D5">
        <w:rPr>
          <w:rFonts w:ascii="Meiryo UI" w:eastAsia="Meiryo UI" w:hAnsi="Meiryo UI" w:hint="eastAsia"/>
        </w:rPr>
        <w:t>コメンテイター類の人が</w:t>
      </w:r>
      <w:r>
        <w:rPr>
          <w:rFonts w:ascii="Meiryo UI" w:eastAsia="Meiryo UI" w:hAnsi="Meiryo UI" w:hint="eastAsia"/>
        </w:rPr>
        <w:t>「自分らの時代の日本史は，明治維新くらいまでしか習っていない」とのコメントに対して</w:t>
      </w:r>
      <w:r w:rsidR="001A6FF0">
        <w:rPr>
          <w:rFonts w:ascii="Meiryo UI" w:eastAsia="Meiryo UI" w:hAnsi="Meiryo UI" w:hint="eastAsia"/>
        </w:rPr>
        <w:t>その場の多くの人が頷いて，自分は違うとの異論が出ることもまず</w:t>
      </w:r>
      <w:r w:rsidR="008F05D5">
        <w:rPr>
          <w:rFonts w:ascii="Meiryo UI" w:eastAsia="Meiryo UI" w:hAnsi="Meiryo UI" w:hint="eastAsia"/>
        </w:rPr>
        <w:t>ないような場面もしばしば</w:t>
      </w:r>
      <w:r w:rsidR="001A6FF0">
        <w:rPr>
          <w:rFonts w:ascii="Meiryo UI" w:eastAsia="Meiryo UI" w:hAnsi="Meiryo UI" w:hint="eastAsia"/>
        </w:rPr>
        <w:t>ありま</w:t>
      </w:r>
      <w:r w:rsidR="008F05D5">
        <w:rPr>
          <w:rFonts w:ascii="Meiryo UI" w:eastAsia="Meiryo UI" w:hAnsi="Meiryo UI" w:hint="eastAsia"/>
        </w:rPr>
        <w:t>した</w:t>
      </w:r>
      <w:r w:rsidR="001A6FF0">
        <w:rPr>
          <w:rFonts w:ascii="Meiryo UI" w:eastAsia="Meiryo UI" w:hAnsi="Meiryo UI" w:hint="eastAsia"/>
        </w:rPr>
        <w:t>。近現代史を主に扱う科目「日本史A」が設けられたのが</w:t>
      </w:r>
      <w:r w:rsidR="008031B1">
        <w:rPr>
          <w:rFonts w:ascii="Meiryo UI" w:eastAsia="Meiryo UI" w:hAnsi="Meiryo UI" w:hint="eastAsia"/>
        </w:rPr>
        <w:t>平成元年改訂の時であり，その頃も多くの高校で大学入試との関連もあり第二次大戦の頃まで</w:t>
      </w:r>
      <w:r w:rsidR="00211DBA">
        <w:rPr>
          <w:rFonts w:ascii="Meiryo UI" w:eastAsia="Meiryo UI" w:hAnsi="Meiryo UI" w:hint="eastAsia"/>
        </w:rPr>
        <w:t>は</w:t>
      </w:r>
      <w:r w:rsidR="008031B1">
        <w:rPr>
          <w:rFonts w:ascii="Meiryo UI" w:eastAsia="Meiryo UI" w:hAnsi="Meiryo UI" w:hint="eastAsia"/>
        </w:rPr>
        <w:t>教えていたように思います。もちろん中には，明治維新くらいまでしか授業で扱わなかった教員がいた可能性は充分ありますが・・。もっとも，当時，高校よりも学習指導要領の内容をきちんと扱う</w:t>
      </w:r>
      <w:r w:rsidR="00737BE2">
        <w:rPr>
          <w:rFonts w:ascii="Meiryo UI" w:eastAsia="Meiryo UI" w:hAnsi="Meiryo UI" w:hint="eastAsia"/>
        </w:rPr>
        <w:t>印象が</w:t>
      </w:r>
      <w:r w:rsidR="008031B1">
        <w:rPr>
          <w:rFonts w:ascii="Meiryo UI" w:eastAsia="Meiryo UI" w:hAnsi="Meiryo UI" w:hint="eastAsia"/>
        </w:rPr>
        <w:t>あった中学校社会の歴史的分野で日本史を相当程度に習っていると</w:t>
      </w:r>
      <w:r w:rsidR="008F05D5">
        <w:rPr>
          <w:rFonts w:ascii="Meiryo UI" w:eastAsia="Meiryo UI" w:hAnsi="Meiryo UI" w:hint="eastAsia"/>
        </w:rPr>
        <w:t>考えられるので，先の話題の真実味もそれほど高くは無いようにも思え</w:t>
      </w:r>
      <w:r w:rsidR="00CE58F5">
        <w:rPr>
          <w:rFonts w:ascii="Meiryo UI" w:eastAsia="Meiryo UI" w:hAnsi="Meiryo UI" w:hint="eastAsia"/>
        </w:rPr>
        <w:t>，話題提供的な誇張の印象もあり</w:t>
      </w:r>
      <w:r w:rsidR="008F05D5">
        <w:rPr>
          <w:rFonts w:ascii="Meiryo UI" w:eastAsia="Meiryo UI" w:hAnsi="Meiryo UI" w:hint="eastAsia"/>
        </w:rPr>
        <w:t>ます。</w:t>
      </w:r>
      <w:r w:rsidR="00737BE2">
        <w:rPr>
          <w:rFonts w:ascii="Meiryo UI" w:eastAsia="Meiryo UI" w:hAnsi="Meiryo UI" w:hint="eastAsia"/>
        </w:rPr>
        <w:t>中学校の授業で習った日本の歴史と高校の授業で日本史を選択して習った内容との相違を明確に語れる人は多くいないだろうと思っています。</w:t>
      </w:r>
    </w:p>
    <w:p w14:paraId="104D77D9" w14:textId="6B00FEA7" w:rsidR="00211DBA" w:rsidRPr="00211DBA" w:rsidRDefault="00211DBA" w:rsidP="00182332">
      <w:pPr>
        <w:rPr>
          <w:rFonts w:ascii="Meiryo UI" w:eastAsia="Meiryo UI" w:hAnsi="Meiryo UI"/>
        </w:rPr>
      </w:pPr>
      <w:r>
        <w:rPr>
          <w:rFonts w:ascii="Meiryo UI" w:eastAsia="Meiryo UI" w:hAnsi="Meiryo UI" w:hint="eastAsia"/>
        </w:rPr>
        <w:t>◆　こうしたコメンテイター類の人が学校教育についてコメントを述べる場面では，自分は学校教育を実際に受けてきた「体験者」なのだから自分の発言・発信にはリアリティがあると思っている感じがありますが，教育専門のコメンテイター類の人も含めて，</w:t>
      </w:r>
      <w:r w:rsidR="00993E63" w:rsidRPr="00993E63">
        <w:rPr>
          <w:rFonts w:ascii="Meiryo UI" w:eastAsia="Meiryo UI" w:hAnsi="Meiryo UI" w:hint="eastAsia"/>
        </w:rPr>
        <w:t>丁寧に作り込まれた番組を除いて，</w:t>
      </w:r>
      <w:r w:rsidR="00FD26BF">
        <w:rPr>
          <w:rFonts w:ascii="Meiryo UI" w:eastAsia="Meiryo UI" w:hAnsi="Meiryo UI" w:hint="eastAsia"/>
        </w:rPr>
        <w:t>発言に違和感を感じるのは何故なのだろうか？　と以前から感じていました。</w:t>
      </w:r>
    </w:p>
    <w:bookmarkEnd w:id="0"/>
    <w:p w14:paraId="754E8E99" w14:textId="77777777" w:rsidR="00ED5441" w:rsidRPr="00A315AD" w:rsidRDefault="00ED5441" w:rsidP="003737A3">
      <w:pPr>
        <w:rPr>
          <w:rFonts w:ascii="Meiryo UI" w:eastAsia="Meiryo UI" w:hAnsi="Meiryo UI"/>
          <w:color w:val="C00000"/>
        </w:rPr>
      </w:pPr>
    </w:p>
    <w:p w14:paraId="6C0754F1" w14:textId="10E7EF41" w:rsidR="003737A3" w:rsidRPr="002B29E8" w:rsidRDefault="003737A3" w:rsidP="003737A3">
      <w:pPr>
        <w:rPr>
          <w:rFonts w:ascii="Meiryo UI" w:eastAsia="Meiryo UI" w:hAnsi="Meiryo UI"/>
          <w:color w:val="C00000"/>
        </w:rPr>
      </w:pPr>
      <w:r w:rsidRPr="002B29E8">
        <w:rPr>
          <w:rFonts w:ascii="Meiryo UI" w:eastAsia="Meiryo UI" w:hAnsi="Meiryo UI" w:hint="eastAsia"/>
          <w:color w:val="C00000"/>
        </w:rPr>
        <w:t>《</w:t>
      </w:r>
      <w:r w:rsidR="00FD26BF">
        <w:rPr>
          <w:rFonts w:ascii="Meiryo UI" w:eastAsia="Meiryo UI" w:hAnsi="Meiryo UI" w:hint="eastAsia"/>
          <w:color w:val="C00000"/>
        </w:rPr>
        <w:t>学校で</w:t>
      </w:r>
      <w:r w:rsidR="00356BEE">
        <w:rPr>
          <w:rFonts w:ascii="Meiryo UI" w:eastAsia="Meiryo UI" w:hAnsi="Meiryo UI" w:hint="eastAsia"/>
          <w:color w:val="C00000"/>
        </w:rPr>
        <w:t>学んだことを覚えているか？</w:t>
      </w:r>
      <w:r w:rsidRPr="002B29E8">
        <w:rPr>
          <w:rFonts w:ascii="Meiryo UI" w:eastAsia="Meiryo UI" w:hAnsi="Meiryo UI"/>
          <w:color w:val="C00000"/>
        </w:rPr>
        <w:t>》</w:t>
      </w:r>
    </w:p>
    <w:p w14:paraId="0BCF0C36" w14:textId="2C6BCEA6" w:rsidR="007B0FC7" w:rsidRDefault="00FD26BF" w:rsidP="00182332">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9984" behindDoc="0" locked="0" layoutInCell="1" allowOverlap="1" wp14:anchorId="59E336CE" wp14:editId="748A0574">
                <wp:simplePos x="0" y="0"/>
                <wp:positionH relativeFrom="column">
                  <wp:posOffset>3987800</wp:posOffset>
                </wp:positionH>
                <wp:positionV relativeFrom="paragraph">
                  <wp:posOffset>457200</wp:posOffset>
                </wp:positionV>
                <wp:extent cx="2390775"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390775" cy="352425"/>
                        </a:xfrm>
                        <a:prstGeom prst="rect">
                          <a:avLst/>
                        </a:prstGeom>
                        <a:noFill/>
                        <a:ln w="6350">
                          <a:noFill/>
                        </a:ln>
                      </wps:spPr>
                      <wps:txbx>
                        <w:txbxContent>
                          <w:p w14:paraId="7F6B725C" w14:textId="3716DCF2" w:rsidR="001E1D74" w:rsidRDefault="001E1D74" w:rsidP="001E1D74">
                            <w:r>
                              <w:rPr>
                                <w:rFonts w:ascii="Meiryo UI" w:eastAsia="Meiryo UI" w:hAnsi="Meiryo UI" w:hint="eastAsia"/>
                                <w:sz w:val="22"/>
                              </w:rPr>
                              <w:t>〔</w:t>
                            </w:r>
                            <w:r>
                              <w:rPr>
                                <w:rFonts w:ascii="Meiryo UI" w:eastAsia="Meiryo UI" w:hAnsi="Meiryo UI"/>
                                <w:sz w:val="22"/>
                              </w:rPr>
                              <w:t>C</w:t>
                            </w:r>
                            <w:r>
                              <w:rPr>
                                <w:rFonts w:ascii="Meiryo UI" w:eastAsia="Meiryo UI" w:hAnsi="Meiryo UI" w:hint="eastAsia"/>
                                <w:sz w:val="22"/>
                              </w:rPr>
                              <w:t>〕</w:t>
                            </w:r>
                            <w:r w:rsidR="00C25A6D">
                              <w:rPr>
                                <w:rFonts w:ascii="Meiryo UI" w:eastAsia="Meiryo UI" w:hAnsi="Meiryo UI" w:hint="eastAsia"/>
                                <w:sz w:val="22"/>
                              </w:rPr>
                              <w:t xml:space="preserve">　</w:t>
                            </w:r>
                            <w:r>
                              <w:rPr>
                                <w:rFonts w:ascii="Meiryo UI" w:eastAsia="Meiryo UI" w:hAnsi="Meiryo UI" w:hint="eastAsia"/>
                                <w:sz w:val="22"/>
                              </w:rPr>
                              <w:t>その後に</w:t>
                            </w:r>
                            <w:r w:rsidRPr="00CE438E">
                              <w:rPr>
                                <w:rFonts w:ascii="Meiryo UI" w:eastAsia="Meiryo UI" w:hAnsi="Meiryo UI" w:hint="eastAsia"/>
                                <w:sz w:val="22"/>
                              </w:rPr>
                              <w:t>身に付けた知識・技能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336CE" id="テキスト ボックス 6" o:spid="_x0000_s1027" type="#_x0000_t202" style="position:absolute;left:0;text-align:left;margin-left:314pt;margin-top:36pt;width:188.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gnTwIAAGk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" filled="f" stroked="f" strokeweight=".5pt">
                <v:textbox>
                  <w:txbxContent>
                    <w:p w14:paraId="7F6B725C" w14:textId="3716DCF2" w:rsidR="001E1D74" w:rsidRDefault="001E1D74" w:rsidP="001E1D74">
                      <w:r>
                        <w:rPr>
                          <w:rFonts w:ascii="Meiryo UI" w:eastAsia="Meiryo UI" w:hAnsi="Meiryo UI" w:hint="eastAsia"/>
                          <w:sz w:val="22"/>
                        </w:rPr>
                        <w:t>〔</w:t>
                      </w:r>
                      <w:r>
                        <w:rPr>
                          <w:rFonts w:ascii="Meiryo UI" w:eastAsia="Meiryo UI" w:hAnsi="Meiryo UI"/>
                          <w:sz w:val="22"/>
                        </w:rPr>
                        <w:t>C</w:t>
                      </w:r>
                      <w:r>
                        <w:rPr>
                          <w:rFonts w:ascii="Meiryo UI" w:eastAsia="Meiryo UI" w:hAnsi="Meiryo UI" w:hint="eastAsia"/>
                          <w:sz w:val="22"/>
                        </w:rPr>
                        <w:t>〕</w:t>
                      </w:r>
                      <w:r w:rsidR="00C25A6D">
                        <w:rPr>
                          <w:rFonts w:ascii="Meiryo UI" w:eastAsia="Meiryo UI" w:hAnsi="Meiryo UI" w:hint="eastAsia"/>
                          <w:sz w:val="22"/>
                        </w:rPr>
                        <w:t xml:space="preserve">　</w:t>
                      </w:r>
                      <w:r>
                        <w:rPr>
                          <w:rFonts w:ascii="Meiryo UI" w:eastAsia="Meiryo UI" w:hAnsi="Meiryo UI" w:hint="eastAsia"/>
                          <w:sz w:val="22"/>
                        </w:rPr>
                        <w:t>その後に</w:t>
                      </w:r>
                      <w:r w:rsidRPr="00CE438E">
                        <w:rPr>
                          <w:rFonts w:ascii="Meiryo UI" w:eastAsia="Meiryo UI" w:hAnsi="Meiryo UI" w:hint="eastAsia"/>
                          <w:sz w:val="22"/>
                        </w:rPr>
                        <w:t>身に付けた知識・技能</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683840" behindDoc="0" locked="0" layoutInCell="1" allowOverlap="1" wp14:anchorId="4B26C04F" wp14:editId="270C547B">
                <wp:simplePos x="0" y="0"/>
                <wp:positionH relativeFrom="column">
                  <wp:posOffset>3825875</wp:posOffset>
                </wp:positionH>
                <wp:positionV relativeFrom="paragraph">
                  <wp:posOffset>350520</wp:posOffset>
                </wp:positionV>
                <wp:extent cx="2809875" cy="2343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809875" cy="2343150"/>
                        </a:xfrm>
                        <a:prstGeom prst="rect">
                          <a:avLst/>
                        </a:prstGeom>
                        <a:solidFill>
                          <a:schemeClr val="accent6">
                            <a:lumMod val="20000"/>
                            <a:lumOff val="80000"/>
                          </a:schemeClr>
                        </a:solidFill>
                        <a:ln w="6350">
                          <a:solidFill>
                            <a:prstClr val="black"/>
                          </a:solidFill>
                        </a:ln>
                      </wps:spPr>
                      <wps:txbx>
                        <w:txbxContent>
                          <w:p w14:paraId="7D34CF78" w14:textId="77777777" w:rsidR="00CE438E" w:rsidRDefault="00CE4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C04F" id="テキスト ボックス 1" o:spid="_x0000_s1028" type="#_x0000_t202" style="position:absolute;left:0;text-align:left;margin-left:301.25pt;margin-top:27.6pt;width:221.25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" fillcolor="#e2efd9 [665]" strokeweight=".5pt">
                <v:textbox>
                  <w:txbxContent>
                    <w:p w14:paraId="7D34CF78" w14:textId="77777777" w:rsidR="00CE438E" w:rsidRDefault="00CE438E"/>
                  </w:txbxContent>
                </v:textbox>
              </v:shape>
            </w:pict>
          </mc:Fallback>
        </mc:AlternateContent>
      </w:r>
      <w:r w:rsidR="003737A3">
        <w:rPr>
          <w:rFonts w:ascii="Meiryo UI" w:eastAsia="Meiryo UI" w:hAnsi="Meiryo UI" w:hint="eastAsia"/>
        </w:rPr>
        <w:t xml:space="preserve">◆　</w:t>
      </w:r>
      <w:r w:rsidR="00453428">
        <w:rPr>
          <w:rFonts w:ascii="Meiryo UI" w:eastAsia="Meiryo UI" w:hAnsi="Meiryo UI" w:hint="eastAsia"/>
        </w:rPr>
        <w:t>私たちは</w:t>
      </w:r>
      <w:r w:rsidR="00356BEE">
        <w:rPr>
          <w:rFonts w:ascii="Meiryo UI" w:eastAsia="Meiryo UI" w:hAnsi="Meiryo UI" w:hint="eastAsia"/>
        </w:rPr>
        <w:t>小</w:t>
      </w:r>
      <w:r w:rsidR="00453428">
        <w:rPr>
          <w:rFonts w:ascii="Meiryo UI" w:eastAsia="Meiryo UI" w:hAnsi="Meiryo UI" w:hint="eastAsia"/>
        </w:rPr>
        <w:t>・</w:t>
      </w:r>
      <w:r w:rsidR="00356BEE">
        <w:rPr>
          <w:rFonts w:ascii="Meiryo UI" w:eastAsia="Meiryo UI" w:hAnsi="Meiryo UI" w:hint="eastAsia"/>
        </w:rPr>
        <w:t>中</w:t>
      </w:r>
      <w:r w:rsidR="00453428">
        <w:rPr>
          <w:rFonts w:ascii="Meiryo UI" w:eastAsia="Meiryo UI" w:hAnsi="Meiryo UI" w:hint="eastAsia"/>
        </w:rPr>
        <w:t>・</w:t>
      </w:r>
      <w:r w:rsidR="00356BEE">
        <w:rPr>
          <w:rFonts w:ascii="Meiryo UI" w:eastAsia="Meiryo UI" w:hAnsi="Meiryo UI" w:hint="eastAsia"/>
        </w:rPr>
        <w:t>高</w:t>
      </w:r>
      <w:r w:rsidR="00453428">
        <w:rPr>
          <w:rFonts w:ascii="Meiryo UI" w:eastAsia="Meiryo UI" w:hAnsi="Meiryo UI" w:hint="eastAsia"/>
        </w:rPr>
        <w:t>と過ごす中で</w:t>
      </w:r>
      <w:r w:rsidR="00356BEE">
        <w:rPr>
          <w:rFonts w:ascii="Meiryo UI" w:eastAsia="Meiryo UI" w:hAnsi="Meiryo UI" w:hint="eastAsia"/>
        </w:rPr>
        <w:t>主として教科の時間を通して多くのことを学んできてい</w:t>
      </w:r>
      <w:r w:rsidR="00CE438E">
        <w:rPr>
          <w:rFonts w:ascii="Meiryo UI" w:eastAsia="Meiryo UI" w:hAnsi="Meiryo UI" w:hint="eastAsia"/>
        </w:rPr>
        <w:t>ます</w:t>
      </w:r>
      <w:r w:rsidR="00356BEE">
        <w:rPr>
          <w:rFonts w:ascii="Meiryo UI" w:eastAsia="Meiryo UI" w:hAnsi="Meiryo UI" w:hint="eastAsia"/>
        </w:rPr>
        <w:t>が，</w:t>
      </w:r>
      <w:r w:rsidR="00CE438E" w:rsidRPr="00CE438E">
        <w:rPr>
          <w:rFonts w:ascii="Meiryo UI" w:eastAsia="Meiryo UI" w:hAnsi="Meiryo UI" w:hint="eastAsia"/>
        </w:rPr>
        <w:t>多くの人は，</w:t>
      </w:r>
      <w:r w:rsidR="00356BEE">
        <w:rPr>
          <w:rFonts w:ascii="Meiryo UI" w:eastAsia="Meiryo UI" w:hAnsi="Meiryo UI" w:hint="eastAsia"/>
        </w:rPr>
        <w:t>その時々に学んだ内容について，どの程度</w:t>
      </w:r>
      <w:r w:rsidR="00CE438E">
        <w:rPr>
          <w:rFonts w:ascii="Meiryo UI" w:eastAsia="Meiryo UI" w:hAnsi="Meiryo UI" w:hint="eastAsia"/>
        </w:rPr>
        <w:t xml:space="preserve">覚えているものなのでしょうか・・？　</w:t>
      </w:r>
    </w:p>
    <w:p w14:paraId="4DA8CEAE" w14:textId="5E35EA36" w:rsidR="0099038C" w:rsidRDefault="0099038C" w:rsidP="00182332">
      <w:pPr>
        <w:rPr>
          <w:rFonts w:ascii="Meiryo UI" w:eastAsia="Meiryo UI" w:hAnsi="Meiryo UI"/>
        </w:rPr>
      </w:pPr>
      <w:r>
        <w:rPr>
          <w:rFonts w:ascii="Meiryo UI" w:eastAsia="Meiryo UI" w:hAnsi="Meiryo UI" w:hint="eastAsia"/>
        </w:rPr>
        <w:t>高校までの段階の授業で習った領域を〔A〕とすると，多くの人は</w:t>
      </w:r>
    </w:p>
    <w:p w14:paraId="3355F2E8" w14:textId="7CE1DF90" w:rsidR="0099038C" w:rsidRDefault="00FD26BF" w:rsidP="00182332">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7936" behindDoc="0" locked="0" layoutInCell="1" allowOverlap="1" wp14:anchorId="2EFEE4C0" wp14:editId="1CB3F076">
                <wp:simplePos x="0" y="0"/>
                <wp:positionH relativeFrom="column">
                  <wp:posOffset>4330065</wp:posOffset>
                </wp:positionH>
                <wp:positionV relativeFrom="paragraph">
                  <wp:posOffset>184785</wp:posOffset>
                </wp:positionV>
                <wp:extent cx="1762125" cy="628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62125" cy="628650"/>
                        </a:xfrm>
                        <a:prstGeom prst="rect">
                          <a:avLst/>
                        </a:prstGeom>
                        <a:noFill/>
                        <a:ln w="6350">
                          <a:noFill/>
                        </a:ln>
                      </wps:spPr>
                      <wps:txbx>
                        <w:txbxContent>
                          <w:p w14:paraId="525490D7" w14:textId="5BBDF934" w:rsidR="00CE438E" w:rsidRDefault="00CE438E" w:rsidP="00CE438E">
                            <w:r>
                              <w:rPr>
                                <w:rFonts w:ascii="Meiryo UI" w:eastAsia="Meiryo UI" w:hAnsi="Meiryo UI" w:hint="eastAsia"/>
                                <w:sz w:val="22"/>
                              </w:rPr>
                              <w:t>〔</w:t>
                            </w:r>
                            <w:r>
                              <w:rPr>
                                <w:rFonts w:ascii="Meiryo UI" w:eastAsia="Meiryo UI" w:hAnsi="Meiryo UI"/>
                                <w:sz w:val="22"/>
                              </w:rPr>
                              <w:t>B</w:t>
                            </w:r>
                            <w:r>
                              <w:rPr>
                                <w:rFonts w:ascii="Meiryo UI" w:eastAsia="Meiryo UI" w:hAnsi="Meiryo UI" w:hint="eastAsia"/>
                                <w:sz w:val="22"/>
                              </w:rPr>
                              <w:t>〕</w:t>
                            </w:r>
                            <w:r w:rsidR="0099038C">
                              <w:rPr>
                                <w:rFonts w:ascii="Meiryo UI" w:eastAsia="Meiryo UI" w:hAnsi="Meiryo UI" w:hint="eastAsia"/>
                                <w:sz w:val="22"/>
                              </w:rPr>
                              <w:t xml:space="preserve">　〔A〕に</w:t>
                            </w:r>
                            <w:r w:rsidRPr="00CE438E">
                              <w:rPr>
                                <w:rFonts w:ascii="Meiryo UI" w:eastAsia="Meiryo UI" w:hAnsi="Meiryo UI" w:hint="eastAsia"/>
                                <w:sz w:val="22"/>
                              </w:rPr>
                              <w:t>関連して</w:t>
                            </w:r>
                            <w:r>
                              <w:rPr>
                                <w:rFonts w:ascii="Meiryo UI" w:eastAsia="Meiryo UI" w:hAnsi="Meiryo UI" w:hint="eastAsia"/>
                                <w:sz w:val="22"/>
                              </w:rPr>
                              <w:t>自分で</w:t>
                            </w:r>
                            <w:r w:rsidRPr="00CE438E">
                              <w:rPr>
                                <w:rFonts w:ascii="Meiryo UI" w:eastAsia="Meiryo UI" w:hAnsi="Meiryo UI" w:hint="eastAsia"/>
                                <w:sz w:val="22"/>
                              </w:rPr>
                              <w:t>身に付けた知識・技能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E4C0" id="テキスト ボックス 5" o:spid="_x0000_s1029" type="#_x0000_t202" style="position:absolute;left:0;text-align:left;margin-left:340.95pt;margin-top:14.55pt;width:138.7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" filled="f" stroked="f" strokeweight=".5pt">
                <v:textbox>
                  <w:txbxContent>
                    <w:p w14:paraId="525490D7" w14:textId="5BBDF934" w:rsidR="00CE438E" w:rsidRDefault="00CE438E" w:rsidP="00CE438E">
                      <w:r>
                        <w:rPr>
                          <w:rFonts w:ascii="Meiryo UI" w:eastAsia="Meiryo UI" w:hAnsi="Meiryo UI" w:hint="eastAsia"/>
                          <w:sz w:val="22"/>
                        </w:rPr>
                        <w:t>〔</w:t>
                      </w:r>
                      <w:r>
                        <w:rPr>
                          <w:rFonts w:ascii="Meiryo UI" w:eastAsia="Meiryo UI" w:hAnsi="Meiryo UI"/>
                          <w:sz w:val="22"/>
                        </w:rPr>
                        <w:t>B</w:t>
                      </w:r>
                      <w:r>
                        <w:rPr>
                          <w:rFonts w:ascii="Meiryo UI" w:eastAsia="Meiryo UI" w:hAnsi="Meiryo UI" w:hint="eastAsia"/>
                          <w:sz w:val="22"/>
                        </w:rPr>
                        <w:t>〕</w:t>
                      </w:r>
                      <w:r w:rsidR="0099038C">
                        <w:rPr>
                          <w:rFonts w:ascii="Meiryo UI" w:eastAsia="Meiryo UI" w:hAnsi="Meiryo UI" w:hint="eastAsia"/>
                          <w:sz w:val="22"/>
                        </w:rPr>
                        <w:t xml:space="preserve">　〔A〕に</w:t>
                      </w:r>
                      <w:r w:rsidRPr="00CE438E">
                        <w:rPr>
                          <w:rFonts w:ascii="Meiryo UI" w:eastAsia="Meiryo UI" w:hAnsi="Meiryo UI" w:hint="eastAsia"/>
                          <w:sz w:val="22"/>
                        </w:rPr>
                        <w:t>関連して</w:t>
                      </w:r>
                      <w:r>
                        <w:rPr>
                          <w:rFonts w:ascii="Meiryo UI" w:eastAsia="Meiryo UI" w:hAnsi="Meiryo UI" w:hint="eastAsia"/>
                          <w:sz w:val="22"/>
                        </w:rPr>
                        <w:t>自分で</w:t>
                      </w:r>
                      <w:r w:rsidRPr="00CE438E">
                        <w:rPr>
                          <w:rFonts w:ascii="Meiryo UI" w:eastAsia="Meiryo UI" w:hAnsi="Meiryo UI" w:hint="eastAsia"/>
                          <w:sz w:val="22"/>
                        </w:rPr>
                        <w:t>身に付けた知識・技能</w:t>
                      </w:r>
                    </w:p>
                  </w:txbxContent>
                </v:textbox>
              </v:shape>
            </w:pict>
          </mc:Fallback>
        </mc:AlternateContent>
      </w:r>
      <w:r w:rsidR="00C25A6D">
        <w:rPr>
          <w:rFonts w:ascii="Meiryo UI" w:eastAsia="Meiryo UI" w:hAnsi="Meiryo UI" w:hint="eastAsia"/>
          <w:noProof/>
        </w:rPr>
        <mc:AlternateContent>
          <mc:Choice Requires="wps">
            <w:drawing>
              <wp:anchor distT="0" distB="0" distL="114300" distR="114300" simplePos="0" relativeHeight="251684351" behindDoc="0" locked="0" layoutInCell="1" allowOverlap="1" wp14:anchorId="6B19E9E3" wp14:editId="5F9872DE">
                <wp:simplePos x="0" y="0"/>
                <wp:positionH relativeFrom="column">
                  <wp:posOffset>4130675</wp:posOffset>
                </wp:positionH>
                <wp:positionV relativeFrom="paragraph">
                  <wp:posOffset>186690</wp:posOffset>
                </wp:positionV>
                <wp:extent cx="2228850" cy="15716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228850" cy="1571625"/>
                        </a:xfrm>
                        <a:prstGeom prst="round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88E51E" w14:textId="5C69FC2E" w:rsidR="00CE438E" w:rsidRPr="00C25A6D" w:rsidRDefault="00CE438E" w:rsidP="00CE438E">
                            <w:pPr>
                              <w:jc w:val="left"/>
                              <w:rPr>
                                <w:rFonts w:ascii="Meiryo UI" w:eastAsia="Meiryo UI" w:hAnsi="Meiryo UI"/>
                                <w:color w:val="CCFFF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9E9E3" id="四角形: 角を丸くする 3" o:spid="_x0000_s1030" style="position:absolute;left:0;text-align:left;margin-left:325.25pt;margin-top:14.7pt;width:175.5pt;height:123.75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" fillcolor="#cff" strokecolor="#1f3763 [1604]" strokeweight="1pt">
                <v:stroke joinstyle="miter"/>
                <v:textbox>
                  <w:txbxContent>
                    <w:p w14:paraId="1D88E51E" w14:textId="5C69FC2E" w:rsidR="00CE438E" w:rsidRPr="00C25A6D" w:rsidRDefault="00CE438E" w:rsidP="00CE438E">
                      <w:pPr>
                        <w:jc w:val="left"/>
                        <w:rPr>
                          <w:rFonts w:ascii="Meiryo UI" w:eastAsia="Meiryo UI" w:hAnsi="Meiryo UI"/>
                          <w:color w:val="CCFFFF"/>
                          <w:sz w:val="22"/>
                        </w:rPr>
                      </w:pPr>
                    </w:p>
                  </w:txbxContent>
                </v:textbox>
              </v:roundrect>
            </w:pict>
          </mc:Fallback>
        </mc:AlternateContent>
      </w:r>
      <w:r w:rsidR="0099038C">
        <w:rPr>
          <w:rFonts w:ascii="Meiryo UI" w:eastAsia="Meiryo UI" w:hAnsi="Meiryo UI" w:hint="eastAsia"/>
        </w:rPr>
        <w:t>授業内容に関連して，例えば，宿題・</w:t>
      </w:r>
      <w:r>
        <w:rPr>
          <w:rFonts w:ascii="Meiryo UI" w:eastAsia="Meiryo UI" w:hAnsi="Meiryo UI" w:hint="eastAsia"/>
        </w:rPr>
        <w:t>提出</w:t>
      </w:r>
      <w:r w:rsidR="0099038C">
        <w:rPr>
          <w:rFonts w:ascii="Meiryo UI" w:eastAsia="Meiryo UI" w:hAnsi="Meiryo UI" w:hint="eastAsia"/>
        </w:rPr>
        <w:t>課題・試験勉強・</w:t>
      </w:r>
    </w:p>
    <w:p w14:paraId="0373183E" w14:textId="7FB491F4" w:rsidR="0099038C" w:rsidRDefault="0099038C" w:rsidP="00182332">
      <w:pPr>
        <w:rPr>
          <w:rFonts w:ascii="Meiryo UI" w:eastAsia="Meiryo UI" w:hAnsi="Meiryo UI"/>
        </w:rPr>
      </w:pPr>
      <w:r>
        <w:rPr>
          <w:rFonts w:ascii="Meiryo UI" w:eastAsia="Meiryo UI" w:hAnsi="Meiryo UI" w:hint="eastAsia"/>
        </w:rPr>
        <w:t>塾などでの学習</w:t>
      </w:r>
      <w:r w:rsidR="00C25A6D">
        <w:rPr>
          <w:rFonts w:ascii="Meiryo UI" w:eastAsia="Meiryo UI" w:hAnsi="Meiryo UI" w:hint="eastAsia"/>
        </w:rPr>
        <w:t>によって，深めたり拡げたり定着を図ったりして</w:t>
      </w:r>
    </w:p>
    <w:p w14:paraId="16D43C8C" w14:textId="62230C8A" w:rsidR="00C25A6D" w:rsidRDefault="00C25A6D" w:rsidP="00182332">
      <w:pPr>
        <w:rPr>
          <w:rFonts w:ascii="Meiryo UI" w:eastAsia="Meiryo UI" w:hAnsi="Meiryo UI"/>
        </w:rPr>
      </w:pPr>
      <w:r>
        <w:rPr>
          <w:rFonts w:ascii="Meiryo UI" w:eastAsia="Meiryo UI" w:hAnsi="Meiryo UI" w:hint="eastAsia"/>
        </w:rPr>
        <w:t>〔B〕の領域を形成してきたと思われます。さらに，その後の大学</w:t>
      </w:r>
    </w:p>
    <w:p w14:paraId="7FC91AE2" w14:textId="77777777" w:rsidR="00FD26BF" w:rsidRDefault="00FD26BF" w:rsidP="00C25A6D">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5888" behindDoc="0" locked="0" layoutInCell="1" allowOverlap="1" wp14:anchorId="6DC2A631" wp14:editId="6FFEE363">
                <wp:simplePos x="0" y="0"/>
                <wp:positionH relativeFrom="column">
                  <wp:posOffset>4464050</wp:posOffset>
                </wp:positionH>
                <wp:positionV relativeFrom="paragraph">
                  <wp:posOffset>154305</wp:posOffset>
                </wp:positionV>
                <wp:extent cx="1524000" cy="628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24000" cy="628650"/>
                        </a:xfrm>
                        <a:prstGeom prst="rect">
                          <a:avLst/>
                        </a:prstGeom>
                        <a:noFill/>
                        <a:ln w="6350">
                          <a:noFill/>
                        </a:ln>
                      </wps:spPr>
                      <wps:txbx>
                        <w:txbxContent>
                          <w:p w14:paraId="624F38D4" w14:textId="718C8902" w:rsidR="00CE438E" w:rsidRPr="00CE438E" w:rsidRDefault="00CE438E" w:rsidP="00CE438E">
                            <w:pPr>
                              <w:rPr>
                                <w:rFonts w:ascii="Meiryo UI" w:eastAsia="Meiryo UI" w:hAnsi="Meiryo UI"/>
                                <w:sz w:val="22"/>
                              </w:rPr>
                            </w:pPr>
                            <w:r>
                              <w:rPr>
                                <w:rFonts w:ascii="Meiryo UI" w:eastAsia="Meiryo UI" w:hAnsi="Meiryo UI" w:hint="eastAsia"/>
                                <w:sz w:val="22"/>
                              </w:rPr>
                              <w:t>〔A〕</w:t>
                            </w:r>
                            <w:r w:rsidR="0099038C">
                              <w:rPr>
                                <w:rFonts w:ascii="Meiryo UI" w:eastAsia="Meiryo UI" w:hAnsi="Meiryo UI" w:hint="eastAsia"/>
                                <w:sz w:val="22"/>
                              </w:rPr>
                              <w:t xml:space="preserve">　</w:t>
                            </w:r>
                            <w:r w:rsidRPr="00CE438E">
                              <w:rPr>
                                <w:rFonts w:ascii="Meiryo UI" w:eastAsia="Meiryo UI" w:hAnsi="Meiryo UI" w:hint="eastAsia"/>
                                <w:sz w:val="22"/>
                              </w:rPr>
                              <w:t>小</w:t>
                            </w:r>
                            <w:r>
                              <w:rPr>
                                <w:rFonts w:ascii="Meiryo UI" w:eastAsia="Meiryo UI" w:hAnsi="Meiryo UI" w:hint="eastAsia"/>
                                <w:sz w:val="22"/>
                              </w:rPr>
                              <w:t>・</w:t>
                            </w:r>
                            <w:r w:rsidRPr="00CE438E">
                              <w:rPr>
                                <w:rFonts w:ascii="Meiryo UI" w:eastAsia="Meiryo UI" w:hAnsi="Meiryo UI" w:hint="eastAsia"/>
                                <w:sz w:val="22"/>
                              </w:rPr>
                              <w:t>中</w:t>
                            </w:r>
                            <w:r>
                              <w:rPr>
                                <w:rFonts w:ascii="Meiryo UI" w:eastAsia="Meiryo UI" w:hAnsi="Meiryo UI" w:hint="eastAsia"/>
                                <w:sz w:val="22"/>
                              </w:rPr>
                              <w:t>・</w:t>
                            </w:r>
                            <w:r w:rsidRPr="00CE438E">
                              <w:rPr>
                                <w:rFonts w:ascii="Meiryo UI" w:eastAsia="Meiryo UI" w:hAnsi="Meiryo UI" w:hint="eastAsia"/>
                                <w:sz w:val="22"/>
                              </w:rPr>
                              <w:t>高</w:t>
                            </w:r>
                            <w:r>
                              <w:rPr>
                                <w:rFonts w:ascii="Meiryo UI" w:eastAsia="Meiryo UI" w:hAnsi="Meiryo UI" w:hint="eastAsia"/>
                                <w:sz w:val="22"/>
                              </w:rPr>
                              <w:t>の授業で学んだ知識・技能</w:t>
                            </w:r>
                          </w:p>
                          <w:p w14:paraId="2FC42A10" w14:textId="77777777" w:rsidR="00CE438E" w:rsidRDefault="00CE4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A631" id="テキスト ボックス 4" o:spid="_x0000_s1031" type="#_x0000_t202" style="position:absolute;left:0;text-align:left;margin-left:351.5pt;margin-top:12.15pt;width:120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" filled="f" stroked="f" strokeweight=".5pt">
                <v:textbox>
                  <w:txbxContent>
                    <w:p w14:paraId="624F38D4" w14:textId="718C8902" w:rsidR="00CE438E" w:rsidRPr="00CE438E" w:rsidRDefault="00CE438E" w:rsidP="00CE438E">
                      <w:pPr>
                        <w:rPr>
                          <w:rFonts w:ascii="Meiryo UI" w:eastAsia="Meiryo UI" w:hAnsi="Meiryo UI"/>
                          <w:sz w:val="22"/>
                        </w:rPr>
                      </w:pPr>
                      <w:r>
                        <w:rPr>
                          <w:rFonts w:ascii="Meiryo UI" w:eastAsia="Meiryo UI" w:hAnsi="Meiryo UI" w:hint="eastAsia"/>
                          <w:sz w:val="22"/>
                        </w:rPr>
                        <w:t>〔A〕</w:t>
                      </w:r>
                      <w:r w:rsidR="0099038C">
                        <w:rPr>
                          <w:rFonts w:ascii="Meiryo UI" w:eastAsia="Meiryo UI" w:hAnsi="Meiryo UI" w:hint="eastAsia"/>
                          <w:sz w:val="22"/>
                        </w:rPr>
                        <w:t xml:space="preserve">　</w:t>
                      </w:r>
                      <w:r w:rsidRPr="00CE438E">
                        <w:rPr>
                          <w:rFonts w:ascii="Meiryo UI" w:eastAsia="Meiryo UI" w:hAnsi="Meiryo UI" w:hint="eastAsia"/>
                          <w:sz w:val="22"/>
                        </w:rPr>
                        <w:t>小</w:t>
                      </w:r>
                      <w:r>
                        <w:rPr>
                          <w:rFonts w:ascii="Meiryo UI" w:eastAsia="Meiryo UI" w:hAnsi="Meiryo UI" w:hint="eastAsia"/>
                          <w:sz w:val="22"/>
                        </w:rPr>
                        <w:t>・</w:t>
                      </w:r>
                      <w:r w:rsidRPr="00CE438E">
                        <w:rPr>
                          <w:rFonts w:ascii="Meiryo UI" w:eastAsia="Meiryo UI" w:hAnsi="Meiryo UI" w:hint="eastAsia"/>
                          <w:sz w:val="22"/>
                        </w:rPr>
                        <w:t>中</w:t>
                      </w:r>
                      <w:r>
                        <w:rPr>
                          <w:rFonts w:ascii="Meiryo UI" w:eastAsia="Meiryo UI" w:hAnsi="Meiryo UI" w:hint="eastAsia"/>
                          <w:sz w:val="22"/>
                        </w:rPr>
                        <w:t>・</w:t>
                      </w:r>
                      <w:r w:rsidRPr="00CE438E">
                        <w:rPr>
                          <w:rFonts w:ascii="Meiryo UI" w:eastAsia="Meiryo UI" w:hAnsi="Meiryo UI" w:hint="eastAsia"/>
                          <w:sz w:val="22"/>
                        </w:rPr>
                        <w:t>高</w:t>
                      </w:r>
                      <w:r>
                        <w:rPr>
                          <w:rFonts w:ascii="Meiryo UI" w:eastAsia="Meiryo UI" w:hAnsi="Meiryo UI" w:hint="eastAsia"/>
                          <w:sz w:val="22"/>
                        </w:rPr>
                        <w:t>の授業で学んだ知識・技能</w:t>
                      </w:r>
                    </w:p>
                    <w:p w14:paraId="2FC42A10" w14:textId="77777777" w:rsidR="00CE438E" w:rsidRDefault="00CE438E"/>
                  </w:txbxContent>
                </v:textbox>
              </v:shape>
            </w:pict>
          </mc:Fallback>
        </mc:AlternateContent>
      </w:r>
      <w:r>
        <w:rPr>
          <w:rFonts w:ascii="Meiryo UI" w:eastAsia="Meiryo UI" w:hAnsi="Meiryo UI" w:hint="eastAsia"/>
          <w:noProof/>
          <w:color w:val="C00000"/>
        </w:rPr>
        <mc:AlternateContent>
          <mc:Choice Requires="wps">
            <w:drawing>
              <wp:anchor distT="0" distB="0" distL="114300" distR="114300" simplePos="0" relativeHeight="251684864" behindDoc="0" locked="0" layoutInCell="1" allowOverlap="1" wp14:anchorId="1D11C4D1" wp14:editId="3DD90999">
                <wp:simplePos x="0" y="0"/>
                <wp:positionH relativeFrom="column">
                  <wp:posOffset>4340225</wp:posOffset>
                </wp:positionH>
                <wp:positionV relativeFrom="paragraph">
                  <wp:posOffset>59055</wp:posOffset>
                </wp:positionV>
                <wp:extent cx="1885950" cy="790575"/>
                <wp:effectExtent l="0" t="0" r="19050" b="28575"/>
                <wp:wrapNone/>
                <wp:docPr id="2" name="楕円 2"/>
                <wp:cNvGraphicFramePr/>
                <a:graphic xmlns:a="http://schemas.openxmlformats.org/drawingml/2006/main">
                  <a:graphicData uri="http://schemas.microsoft.com/office/word/2010/wordprocessingShape">
                    <wps:wsp>
                      <wps:cNvSpPr/>
                      <wps:spPr>
                        <a:xfrm>
                          <a:off x="0" y="0"/>
                          <a:ext cx="1885950" cy="790575"/>
                        </a:xfrm>
                        <a:prstGeom prst="ellipse">
                          <a:avLst/>
                        </a:prstGeom>
                        <a:solidFill>
                          <a:schemeClr val="accent2">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D7B68" w14:textId="7A39242D" w:rsidR="00CE438E" w:rsidRPr="00CE438E" w:rsidRDefault="00CE438E" w:rsidP="00CE438E">
                            <w:pPr>
                              <w:jc w:val="center"/>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11C4D1" id="楕円 2" o:spid="_x0000_s1032" style="position:absolute;left:0;text-align:left;margin-left:341.75pt;margin-top:4.65pt;width:148.5pt;height:6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" fillcolor="#fbe4d5 [661]" strokecolor="#823b0b [1605]" strokeweight="1pt">
                <v:stroke joinstyle="miter"/>
                <v:textbox>
                  <w:txbxContent>
                    <w:p w14:paraId="61CD7B68" w14:textId="7A39242D" w:rsidR="00CE438E" w:rsidRPr="00CE438E" w:rsidRDefault="00CE438E" w:rsidP="00CE438E">
                      <w:pPr>
                        <w:jc w:val="center"/>
                        <w:rPr>
                          <w:rFonts w:ascii="Meiryo UI" w:eastAsia="Meiryo UI" w:hAnsi="Meiryo UI"/>
                          <w:sz w:val="22"/>
                        </w:rPr>
                      </w:pPr>
                    </w:p>
                  </w:txbxContent>
                </v:textbox>
              </v:oval>
            </w:pict>
          </mc:Fallback>
        </mc:AlternateContent>
      </w:r>
      <w:r w:rsidR="00C25A6D">
        <w:rPr>
          <w:rFonts w:ascii="Meiryo UI" w:eastAsia="Meiryo UI" w:hAnsi="Meiryo UI" w:hint="eastAsia"/>
        </w:rPr>
        <w:t>時代や職業時代を通して身に付けた</w:t>
      </w:r>
      <w:r>
        <w:rPr>
          <w:rFonts w:ascii="Meiryo UI" w:eastAsia="Meiryo UI" w:hAnsi="Meiryo UI" w:hint="eastAsia"/>
        </w:rPr>
        <w:t>関連する</w:t>
      </w:r>
      <w:r w:rsidR="00C25A6D">
        <w:rPr>
          <w:rFonts w:ascii="Meiryo UI" w:eastAsia="Meiryo UI" w:hAnsi="Meiryo UI" w:hint="eastAsia"/>
        </w:rPr>
        <w:t>知識・技能に</w:t>
      </w:r>
    </w:p>
    <w:p w14:paraId="70B8F114" w14:textId="77777777" w:rsidR="00FD26BF" w:rsidRDefault="00C25A6D" w:rsidP="00182332">
      <w:pPr>
        <w:rPr>
          <w:rFonts w:ascii="Meiryo UI" w:eastAsia="Meiryo UI" w:hAnsi="Meiryo UI"/>
        </w:rPr>
      </w:pPr>
      <w:r>
        <w:rPr>
          <w:rFonts w:ascii="Meiryo UI" w:eastAsia="Meiryo UI" w:hAnsi="Meiryo UI" w:hint="eastAsia"/>
        </w:rPr>
        <w:t>よって，〔C〕の領域，即ち現在の知識・技能が形成されている</w:t>
      </w:r>
    </w:p>
    <w:p w14:paraId="4266A066" w14:textId="02058E6C" w:rsidR="00C25A6D" w:rsidRDefault="00C25A6D" w:rsidP="00182332">
      <w:pPr>
        <w:rPr>
          <w:rFonts w:ascii="Meiryo UI" w:eastAsia="Meiryo UI" w:hAnsi="Meiryo UI"/>
        </w:rPr>
      </w:pPr>
      <w:r>
        <w:rPr>
          <w:rFonts w:ascii="Meiryo UI" w:eastAsia="Meiryo UI" w:hAnsi="Meiryo UI" w:hint="eastAsia"/>
        </w:rPr>
        <w:t>ように思われます。</w:t>
      </w:r>
    </w:p>
    <w:p w14:paraId="50BB6F93" w14:textId="52AE94F3" w:rsidR="00C25A6D" w:rsidRDefault="00C25A6D" w:rsidP="00182332">
      <w:pPr>
        <w:rPr>
          <w:rFonts w:ascii="Meiryo UI" w:eastAsia="Meiryo UI" w:hAnsi="Meiryo UI"/>
        </w:rPr>
      </w:pPr>
      <w:r>
        <w:rPr>
          <w:rFonts w:ascii="Meiryo UI" w:eastAsia="Meiryo UI" w:hAnsi="Meiryo UI" w:hint="eastAsia"/>
        </w:rPr>
        <w:t>◆　私自身のことを例に考えてみると，まず根幹となりそうな〔A〕</w:t>
      </w:r>
    </w:p>
    <w:p w14:paraId="407AFE23" w14:textId="77777777" w:rsidR="00242263" w:rsidRDefault="00C25A6D" w:rsidP="00182332">
      <w:pPr>
        <w:rPr>
          <w:rFonts w:ascii="Meiryo UI" w:eastAsia="Meiryo UI" w:hAnsi="Meiryo UI"/>
        </w:rPr>
      </w:pPr>
      <w:r>
        <w:rPr>
          <w:rFonts w:ascii="Meiryo UI" w:eastAsia="Meiryo UI" w:hAnsi="Meiryo UI" w:hint="eastAsia"/>
        </w:rPr>
        <w:t>の領域のこと</w:t>
      </w:r>
      <w:r w:rsidR="00242263">
        <w:rPr>
          <w:rFonts w:ascii="Meiryo UI" w:eastAsia="Meiryo UI" w:hAnsi="Meiryo UI" w:hint="eastAsia"/>
        </w:rPr>
        <w:t>ですら</w:t>
      </w:r>
      <w:r>
        <w:rPr>
          <w:rFonts w:ascii="Meiryo UI" w:eastAsia="Meiryo UI" w:hAnsi="Meiryo UI" w:hint="eastAsia"/>
        </w:rPr>
        <w:t>，</w:t>
      </w:r>
      <w:r w:rsidR="00765592">
        <w:rPr>
          <w:rFonts w:ascii="Meiryo UI" w:eastAsia="Meiryo UI" w:hAnsi="Meiryo UI" w:hint="eastAsia"/>
        </w:rPr>
        <w:t>それぞれの授業の断片的なことは幾つかの</w:t>
      </w:r>
    </w:p>
    <w:p w14:paraId="7FA12CE8" w14:textId="77777777" w:rsidR="00FD26BF" w:rsidRDefault="00242263" w:rsidP="00182332">
      <w:pPr>
        <w:rPr>
          <w:rFonts w:ascii="Meiryo UI" w:eastAsia="Meiryo UI" w:hAnsi="Meiryo UI"/>
        </w:rPr>
      </w:pPr>
      <w:r>
        <w:rPr>
          <w:rFonts w:ascii="Meiryo UI" w:eastAsia="Meiryo UI" w:hAnsi="Meiryo UI" w:hint="eastAsia"/>
        </w:rPr>
        <w:t>場面の</w:t>
      </w:r>
      <w:r w:rsidR="00765592">
        <w:rPr>
          <w:rFonts w:ascii="Meiryo UI" w:eastAsia="Meiryo UI" w:hAnsi="Meiryo UI" w:hint="eastAsia"/>
        </w:rPr>
        <w:t>記憶として残ってはいますが，知識・技能</w:t>
      </w:r>
      <w:r>
        <w:rPr>
          <w:rFonts w:ascii="Meiryo UI" w:eastAsia="Meiryo UI" w:hAnsi="Meiryo UI" w:hint="eastAsia"/>
        </w:rPr>
        <w:t>自体</w:t>
      </w:r>
      <w:r w:rsidR="00FD26BF">
        <w:rPr>
          <w:rFonts w:ascii="Meiryo UI" w:eastAsia="Meiryo UI" w:hAnsi="Meiryo UI" w:hint="eastAsia"/>
        </w:rPr>
        <w:t>については</w:t>
      </w:r>
    </w:p>
    <w:p w14:paraId="0DB1767A" w14:textId="312726DF" w:rsidR="00360F23" w:rsidRDefault="00765592" w:rsidP="00182332">
      <w:pPr>
        <w:rPr>
          <w:rFonts w:ascii="Meiryo UI" w:eastAsia="Meiryo UI" w:hAnsi="Meiryo UI"/>
        </w:rPr>
      </w:pPr>
      <w:r>
        <w:rPr>
          <w:rFonts w:ascii="Meiryo UI" w:eastAsia="Meiryo UI" w:hAnsi="Meiryo UI" w:hint="eastAsia"/>
        </w:rPr>
        <w:t>どのこと</w:t>
      </w:r>
      <w:r w:rsidR="00242263">
        <w:rPr>
          <w:rFonts w:ascii="Meiryo UI" w:eastAsia="Meiryo UI" w:hAnsi="Meiryo UI" w:hint="eastAsia"/>
        </w:rPr>
        <w:t>がら</w:t>
      </w:r>
      <w:r>
        <w:rPr>
          <w:rFonts w:ascii="Meiryo UI" w:eastAsia="Meiryo UI" w:hAnsi="Meiryo UI" w:hint="eastAsia"/>
        </w:rPr>
        <w:t>について，どの段階で学んだのかは，むしろ，ほとんどについて〔明確には覚えていない〕というのが正確だろうと思います。ある程度の大きな位置付け，例えば，九九や筆算は小学校の時だ</w:t>
      </w:r>
      <w:r w:rsidR="00FD26BF">
        <w:rPr>
          <w:rFonts w:ascii="Meiryo UI" w:eastAsia="Meiryo UI" w:hAnsi="Meiryo UI" w:hint="eastAsia"/>
        </w:rPr>
        <w:t>った</w:t>
      </w:r>
      <w:r>
        <w:rPr>
          <w:rFonts w:ascii="Meiryo UI" w:eastAsia="Meiryo UI" w:hAnsi="Meiryo UI" w:hint="eastAsia"/>
        </w:rPr>
        <w:t>ということや二次関数と二次方程式の関係などは高校で学んだという大きな概念的な位置付けはできるとしても，</w:t>
      </w:r>
      <w:r w:rsidR="00242263">
        <w:rPr>
          <w:rFonts w:ascii="Meiryo UI" w:eastAsia="Meiryo UI" w:hAnsi="Meiryo UI" w:hint="eastAsia"/>
        </w:rPr>
        <w:t>それより小さな概念・用語などになると，国語や理科・社会などの教科に関係なく，どこで，どのように学んだかを覚えているとは，まったくもって言えないと思っています。</w:t>
      </w:r>
    </w:p>
    <w:p w14:paraId="460AFA6D" w14:textId="2E35F107" w:rsidR="00ED5441" w:rsidRDefault="00ED5441" w:rsidP="00182332">
      <w:pPr>
        <w:rPr>
          <w:rFonts w:ascii="Meiryo UI" w:eastAsia="Meiryo UI" w:hAnsi="Meiryo UI"/>
        </w:rPr>
      </w:pPr>
    </w:p>
    <w:p w14:paraId="209B48C9" w14:textId="77777777" w:rsidR="00AC4658" w:rsidRDefault="00AC4658" w:rsidP="00182332">
      <w:pPr>
        <w:rPr>
          <w:rFonts w:ascii="Meiryo UI" w:eastAsia="Meiryo UI" w:hAnsi="Meiryo UI"/>
        </w:rPr>
      </w:pPr>
    </w:p>
    <w:p w14:paraId="3862CFC6" w14:textId="385D3735" w:rsidR="00765592" w:rsidRDefault="00360F23" w:rsidP="00182332">
      <w:pPr>
        <w:rPr>
          <w:rFonts w:ascii="Meiryo UI" w:eastAsia="Meiryo UI" w:hAnsi="Meiryo UI"/>
        </w:rPr>
      </w:pPr>
      <w:r>
        <w:rPr>
          <w:rFonts w:ascii="Meiryo UI" w:eastAsia="Meiryo UI" w:hAnsi="Meiryo UI" w:hint="eastAsia"/>
        </w:rPr>
        <w:lastRenderedPageBreak/>
        <w:t xml:space="preserve">◆　</w:t>
      </w:r>
      <w:r w:rsidR="00453428">
        <w:rPr>
          <w:rFonts w:ascii="Meiryo UI" w:eastAsia="Meiryo UI" w:hAnsi="Meiryo UI" w:hint="eastAsia"/>
        </w:rPr>
        <w:t>勿論，こうしたことをしっかりと覚えておられる方も普通に多くおられることとも思っています</w:t>
      </w:r>
      <w:r>
        <w:rPr>
          <w:rFonts w:ascii="Meiryo UI" w:eastAsia="Meiryo UI" w:hAnsi="Meiryo UI" w:hint="eastAsia"/>
        </w:rPr>
        <w:t>。</w:t>
      </w:r>
      <w:r w:rsidR="00453428">
        <w:rPr>
          <w:rFonts w:ascii="Meiryo UI" w:eastAsia="Meiryo UI" w:hAnsi="Meiryo UI" w:hint="eastAsia"/>
        </w:rPr>
        <w:t>が</w:t>
      </w:r>
      <w:r>
        <w:rPr>
          <w:rFonts w:ascii="Meiryo UI" w:eastAsia="Meiryo UI" w:hAnsi="Meiryo UI" w:hint="eastAsia"/>
        </w:rPr>
        <w:t>，私自身は，例えば生徒の名前を覚えるとか，出会ったことがある人の顔を覚えているとかは，「普通の教員」の人たちに比べて，どうも弱いのではないか</w:t>
      </w:r>
      <w:r w:rsidR="00453428">
        <w:rPr>
          <w:rFonts w:ascii="Meiryo UI" w:eastAsia="Meiryo UI" w:hAnsi="Meiryo UI" w:hint="eastAsia"/>
        </w:rPr>
        <w:t>・・</w:t>
      </w:r>
      <w:r>
        <w:rPr>
          <w:rFonts w:ascii="Meiryo UI" w:eastAsia="Meiryo UI" w:hAnsi="Meiryo UI" w:hint="eastAsia"/>
        </w:rPr>
        <w:t>と，ずっと思ってきていました</w:t>
      </w:r>
      <w:r w:rsidR="00453428">
        <w:rPr>
          <w:rFonts w:ascii="Meiryo UI" w:eastAsia="Meiryo UI" w:hAnsi="Meiryo UI" w:hint="eastAsia"/>
        </w:rPr>
        <w:t>。</w:t>
      </w:r>
      <w:r>
        <w:rPr>
          <w:rFonts w:ascii="Meiryo UI" w:eastAsia="Meiryo UI" w:hAnsi="Meiryo UI" w:hint="eastAsia"/>
        </w:rPr>
        <w:t>その一方で，幾つかの場面・シーンや図柄などについて覚えていることは，他の人たちと比べてそれほどの遜色は無いようにも思っていますが，言われてもまったく覚えていないことも多くあり，どのような場面・シーン・図柄などが</w:t>
      </w:r>
      <w:r w:rsidR="00922722">
        <w:rPr>
          <w:rFonts w:ascii="Meiryo UI" w:eastAsia="Meiryo UI" w:hAnsi="Meiryo UI" w:hint="eastAsia"/>
        </w:rPr>
        <w:t>記憶に残りやすいのか，要領を得ないのが正直なところです</w:t>
      </w:r>
    </w:p>
    <w:p w14:paraId="647CDA77" w14:textId="7ABDE1F1" w:rsidR="00ED5441" w:rsidRDefault="00F14085" w:rsidP="00182332">
      <w:pPr>
        <w:rPr>
          <w:rFonts w:ascii="Meiryo UI" w:eastAsia="Meiryo UI" w:hAnsi="Meiryo UI"/>
        </w:rPr>
      </w:pPr>
      <w:r>
        <w:rPr>
          <w:rFonts w:ascii="Meiryo UI" w:eastAsia="Meiryo UI" w:hAnsi="Meiryo UI" w:hint="eastAsia"/>
        </w:rPr>
        <w:t xml:space="preserve">◆　</w:t>
      </w:r>
      <w:r w:rsidR="00CE58F5">
        <w:rPr>
          <w:rFonts w:ascii="Meiryo UI" w:eastAsia="Meiryo UI" w:hAnsi="Meiryo UI" w:hint="eastAsia"/>
        </w:rPr>
        <w:t>私自身は曖昧でぼんやりとした思い起こししかできませんが，</w:t>
      </w:r>
      <w:r>
        <w:rPr>
          <w:rFonts w:ascii="Meiryo UI" w:eastAsia="Meiryo UI" w:hAnsi="Meiryo UI" w:hint="eastAsia"/>
        </w:rPr>
        <w:t>小・中・高の発達段階に応じた知識・技能を身に付けることの重要さは格別に大事なこと</w:t>
      </w:r>
      <w:r w:rsidR="00CE58F5">
        <w:rPr>
          <w:rFonts w:ascii="Meiryo UI" w:eastAsia="Meiryo UI" w:hAnsi="Meiryo UI" w:hint="eastAsia"/>
        </w:rPr>
        <w:t>だと思っています</w:t>
      </w:r>
      <w:r w:rsidR="00922722">
        <w:rPr>
          <w:rFonts w:ascii="Meiryo UI" w:eastAsia="Meiryo UI" w:hAnsi="Meiryo UI" w:hint="eastAsia"/>
        </w:rPr>
        <w:t>し，思考力・判断力・表現力に着目する授業の場面でも</w:t>
      </w:r>
      <w:r>
        <w:rPr>
          <w:rFonts w:ascii="Meiryo UI" w:eastAsia="Meiryo UI" w:hAnsi="Meiryo UI" w:hint="eastAsia"/>
        </w:rPr>
        <w:t>，</w:t>
      </w:r>
      <w:r w:rsidR="00922722">
        <w:rPr>
          <w:rFonts w:ascii="Meiryo UI" w:eastAsia="Meiryo UI" w:hAnsi="Meiryo UI" w:hint="eastAsia"/>
        </w:rPr>
        <w:t>知識・技能を身に付けることと一体的に組み立てることが必須だと思っています。視点的には</w:t>
      </w:r>
      <w:r>
        <w:rPr>
          <w:rFonts w:ascii="Meiryo UI" w:eastAsia="Meiryo UI" w:hAnsi="Meiryo UI" w:hint="eastAsia"/>
        </w:rPr>
        <w:t>，知識・技能を身に付けることをそれのみ単独で，ただ覚えることを優先させたり反復練習自体を目的とするような形態の学び方を脱皮して，目的性や全体像・プロセス</w:t>
      </w:r>
      <w:r w:rsidR="00CE58F5">
        <w:rPr>
          <w:rFonts w:ascii="Meiryo UI" w:eastAsia="Meiryo UI" w:hAnsi="Meiryo UI" w:hint="eastAsia"/>
        </w:rPr>
        <w:t>・手立て</w:t>
      </w:r>
      <w:r>
        <w:rPr>
          <w:rFonts w:ascii="Meiryo UI" w:eastAsia="Meiryo UI" w:hAnsi="Meiryo UI" w:hint="eastAsia"/>
        </w:rPr>
        <w:t>などと関連づけながら学びの幅を拡げたり深めたりする</w:t>
      </w:r>
      <w:r w:rsidR="00A44061">
        <w:rPr>
          <w:rFonts w:ascii="Meiryo UI" w:eastAsia="Meiryo UI" w:hAnsi="Meiryo UI" w:hint="eastAsia"/>
        </w:rPr>
        <w:t>やり方にしていく</w:t>
      </w:r>
      <w:r>
        <w:rPr>
          <w:rFonts w:ascii="Meiryo UI" w:eastAsia="Meiryo UI" w:hAnsi="Meiryo UI" w:hint="eastAsia"/>
        </w:rPr>
        <w:t>ことが大事</w:t>
      </w:r>
      <w:r w:rsidR="00922722">
        <w:rPr>
          <w:rFonts w:ascii="Meiryo UI" w:eastAsia="Meiryo UI" w:hAnsi="Meiryo UI" w:hint="eastAsia"/>
        </w:rPr>
        <w:t>なことだと思っています。</w:t>
      </w:r>
    </w:p>
    <w:p w14:paraId="3FF9953E" w14:textId="77777777" w:rsidR="00ED5441" w:rsidRDefault="00ED5441" w:rsidP="00182332">
      <w:pPr>
        <w:rPr>
          <w:rFonts w:ascii="Meiryo UI" w:eastAsia="Meiryo UI" w:hAnsi="Meiryo UI"/>
        </w:rPr>
      </w:pPr>
    </w:p>
    <w:p w14:paraId="472723EA" w14:textId="7EA40506" w:rsidR="00EA4C2D" w:rsidRPr="002B29E8" w:rsidRDefault="00EA4C2D" w:rsidP="00EA4C2D">
      <w:pPr>
        <w:rPr>
          <w:rFonts w:ascii="Meiryo UI" w:eastAsia="Meiryo UI" w:hAnsi="Meiryo UI"/>
          <w:color w:val="C00000"/>
        </w:rPr>
      </w:pPr>
      <w:r w:rsidRPr="002B29E8">
        <w:rPr>
          <w:rFonts w:ascii="Meiryo UI" w:eastAsia="Meiryo UI" w:hAnsi="Meiryo UI" w:hint="eastAsia"/>
          <w:color w:val="C00000"/>
        </w:rPr>
        <w:t>《</w:t>
      </w:r>
      <w:r w:rsidR="00652B61" w:rsidRPr="00652B61">
        <w:rPr>
          <w:rFonts w:ascii="Meiryo UI" w:eastAsia="Meiryo UI" w:hAnsi="Meiryo UI" w:hint="eastAsia"/>
          <w:color w:val="C00000"/>
        </w:rPr>
        <w:t>学び方，見方・考え方</w:t>
      </w:r>
      <w:r w:rsidRPr="002B29E8">
        <w:rPr>
          <w:rFonts w:ascii="Meiryo UI" w:eastAsia="Meiryo UI" w:hAnsi="Meiryo UI"/>
          <w:color w:val="C00000"/>
        </w:rPr>
        <w:t>》</w:t>
      </w:r>
    </w:p>
    <w:p w14:paraId="29CFB7D4" w14:textId="08796FF6" w:rsidR="007B0FC7" w:rsidRDefault="00EA4C2D" w:rsidP="00182332">
      <w:pPr>
        <w:rPr>
          <w:rFonts w:ascii="Meiryo UI" w:eastAsia="Meiryo UI" w:hAnsi="Meiryo UI"/>
        </w:rPr>
      </w:pPr>
      <w:r>
        <w:rPr>
          <w:rFonts w:ascii="Meiryo UI" w:eastAsia="Meiryo UI" w:hAnsi="Meiryo UI" w:hint="eastAsia"/>
        </w:rPr>
        <w:t>◆</w:t>
      </w:r>
      <w:r w:rsidR="00652B61">
        <w:rPr>
          <w:rFonts w:ascii="Meiryo UI" w:eastAsia="Meiryo UI" w:hAnsi="Meiryo UI" w:hint="eastAsia"/>
        </w:rPr>
        <w:t xml:space="preserve">　小・中・高の授業における学びには，知識・技能を身に付けることだけでなく，学び方を身に付けたり見方・考え方を身に付けたりする領域も，格別に大事なこととしてあると思っています。</w:t>
      </w:r>
      <w:r w:rsidR="00B20A83">
        <w:rPr>
          <w:rFonts w:ascii="Meiryo UI" w:eastAsia="Meiryo UI" w:hAnsi="Meiryo UI" w:hint="eastAsia"/>
        </w:rPr>
        <w:t>知識・技能は単独の機能・力として捉えても，それ自体に大きな意義がありますが，知識・技能の繋がりを意識したり，複数の知識・技能を連関させて一体的に機能させたり，他のことに活用・応用したりすることで，より大きな表現力・説明力になったり，しっかりした判断根拠になったりするものだと思っています。</w:t>
      </w:r>
    </w:p>
    <w:p w14:paraId="35C8EAAA" w14:textId="7A3DFC00" w:rsidR="00B20A83" w:rsidRDefault="00EF113E" w:rsidP="00182332">
      <w:pPr>
        <w:rPr>
          <w:rFonts w:ascii="Meiryo UI" w:eastAsia="Meiryo UI" w:hAnsi="Meiryo UI"/>
        </w:rPr>
      </w:pPr>
      <w:r>
        <w:rPr>
          <w:rFonts w:ascii="Meiryo UI" w:eastAsia="Meiryo UI" w:hAnsi="Meiryo UI" w:hint="eastAsia"/>
        </w:rPr>
        <w:t>◆　この「学び方，見方・考え方」の身に付け方についても，どこまでが学校の授業で身に付いたものか（図の〔A〕），それに関連した自分としての学びの営みの中で身に付いたものか（図の〔B〕）</w:t>
      </w:r>
      <w:r w:rsidR="004901F0">
        <w:rPr>
          <w:rFonts w:ascii="Meiryo UI" w:eastAsia="Meiryo UI" w:hAnsi="Meiryo UI" w:hint="eastAsia"/>
        </w:rPr>
        <w:t>ということについても，自分のことを捉え直してみても判然としないのが正直なところだと思っています。</w:t>
      </w:r>
    </w:p>
    <w:p w14:paraId="34C6AD8A" w14:textId="6191D6DB" w:rsidR="004901F0" w:rsidRDefault="004901F0" w:rsidP="00182332">
      <w:pPr>
        <w:rPr>
          <w:rFonts w:ascii="Meiryo UI" w:eastAsia="Meiryo UI" w:hAnsi="Meiryo UI"/>
        </w:rPr>
      </w:pPr>
      <w:r>
        <w:rPr>
          <w:rFonts w:ascii="Meiryo UI" w:eastAsia="Meiryo UI" w:hAnsi="Meiryo UI" w:hint="eastAsia"/>
        </w:rPr>
        <w:t xml:space="preserve">◆　</w:t>
      </w:r>
      <w:r w:rsidR="00CE25BD">
        <w:rPr>
          <w:rFonts w:ascii="Meiryo UI" w:eastAsia="Meiryo UI" w:hAnsi="Meiryo UI" w:hint="eastAsia"/>
        </w:rPr>
        <w:t>正確な記憶ではないですが，授業の教材</w:t>
      </w:r>
      <w:r w:rsidR="00A44061">
        <w:rPr>
          <w:rFonts w:ascii="Meiryo UI" w:eastAsia="Meiryo UI" w:hAnsi="Meiryo UI" w:hint="eastAsia"/>
        </w:rPr>
        <w:t>や自分で読んでいた本</w:t>
      </w:r>
      <w:r w:rsidR="00CE25BD">
        <w:rPr>
          <w:rFonts w:ascii="Meiryo UI" w:eastAsia="Meiryo UI" w:hAnsi="Meiryo UI" w:hint="eastAsia"/>
        </w:rPr>
        <w:t>のある内容からその</w:t>
      </w:r>
      <w:r w:rsidR="00A44061">
        <w:rPr>
          <w:rFonts w:ascii="Meiryo UI" w:eastAsia="Meiryo UI" w:hAnsi="Meiryo UI" w:hint="eastAsia"/>
        </w:rPr>
        <w:t>ことの「見方・考え方」が忽然とした姿として腑に落ちたり，ある先生や人物のちょっとした言葉から「見方・考え方」の視野が突然広がったりした経験があります。</w:t>
      </w:r>
      <w:r w:rsidR="00E62F4C">
        <w:rPr>
          <w:rFonts w:ascii="Meiryo UI" w:eastAsia="Meiryo UI" w:hAnsi="Meiryo UI" w:hint="eastAsia"/>
        </w:rPr>
        <w:t>そうしたことは予定・計画してあることではなく，「突然的な気付き・思考」に属することのように思っていますが，こうしたことも「学び方，見方・考え方」に属することのように思います。</w:t>
      </w:r>
    </w:p>
    <w:p w14:paraId="47514739" w14:textId="5C098C30" w:rsidR="00E62F4C" w:rsidRDefault="00E62F4C" w:rsidP="00182332">
      <w:pPr>
        <w:rPr>
          <w:rFonts w:ascii="Meiryo UI" w:eastAsia="Meiryo UI" w:hAnsi="Meiryo UI"/>
        </w:rPr>
      </w:pPr>
    </w:p>
    <w:p w14:paraId="2A07EF21" w14:textId="75540099" w:rsidR="00CD6A0F" w:rsidRPr="002B29E8" w:rsidRDefault="00F83DB2" w:rsidP="00CD6A0F">
      <w:pPr>
        <w:rPr>
          <w:rFonts w:ascii="Meiryo UI" w:eastAsia="Meiryo UI" w:hAnsi="Meiryo UI"/>
          <w:color w:val="C00000"/>
        </w:rPr>
      </w:pPr>
      <w:r>
        <w:rPr>
          <w:rFonts w:ascii="Meiryo UI" w:eastAsia="Meiryo UI" w:hAnsi="Meiryo UI" w:hint="eastAsia"/>
          <w:noProof/>
        </w:rPr>
        <mc:AlternateContent>
          <mc:Choice Requires="wps">
            <w:drawing>
              <wp:anchor distT="0" distB="0" distL="114300" distR="114300" simplePos="0" relativeHeight="251692032" behindDoc="0" locked="0" layoutInCell="1" allowOverlap="1" wp14:anchorId="4C35B68B" wp14:editId="76E7D7D5">
                <wp:simplePos x="0" y="0"/>
                <wp:positionH relativeFrom="column">
                  <wp:posOffset>2854325</wp:posOffset>
                </wp:positionH>
                <wp:positionV relativeFrom="paragraph">
                  <wp:posOffset>27305</wp:posOffset>
                </wp:positionV>
                <wp:extent cx="3905250" cy="3381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0" cy="3381375"/>
                        </a:xfrm>
                        <a:prstGeom prst="rect">
                          <a:avLst/>
                        </a:prstGeom>
                        <a:noFill/>
                        <a:ln w="6350">
                          <a:noFill/>
                        </a:ln>
                      </wps:spPr>
                      <wps:txbx>
                        <w:txbxContent>
                          <w:p w14:paraId="65F9ADA3" w14:textId="4AC9C15D" w:rsidR="00A41532" w:rsidRDefault="00DE4475">
                            <w:r>
                              <w:rPr>
                                <w:noProof/>
                              </w:rPr>
                              <w:drawing>
                                <wp:inline distT="0" distB="0" distL="0" distR="0" wp14:anchorId="390BF469" wp14:editId="1047A82E">
                                  <wp:extent cx="3619500" cy="31788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6">
                                            <a:extLst>
                                              <a:ext uri="{28A0092B-C50C-407E-A947-70E740481C1C}">
                                                <a14:useLocalDpi xmlns:a14="http://schemas.microsoft.com/office/drawing/2010/main" val="0"/>
                                              </a:ext>
                                            </a:extLst>
                                          </a:blip>
                                          <a:stretch>
                                            <a:fillRect/>
                                          </a:stretch>
                                        </pic:blipFill>
                                        <pic:spPr>
                                          <a:xfrm>
                                            <a:off x="0" y="0"/>
                                            <a:ext cx="3619500" cy="3178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5B68B" id="テキスト ボックス 9" o:spid="_x0000_s1033" type="#_x0000_t202" style="position:absolute;left:0;text-align:left;margin-left:224.75pt;margin-top:2.15pt;width:307.5pt;height:26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" filled="f" stroked="f" strokeweight=".5pt">
                <v:textbox>
                  <w:txbxContent>
                    <w:p w14:paraId="65F9ADA3" w14:textId="4AC9C15D" w:rsidR="00A41532" w:rsidRDefault="00DE4475">
                      <w:r>
                        <w:rPr>
                          <w:noProof/>
                        </w:rPr>
                        <w:drawing>
                          <wp:inline distT="0" distB="0" distL="0" distR="0" wp14:anchorId="390BF469" wp14:editId="1047A82E">
                            <wp:extent cx="3619500" cy="31788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a:extLst>
                                        <a:ext uri="{28A0092B-C50C-407E-A947-70E740481C1C}">
                                          <a14:useLocalDpi xmlns:a14="http://schemas.microsoft.com/office/drawing/2010/main" val="0"/>
                                        </a:ext>
                                      </a:extLst>
                                    </a:blip>
                                    <a:stretch>
                                      <a:fillRect/>
                                    </a:stretch>
                                  </pic:blipFill>
                                  <pic:spPr>
                                    <a:xfrm>
                                      <a:off x="0" y="0"/>
                                      <a:ext cx="3619500" cy="3178810"/>
                                    </a:xfrm>
                                    <a:prstGeom prst="rect">
                                      <a:avLst/>
                                    </a:prstGeom>
                                  </pic:spPr>
                                </pic:pic>
                              </a:graphicData>
                            </a:graphic>
                          </wp:inline>
                        </w:drawing>
                      </w:r>
                    </w:p>
                  </w:txbxContent>
                </v:textbox>
              </v:shape>
            </w:pict>
          </mc:Fallback>
        </mc:AlternateContent>
      </w:r>
      <w:r w:rsidR="00CD6A0F" w:rsidRPr="002B29E8">
        <w:rPr>
          <w:rFonts w:ascii="Meiryo UI" w:eastAsia="Meiryo UI" w:hAnsi="Meiryo UI" w:hint="eastAsia"/>
          <w:color w:val="C00000"/>
        </w:rPr>
        <w:t>《</w:t>
      </w:r>
      <w:r w:rsidR="00E62F4C">
        <w:rPr>
          <w:rFonts w:ascii="Meiryo UI" w:eastAsia="Meiryo UI" w:hAnsi="Meiryo UI" w:hint="eastAsia"/>
          <w:color w:val="C00000"/>
        </w:rPr>
        <w:t>授業の在り方</w:t>
      </w:r>
      <w:r w:rsidR="00CD6A0F" w:rsidRPr="002B29E8">
        <w:rPr>
          <w:rFonts w:ascii="Meiryo UI" w:eastAsia="Meiryo UI" w:hAnsi="Meiryo UI"/>
          <w:color w:val="C00000"/>
        </w:rPr>
        <w:t>》</w:t>
      </w:r>
    </w:p>
    <w:p w14:paraId="3D96BAC4" w14:textId="77777777" w:rsidR="00A02958" w:rsidRDefault="00CD6A0F" w:rsidP="00182332">
      <w:pPr>
        <w:rPr>
          <w:rFonts w:ascii="Meiryo UI" w:eastAsia="Meiryo UI" w:hAnsi="Meiryo UI"/>
        </w:rPr>
      </w:pPr>
      <w:r>
        <w:rPr>
          <w:rFonts w:ascii="Meiryo UI" w:eastAsia="Meiryo UI" w:hAnsi="Meiryo UI" w:hint="eastAsia"/>
        </w:rPr>
        <w:t xml:space="preserve">◆　</w:t>
      </w:r>
      <w:r w:rsidR="00727518">
        <w:rPr>
          <w:rFonts w:ascii="Meiryo UI" w:eastAsia="Meiryo UI" w:hAnsi="Meiryo UI" w:hint="eastAsia"/>
        </w:rPr>
        <w:t>こうした「学びの受け手」の視点</w:t>
      </w:r>
      <w:r w:rsidR="00A02958">
        <w:rPr>
          <w:rFonts w:ascii="Meiryo UI" w:eastAsia="Meiryo UI" w:hAnsi="Meiryo UI" w:hint="eastAsia"/>
        </w:rPr>
        <w:t>から</w:t>
      </w:r>
      <w:r w:rsidR="00727518">
        <w:rPr>
          <w:rFonts w:ascii="Meiryo UI" w:eastAsia="Meiryo UI" w:hAnsi="Meiryo UI" w:hint="eastAsia"/>
        </w:rPr>
        <w:t>自分自身</w:t>
      </w:r>
    </w:p>
    <w:p w14:paraId="5425BF20" w14:textId="77777777" w:rsidR="00A02958" w:rsidRDefault="00727518" w:rsidP="00182332">
      <w:pPr>
        <w:rPr>
          <w:rFonts w:ascii="Meiryo UI" w:eastAsia="Meiryo UI" w:hAnsi="Meiryo UI"/>
        </w:rPr>
      </w:pPr>
      <w:r>
        <w:rPr>
          <w:rFonts w:ascii="Meiryo UI" w:eastAsia="Meiryo UI" w:hAnsi="Meiryo UI" w:hint="eastAsia"/>
        </w:rPr>
        <w:t>の</w:t>
      </w:r>
      <w:r w:rsidR="00A41532">
        <w:rPr>
          <w:rFonts w:ascii="Meiryo UI" w:eastAsia="Meiryo UI" w:hAnsi="Meiryo UI" w:hint="eastAsia"/>
        </w:rPr>
        <w:t>小・中・高の</w:t>
      </w:r>
      <w:r>
        <w:rPr>
          <w:rFonts w:ascii="Meiryo UI" w:eastAsia="Meiryo UI" w:hAnsi="Meiryo UI" w:hint="eastAsia"/>
        </w:rPr>
        <w:t>「学びの経緯」について，時に振り</w:t>
      </w:r>
    </w:p>
    <w:p w14:paraId="1C608E66" w14:textId="77777777" w:rsidR="00A02958" w:rsidRDefault="00727518" w:rsidP="00182332">
      <w:pPr>
        <w:rPr>
          <w:rFonts w:ascii="Meiryo UI" w:eastAsia="Meiryo UI" w:hAnsi="Meiryo UI"/>
        </w:rPr>
      </w:pPr>
      <w:r>
        <w:rPr>
          <w:rFonts w:ascii="Meiryo UI" w:eastAsia="Meiryo UI" w:hAnsi="Meiryo UI" w:hint="eastAsia"/>
        </w:rPr>
        <w:t>返って捉え直してみることは，もしかすると，授業</w:t>
      </w:r>
    </w:p>
    <w:p w14:paraId="51A6524F" w14:textId="77777777" w:rsidR="00A02958" w:rsidRDefault="00727518" w:rsidP="00182332">
      <w:pPr>
        <w:rPr>
          <w:rFonts w:ascii="Meiryo UI" w:eastAsia="Meiryo UI" w:hAnsi="Meiryo UI"/>
        </w:rPr>
      </w:pPr>
      <w:r>
        <w:rPr>
          <w:rFonts w:ascii="Meiryo UI" w:eastAsia="Meiryo UI" w:hAnsi="Meiryo UI" w:hint="eastAsia"/>
        </w:rPr>
        <w:t>者の立場にいる教員にとっては意義のあることかも</w:t>
      </w:r>
    </w:p>
    <w:p w14:paraId="5411F6B1" w14:textId="77777777" w:rsidR="00A02958" w:rsidRDefault="00727518" w:rsidP="00182332">
      <w:pPr>
        <w:rPr>
          <w:rFonts w:ascii="Meiryo UI" w:eastAsia="Meiryo UI" w:hAnsi="Meiryo UI"/>
        </w:rPr>
      </w:pPr>
      <w:r>
        <w:rPr>
          <w:rFonts w:ascii="Meiryo UI" w:eastAsia="Meiryo UI" w:hAnsi="Meiryo UI" w:hint="eastAsia"/>
        </w:rPr>
        <w:t>知れません。</w:t>
      </w:r>
      <w:r w:rsidR="00A41532">
        <w:rPr>
          <w:rFonts w:ascii="Meiryo UI" w:eastAsia="Meiryo UI" w:hAnsi="Meiryo UI" w:hint="eastAsia"/>
        </w:rPr>
        <w:t>そのことは自分の授業の「受け手」と</w:t>
      </w:r>
    </w:p>
    <w:p w14:paraId="2E8DAD71" w14:textId="77777777" w:rsidR="00A02958" w:rsidRDefault="00A41532" w:rsidP="00182332">
      <w:pPr>
        <w:rPr>
          <w:rFonts w:ascii="Meiryo UI" w:eastAsia="Meiryo UI" w:hAnsi="Meiryo UI"/>
        </w:rPr>
      </w:pPr>
      <w:r>
        <w:rPr>
          <w:rFonts w:ascii="Meiryo UI" w:eastAsia="Meiryo UI" w:hAnsi="Meiryo UI" w:hint="eastAsia"/>
        </w:rPr>
        <w:t>なる生徒を単にイメージしてみる以上に，「学びの</w:t>
      </w:r>
    </w:p>
    <w:p w14:paraId="46416352" w14:textId="77777777" w:rsidR="00A02958" w:rsidRDefault="00A41532" w:rsidP="00182332">
      <w:pPr>
        <w:rPr>
          <w:rFonts w:ascii="Meiryo UI" w:eastAsia="Meiryo UI" w:hAnsi="Meiryo UI"/>
        </w:rPr>
      </w:pPr>
      <w:r>
        <w:rPr>
          <w:rFonts w:ascii="Meiryo UI" w:eastAsia="Meiryo UI" w:hAnsi="Meiryo UI" w:hint="eastAsia"/>
        </w:rPr>
        <w:t>構図・仕組み」のようなことについて，より実感的</w:t>
      </w:r>
    </w:p>
    <w:p w14:paraId="26B80346" w14:textId="77777777" w:rsidR="00A02958" w:rsidRDefault="00A41532" w:rsidP="00182332">
      <w:pPr>
        <w:rPr>
          <w:rFonts w:ascii="Meiryo UI" w:eastAsia="Meiryo UI" w:hAnsi="Meiryo UI"/>
        </w:rPr>
      </w:pPr>
      <w:r>
        <w:rPr>
          <w:rFonts w:ascii="Meiryo UI" w:eastAsia="Meiryo UI" w:hAnsi="Meiryo UI" w:hint="eastAsia"/>
        </w:rPr>
        <w:t>に捉えることに繋がる可能性があると思います。</w:t>
      </w:r>
      <w:r w:rsidR="00EA36C2">
        <w:rPr>
          <w:rFonts w:ascii="Meiryo UI" w:eastAsia="Meiryo UI" w:hAnsi="Meiryo UI" w:hint="eastAsia"/>
        </w:rPr>
        <w:t>右</w:t>
      </w:r>
    </w:p>
    <w:p w14:paraId="6E995CB1" w14:textId="77777777" w:rsidR="00A02958" w:rsidRDefault="00EA36C2" w:rsidP="00182332">
      <w:pPr>
        <w:rPr>
          <w:rFonts w:ascii="Meiryo UI" w:eastAsia="Meiryo UI" w:hAnsi="Meiryo UI"/>
        </w:rPr>
      </w:pPr>
      <w:r>
        <w:rPr>
          <w:rFonts w:ascii="Meiryo UI" w:eastAsia="Meiryo UI" w:hAnsi="Meiryo UI" w:hint="eastAsia"/>
        </w:rPr>
        <w:t>の図は，新学習指導要領の基本構図について</w:t>
      </w:r>
    </w:p>
    <w:p w14:paraId="25A20004" w14:textId="77777777" w:rsidR="00A02958" w:rsidRDefault="00EA36C2" w:rsidP="00182332">
      <w:pPr>
        <w:rPr>
          <w:rFonts w:ascii="Meiryo UI" w:eastAsia="Meiryo UI" w:hAnsi="Meiryo UI"/>
        </w:rPr>
      </w:pPr>
      <w:r>
        <w:rPr>
          <w:rFonts w:ascii="Meiryo UI" w:eastAsia="Meiryo UI" w:hAnsi="Meiryo UI" w:hint="eastAsia"/>
        </w:rPr>
        <w:t>文科省のHP資料をもとに作成したものですが，</w:t>
      </w:r>
    </w:p>
    <w:p w14:paraId="468E5846" w14:textId="77777777" w:rsidR="00A02958" w:rsidRDefault="00EA36C2" w:rsidP="00182332">
      <w:pPr>
        <w:rPr>
          <w:rFonts w:ascii="Meiryo UI" w:eastAsia="Meiryo UI" w:hAnsi="Meiryo UI"/>
        </w:rPr>
      </w:pPr>
      <w:r>
        <w:rPr>
          <w:rFonts w:ascii="Meiryo UI" w:eastAsia="Meiryo UI" w:hAnsi="Meiryo UI" w:hint="eastAsia"/>
        </w:rPr>
        <w:t>こうした</w:t>
      </w:r>
      <w:r w:rsidR="00987429">
        <w:rPr>
          <w:rFonts w:ascii="Meiryo UI" w:eastAsia="Meiryo UI" w:hAnsi="Meiryo UI" w:hint="eastAsia"/>
        </w:rPr>
        <w:t>これからの学びの</w:t>
      </w:r>
      <w:r>
        <w:rPr>
          <w:rFonts w:ascii="Meiryo UI" w:eastAsia="Meiryo UI" w:hAnsi="Meiryo UI" w:hint="eastAsia"/>
        </w:rPr>
        <w:t>捉え方の全体的なことや</w:t>
      </w:r>
    </w:p>
    <w:p w14:paraId="55BA06A9" w14:textId="77777777" w:rsidR="00A02958" w:rsidRDefault="00EA36C2" w:rsidP="00182332">
      <w:pPr>
        <w:rPr>
          <w:rFonts w:ascii="Meiryo UI" w:eastAsia="Meiryo UI" w:hAnsi="Meiryo UI"/>
        </w:rPr>
      </w:pPr>
      <w:r>
        <w:rPr>
          <w:rFonts w:ascii="Meiryo UI" w:eastAsia="Meiryo UI" w:hAnsi="Meiryo UI" w:hint="eastAsia"/>
        </w:rPr>
        <w:t>個々の要素について，自分自身が小・中・高の</w:t>
      </w:r>
    </w:p>
    <w:p w14:paraId="4AA2C0E6" w14:textId="77777777" w:rsidR="00216A95" w:rsidRDefault="00EA36C2" w:rsidP="00182332">
      <w:pPr>
        <w:rPr>
          <w:rFonts w:ascii="Meiryo UI" w:eastAsia="Meiryo UI" w:hAnsi="Meiryo UI"/>
        </w:rPr>
      </w:pPr>
      <w:r>
        <w:rPr>
          <w:rFonts w:ascii="Meiryo UI" w:eastAsia="Meiryo UI" w:hAnsi="Meiryo UI" w:hint="eastAsia"/>
        </w:rPr>
        <w:t>授業を受けてきた者として「学びの受け手」の視点</w:t>
      </w:r>
    </w:p>
    <w:p w14:paraId="24C4C268" w14:textId="26489C59" w:rsidR="0056311A" w:rsidRDefault="00EA36C2" w:rsidP="00182332">
      <w:pPr>
        <w:rPr>
          <w:rFonts w:ascii="Meiryo UI" w:eastAsia="Meiryo UI" w:hAnsi="Meiryo UI"/>
        </w:rPr>
      </w:pPr>
      <w:r>
        <w:rPr>
          <w:rFonts w:ascii="Meiryo UI" w:eastAsia="Meiryo UI" w:hAnsi="Meiryo UI" w:hint="eastAsia"/>
        </w:rPr>
        <w:t>から捉えてみることも有意義なことだと思います。</w:t>
      </w:r>
    </w:p>
    <w:p w14:paraId="32D677A6" w14:textId="21F88B97" w:rsidR="00EA36C2" w:rsidRDefault="00EA36C2" w:rsidP="00EA4C2D">
      <w:pPr>
        <w:rPr>
          <w:rFonts w:ascii="Meiryo UI" w:eastAsia="Meiryo UI" w:hAnsi="Meiryo UI"/>
        </w:rPr>
      </w:pPr>
    </w:p>
    <w:p w14:paraId="570FD8CD" w14:textId="77777777" w:rsidR="00F83DB2" w:rsidRDefault="00F83DB2" w:rsidP="00EA4C2D">
      <w:pPr>
        <w:rPr>
          <w:rFonts w:ascii="Meiryo UI" w:eastAsia="Meiryo UI" w:hAnsi="Meiryo UI"/>
        </w:rPr>
      </w:pPr>
    </w:p>
    <w:p w14:paraId="5D300E1B" w14:textId="77777777" w:rsidR="00452B60" w:rsidRPr="002B29E8" w:rsidRDefault="00452B60" w:rsidP="00452B60">
      <w:pPr>
        <w:rPr>
          <w:rFonts w:ascii="Meiryo UI" w:eastAsia="Meiryo UI" w:hAnsi="Meiryo UI"/>
          <w:color w:val="C00000"/>
        </w:rPr>
      </w:pPr>
      <w:r w:rsidRPr="002B29E8">
        <w:rPr>
          <w:rFonts w:ascii="Meiryo UI" w:eastAsia="Meiryo UI" w:hAnsi="Meiryo UI" w:hint="eastAsia"/>
          <w:color w:val="C00000"/>
        </w:rPr>
        <w:lastRenderedPageBreak/>
        <w:t>《</w:t>
      </w:r>
      <w:r>
        <w:rPr>
          <w:rFonts w:ascii="Meiryo UI" w:eastAsia="Meiryo UI" w:hAnsi="Meiryo UI" w:hint="eastAsia"/>
          <w:color w:val="C00000"/>
        </w:rPr>
        <w:t>まとめ的に</w:t>
      </w:r>
      <w:r w:rsidRPr="002B29E8">
        <w:rPr>
          <w:rFonts w:ascii="Meiryo UI" w:eastAsia="Meiryo UI" w:hAnsi="Meiryo UI"/>
          <w:color w:val="C00000"/>
        </w:rPr>
        <w:t>》</w:t>
      </w:r>
    </w:p>
    <w:p w14:paraId="1799FF2C" w14:textId="77777777" w:rsidR="00452B60" w:rsidRPr="00671AA9" w:rsidRDefault="00452B60" w:rsidP="00452B60">
      <w:pPr>
        <w:rPr>
          <w:rFonts w:ascii="Meiryo UI" w:eastAsia="Meiryo UI" w:hAnsi="Meiryo UI"/>
        </w:rPr>
      </w:pPr>
      <w:r w:rsidRPr="00671AA9">
        <w:rPr>
          <w:rFonts w:ascii="Meiryo UI" w:eastAsia="Meiryo UI" w:hAnsi="Meiryo UI" w:hint="eastAsia"/>
        </w:rPr>
        <w:t>◆　自分としての根拠も乏しく，漠然とした整理になりますが，</w:t>
      </w:r>
    </w:p>
    <w:p w14:paraId="09DEFAE7" w14:textId="77777777" w:rsidR="00452B60" w:rsidRDefault="00452B60" w:rsidP="00452B60">
      <w:pPr>
        <w:rPr>
          <w:rFonts w:ascii="Meiryo UI" w:eastAsia="Meiryo UI" w:hAnsi="Meiryo UI"/>
        </w:rPr>
      </w:pPr>
      <w:r w:rsidRPr="00671AA9">
        <w:rPr>
          <w:rFonts w:ascii="Meiryo UI" w:eastAsia="Meiryo UI" w:hAnsi="Meiryo UI" w:hint="eastAsia"/>
        </w:rPr>
        <w:t xml:space="preserve">　◎　小・中・高の学校での授業で習ったことは，直接的な知識・技能的なことは</w:t>
      </w:r>
      <w:r>
        <w:rPr>
          <w:rFonts w:ascii="Meiryo UI" w:eastAsia="Meiryo UI" w:hAnsi="Meiryo UI" w:hint="eastAsia"/>
        </w:rPr>
        <w:t>多くのことを忘れてしまっていて</w:t>
      </w:r>
      <w:r w:rsidRPr="00671AA9">
        <w:rPr>
          <w:rFonts w:ascii="Meiryo UI" w:eastAsia="Meiryo UI" w:hAnsi="Meiryo UI" w:hint="eastAsia"/>
        </w:rPr>
        <w:t>覚えてはい</w:t>
      </w:r>
    </w:p>
    <w:p w14:paraId="4A4C2112" w14:textId="77777777" w:rsidR="00452B60" w:rsidRDefault="00452B60" w:rsidP="00452B60">
      <w:pPr>
        <w:ind w:firstLineChars="200" w:firstLine="449"/>
        <w:rPr>
          <w:rFonts w:ascii="Meiryo UI" w:eastAsia="Meiryo UI" w:hAnsi="Meiryo UI"/>
        </w:rPr>
      </w:pPr>
      <w:r w:rsidRPr="00671AA9">
        <w:rPr>
          <w:rFonts w:ascii="Meiryo UI" w:eastAsia="Meiryo UI" w:hAnsi="Meiryo UI" w:hint="eastAsia"/>
        </w:rPr>
        <w:t>ませんが，</w:t>
      </w:r>
      <w:r>
        <w:rPr>
          <w:rFonts w:ascii="Meiryo UI" w:eastAsia="Meiryo UI" w:hAnsi="Meiryo UI" w:hint="eastAsia"/>
        </w:rPr>
        <w:t>学びと成長の過程では，</w:t>
      </w:r>
      <w:r w:rsidRPr="00671AA9">
        <w:rPr>
          <w:rFonts w:ascii="Meiryo UI" w:eastAsia="Meiryo UI" w:hAnsi="Meiryo UI" w:hint="eastAsia"/>
        </w:rPr>
        <w:t>学</w:t>
      </w:r>
      <w:r>
        <w:rPr>
          <w:rFonts w:ascii="Meiryo UI" w:eastAsia="Meiryo UI" w:hAnsi="Meiryo UI" w:hint="eastAsia"/>
        </w:rPr>
        <w:t>ぶこと</w:t>
      </w:r>
      <w:r w:rsidRPr="00671AA9">
        <w:rPr>
          <w:rFonts w:ascii="Meiryo UI" w:eastAsia="Meiryo UI" w:hAnsi="Meiryo UI" w:hint="eastAsia"/>
        </w:rPr>
        <w:t>や考えること</w:t>
      </w:r>
      <w:r>
        <w:rPr>
          <w:rFonts w:ascii="Meiryo UI" w:eastAsia="Meiryo UI" w:hAnsi="Meiryo UI" w:hint="eastAsia"/>
        </w:rPr>
        <w:t>自体</w:t>
      </w:r>
      <w:r w:rsidRPr="00671AA9">
        <w:rPr>
          <w:rFonts w:ascii="Meiryo UI" w:eastAsia="Meiryo UI" w:hAnsi="Meiryo UI" w:hint="eastAsia"/>
        </w:rPr>
        <w:t>，</w:t>
      </w:r>
      <w:r>
        <w:rPr>
          <w:rFonts w:ascii="Meiryo UI" w:eastAsia="Meiryo UI" w:hAnsi="Meiryo UI" w:hint="eastAsia"/>
        </w:rPr>
        <w:t>そして，</w:t>
      </w:r>
      <w:r w:rsidRPr="00671AA9">
        <w:rPr>
          <w:rFonts w:ascii="Meiryo UI" w:eastAsia="Meiryo UI" w:hAnsi="Meiryo UI" w:hint="eastAsia"/>
        </w:rPr>
        <w:t>考え</w:t>
      </w:r>
      <w:r>
        <w:rPr>
          <w:rFonts w:ascii="Meiryo UI" w:eastAsia="Meiryo UI" w:hAnsi="Meiryo UI" w:hint="eastAsia"/>
        </w:rPr>
        <w:t>方</w:t>
      </w:r>
      <w:r w:rsidRPr="00671AA9">
        <w:rPr>
          <w:rFonts w:ascii="Meiryo UI" w:eastAsia="Meiryo UI" w:hAnsi="Meiryo UI" w:hint="eastAsia"/>
        </w:rPr>
        <w:t>を工夫したり活用したりすることの「核」</w:t>
      </w:r>
    </w:p>
    <w:p w14:paraId="659D8F5F" w14:textId="77777777" w:rsidR="00452B60" w:rsidRPr="00671AA9" w:rsidRDefault="00452B60" w:rsidP="00452B60">
      <w:pPr>
        <w:ind w:firstLineChars="200" w:firstLine="449"/>
        <w:rPr>
          <w:rFonts w:ascii="Meiryo UI" w:eastAsia="Meiryo UI" w:hAnsi="Meiryo UI"/>
        </w:rPr>
      </w:pPr>
      <w:r w:rsidRPr="00671AA9">
        <w:rPr>
          <w:rFonts w:ascii="Meiryo UI" w:eastAsia="Meiryo UI" w:hAnsi="Meiryo UI" w:hint="eastAsia"/>
        </w:rPr>
        <w:t>や「種」のような要素を持っていると思われます。</w:t>
      </w:r>
    </w:p>
    <w:p w14:paraId="68921590" w14:textId="77777777" w:rsidR="00452B60" w:rsidRDefault="00452B60" w:rsidP="00452B60">
      <w:pPr>
        <w:rPr>
          <w:rFonts w:ascii="Meiryo UI" w:eastAsia="Meiryo UI" w:hAnsi="Meiryo UI"/>
        </w:rPr>
      </w:pPr>
      <w:r w:rsidRPr="00671AA9">
        <w:rPr>
          <w:rFonts w:ascii="Meiryo UI" w:eastAsia="Meiryo UI" w:hAnsi="Meiryo UI" w:hint="eastAsia"/>
        </w:rPr>
        <w:t xml:space="preserve">　◎　知識・技能は，学び方や見方・考え方などと一体的に，段階的に身に付けていくこと</w:t>
      </w:r>
      <w:r>
        <w:rPr>
          <w:rFonts w:ascii="Meiryo UI" w:eastAsia="Meiryo UI" w:hAnsi="Meiryo UI" w:hint="eastAsia"/>
        </w:rPr>
        <w:t>，そして，そのことを自分自身</w:t>
      </w:r>
    </w:p>
    <w:p w14:paraId="47521E49" w14:textId="77777777" w:rsidR="00452B60" w:rsidRDefault="00452B60" w:rsidP="00452B60">
      <w:pPr>
        <w:rPr>
          <w:rFonts w:ascii="Meiryo UI" w:eastAsia="Meiryo UI" w:hAnsi="Meiryo UI"/>
        </w:rPr>
      </w:pPr>
      <w:r>
        <w:rPr>
          <w:rFonts w:ascii="Meiryo UI" w:eastAsia="Meiryo UI" w:hAnsi="Meiryo UI" w:hint="eastAsia"/>
        </w:rPr>
        <w:t xml:space="preserve">　　　が理解すること</w:t>
      </w:r>
      <w:r w:rsidRPr="00671AA9">
        <w:rPr>
          <w:rFonts w:ascii="Meiryo UI" w:eastAsia="Meiryo UI" w:hAnsi="Meiryo UI" w:hint="eastAsia"/>
        </w:rPr>
        <w:t>で，現実社会に向き合う</w:t>
      </w:r>
      <w:r>
        <w:rPr>
          <w:rFonts w:ascii="Meiryo UI" w:eastAsia="Meiryo UI" w:hAnsi="Meiryo UI" w:hint="eastAsia"/>
        </w:rPr>
        <w:t>「</w:t>
      </w:r>
      <w:r w:rsidRPr="00671AA9">
        <w:rPr>
          <w:rFonts w:ascii="Meiryo UI" w:eastAsia="Meiryo UI" w:hAnsi="Meiryo UI" w:hint="eastAsia"/>
        </w:rPr>
        <w:t>捉える力・考える力・判断する力・表現する力</w:t>
      </w:r>
      <w:r>
        <w:rPr>
          <w:rFonts w:ascii="Meiryo UI" w:eastAsia="Meiryo UI" w:hAnsi="Meiryo UI" w:hint="eastAsia"/>
        </w:rPr>
        <w:t>など」</w:t>
      </w:r>
      <w:r w:rsidRPr="00671AA9">
        <w:rPr>
          <w:rFonts w:ascii="Meiryo UI" w:eastAsia="Meiryo UI" w:hAnsi="Meiryo UI" w:hint="eastAsia"/>
        </w:rPr>
        <w:t>に繋がると思われます。</w:t>
      </w:r>
    </w:p>
    <w:p w14:paraId="3460C2B8" w14:textId="77777777" w:rsidR="00452B60" w:rsidRDefault="00452B60" w:rsidP="00452B60">
      <w:pPr>
        <w:rPr>
          <w:rFonts w:ascii="Meiryo UI" w:eastAsia="Meiryo UI" w:hAnsi="Meiryo UI"/>
        </w:rPr>
      </w:pPr>
      <w:r>
        <w:rPr>
          <w:rFonts w:ascii="Meiryo UI" w:eastAsia="Meiryo UI" w:hAnsi="Meiryo UI" w:hint="eastAsia"/>
        </w:rPr>
        <w:t>◆　「学校で教えること」「学校で学ぶこと」には，授業以外の本人の学びの営みも一体的に連動していて，「学校での学</w:t>
      </w:r>
    </w:p>
    <w:p w14:paraId="7F1ACB68" w14:textId="77777777" w:rsidR="00452B60" w:rsidRDefault="00452B60" w:rsidP="00452B60">
      <w:pPr>
        <w:rPr>
          <w:rFonts w:ascii="Meiryo UI" w:eastAsia="Meiryo UI" w:hAnsi="Meiryo UI"/>
        </w:rPr>
      </w:pPr>
      <w:r>
        <w:rPr>
          <w:rFonts w:ascii="Meiryo UI" w:eastAsia="Meiryo UI" w:hAnsi="Meiryo UI" w:hint="eastAsia"/>
        </w:rPr>
        <w:t>び」を表層的・イメージ言葉的に捉えるのは充分とは言えず，最初に話題にしたテレビでの</w:t>
      </w:r>
      <w:r w:rsidRPr="0082140D">
        <w:rPr>
          <w:rFonts w:ascii="Meiryo UI" w:eastAsia="Meiryo UI" w:hAnsi="Meiryo UI" w:hint="eastAsia"/>
        </w:rPr>
        <w:t>コメンテイター類の人が学校教育についてコメント</w:t>
      </w:r>
      <w:r>
        <w:rPr>
          <w:rFonts w:ascii="Meiryo UI" w:eastAsia="Meiryo UI" w:hAnsi="Meiryo UI" w:hint="eastAsia"/>
        </w:rPr>
        <w:t>している時の「学校で教えるべき・・！」についても，授業の在り方，学びの在り方（知識・技能の身に付け方だけでなく，学び方や見方・考え方についても）について，しっかりとした見識・洞察を踏まえたコメントとは言えないと思っていますし，ただ単に授業で扱えば良いという訳ではないと思っています。</w:t>
      </w:r>
    </w:p>
    <w:p w14:paraId="41FA4852" w14:textId="77777777" w:rsidR="00452B60" w:rsidRPr="00C21520" w:rsidRDefault="00452B60" w:rsidP="00452B60">
      <w:pPr>
        <w:rPr>
          <w:rFonts w:ascii="Meiryo UI" w:eastAsia="Meiryo UI" w:hAnsi="Meiryo UI"/>
        </w:rPr>
      </w:pPr>
      <w:r>
        <w:rPr>
          <w:rFonts w:ascii="Meiryo UI" w:eastAsia="Meiryo UI" w:hAnsi="Meiryo UI" w:hint="eastAsia"/>
        </w:rPr>
        <w:t>◆　学校の授業で教えるべきことについては，まさに学習指導要領において内容・構図・考え方などが整理されている面と，実際に教員が個々の授業においてどのように教えるか・扱うかという面との接点は，「年間授業計画・評価計画」であり，それに基づく「単元授業計画・評価計画」だと思っています。生徒の学びを促し，「深い学び」に繋がる授業の組み立て・準備をしっかりと行って，プロとしての自信を持って授業に臨んでいただきたいと願っています。</w:t>
      </w:r>
    </w:p>
    <w:p w14:paraId="699B1B09" w14:textId="77777777" w:rsidR="00452B60" w:rsidRPr="00452B60" w:rsidRDefault="00452B60" w:rsidP="00EA36C2">
      <w:pPr>
        <w:rPr>
          <w:rFonts w:ascii="Meiryo UI" w:eastAsia="Meiryo UI" w:hAnsi="Meiryo UI"/>
          <w:color w:val="C00000"/>
        </w:rPr>
      </w:pPr>
    </w:p>
    <w:p w14:paraId="5B32917C" w14:textId="26F238DA" w:rsidR="005429AE" w:rsidRPr="00442E99" w:rsidRDefault="00442E99" w:rsidP="00AF3533">
      <w:pPr>
        <w:rPr>
          <w:sz w:val="20"/>
          <w:szCs w:val="20"/>
        </w:rPr>
      </w:pPr>
      <w:r>
        <w:rPr>
          <w:rFonts w:hint="eastAsia"/>
        </w:rPr>
        <w:t xml:space="preserve">　　　　　　　　　　　　　　　　　　　　　　　　　　　　　　　　　　　　</w:t>
      </w:r>
      <w:r w:rsidRPr="00442E99">
        <w:rPr>
          <w:rFonts w:hint="eastAsia"/>
          <w:sz w:val="20"/>
          <w:szCs w:val="20"/>
        </w:rPr>
        <w:t>（令和2年1</w:t>
      </w:r>
      <w:r w:rsidR="00737BE2">
        <w:rPr>
          <w:rFonts w:hint="eastAsia"/>
          <w:sz w:val="20"/>
          <w:szCs w:val="20"/>
        </w:rPr>
        <w:t>2</w:t>
      </w:r>
      <w:r w:rsidRPr="00442E99">
        <w:rPr>
          <w:rFonts w:hint="eastAsia"/>
          <w:sz w:val="20"/>
          <w:szCs w:val="20"/>
        </w:rPr>
        <w:t>月</w:t>
      </w:r>
      <w:r w:rsidR="00737BE2">
        <w:rPr>
          <w:rFonts w:hint="eastAsia"/>
          <w:sz w:val="20"/>
          <w:szCs w:val="20"/>
        </w:rPr>
        <w:t>６</w:t>
      </w:r>
      <w:r w:rsidRPr="00442E99">
        <w:rPr>
          <w:rFonts w:hint="eastAsia"/>
          <w:sz w:val="20"/>
          <w:szCs w:val="20"/>
        </w:rPr>
        <w:t>日）</w:t>
      </w:r>
    </w:p>
    <w:p w14:paraId="2FD87021" w14:textId="77777777" w:rsidR="00236444" w:rsidRDefault="00236444" w:rsidP="00236444"/>
    <w:p w14:paraId="1D5276E2" w14:textId="4699BBDF" w:rsidR="00236444" w:rsidRDefault="00236444" w:rsidP="00236444"/>
    <w:p w14:paraId="12C93E45" w14:textId="4D6691E4" w:rsidR="00216A95" w:rsidRDefault="00216A95" w:rsidP="00236444"/>
    <w:p w14:paraId="72F7B3D6" w14:textId="77777777" w:rsidR="00216A95" w:rsidRPr="00737BE2" w:rsidRDefault="00216A95" w:rsidP="00236444"/>
    <w:sectPr w:rsidR="00216A95" w:rsidRPr="00737BE2" w:rsidSect="00AA5354">
      <w:pgSz w:w="11906" w:h="16838" w:code="9"/>
      <w:pgMar w:top="680" w:right="680" w:bottom="680" w:left="680" w:header="851" w:footer="992" w:gutter="0"/>
      <w:cols w:space="425"/>
      <w:docGrid w:type="linesAndChars" w:linePitch="368"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F6AAF" w14:textId="77777777" w:rsidR="00FD4CBA" w:rsidRDefault="00FD4CBA" w:rsidP="0081642D">
      <w:r>
        <w:separator/>
      </w:r>
    </w:p>
  </w:endnote>
  <w:endnote w:type="continuationSeparator" w:id="0">
    <w:p w14:paraId="5C22C695" w14:textId="77777777" w:rsidR="00FD4CBA" w:rsidRDefault="00FD4CBA"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3592" w14:textId="77777777" w:rsidR="00FD4CBA" w:rsidRDefault="00FD4CBA" w:rsidP="0081642D">
      <w:r>
        <w:separator/>
      </w:r>
    </w:p>
  </w:footnote>
  <w:footnote w:type="continuationSeparator" w:id="0">
    <w:p w14:paraId="0EFD3B00" w14:textId="77777777" w:rsidR="00FD4CBA" w:rsidRDefault="00FD4CBA"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defaultTabStop w:val="840"/>
  <w:drawingGridHorizontalSpacing w:val="112"/>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23947"/>
    <w:rsid w:val="00034CCF"/>
    <w:rsid w:val="00035042"/>
    <w:rsid w:val="0004383A"/>
    <w:rsid w:val="00044F08"/>
    <w:rsid w:val="00056BEE"/>
    <w:rsid w:val="000731A5"/>
    <w:rsid w:val="000818BF"/>
    <w:rsid w:val="00083EEA"/>
    <w:rsid w:val="00092DB2"/>
    <w:rsid w:val="000B771C"/>
    <w:rsid w:val="000C1F1A"/>
    <w:rsid w:val="000D5AE4"/>
    <w:rsid w:val="000E0289"/>
    <w:rsid w:val="000E2126"/>
    <w:rsid w:val="001102BE"/>
    <w:rsid w:val="001272B2"/>
    <w:rsid w:val="00127E2A"/>
    <w:rsid w:val="00137206"/>
    <w:rsid w:val="00167446"/>
    <w:rsid w:val="00182332"/>
    <w:rsid w:val="0018356A"/>
    <w:rsid w:val="00197C82"/>
    <w:rsid w:val="001A6FF0"/>
    <w:rsid w:val="001C3FE2"/>
    <w:rsid w:val="001D4BA2"/>
    <w:rsid w:val="001E1D74"/>
    <w:rsid w:val="00211DBA"/>
    <w:rsid w:val="0021535F"/>
    <w:rsid w:val="00216A95"/>
    <w:rsid w:val="00224D2E"/>
    <w:rsid w:val="0022596A"/>
    <w:rsid w:val="00227C38"/>
    <w:rsid w:val="00236444"/>
    <w:rsid w:val="00242263"/>
    <w:rsid w:val="00260BF1"/>
    <w:rsid w:val="00266727"/>
    <w:rsid w:val="0026682C"/>
    <w:rsid w:val="00270794"/>
    <w:rsid w:val="00270B40"/>
    <w:rsid w:val="00276B53"/>
    <w:rsid w:val="00280DB8"/>
    <w:rsid w:val="00284E91"/>
    <w:rsid w:val="002A4324"/>
    <w:rsid w:val="002B29E8"/>
    <w:rsid w:val="002C66C5"/>
    <w:rsid w:val="002D1E23"/>
    <w:rsid w:val="002D292B"/>
    <w:rsid w:val="002D7D27"/>
    <w:rsid w:val="002E03F1"/>
    <w:rsid w:val="003002E0"/>
    <w:rsid w:val="00311794"/>
    <w:rsid w:val="00311C9B"/>
    <w:rsid w:val="00320C99"/>
    <w:rsid w:val="00320D65"/>
    <w:rsid w:val="003249B1"/>
    <w:rsid w:val="003252FF"/>
    <w:rsid w:val="00341067"/>
    <w:rsid w:val="00356BEE"/>
    <w:rsid w:val="00360F23"/>
    <w:rsid w:val="003616BB"/>
    <w:rsid w:val="00367907"/>
    <w:rsid w:val="003737A3"/>
    <w:rsid w:val="00396055"/>
    <w:rsid w:val="003A4270"/>
    <w:rsid w:val="003A5F66"/>
    <w:rsid w:val="003A774A"/>
    <w:rsid w:val="003E09D9"/>
    <w:rsid w:val="003E7B8F"/>
    <w:rsid w:val="003F5B1C"/>
    <w:rsid w:val="00402CC2"/>
    <w:rsid w:val="00405A0D"/>
    <w:rsid w:val="0040794D"/>
    <w:rsid w:val="00410B31"/>
    <w:rsid w:val="004175CC"/>
    <w:rsid w:val="00420CCC"/>
    <w:rsid w:val="00442E99"/>
    <w:rsid w:val="004511CD"/>
    <w:rsid w:val="004513AE"/>
    <w:rsid w:val="00452B60"/>
    <w:rsid w:val="00453428"/>
    <w:rsid w:val="00483634"/>
    <w:rsid w:val="004901F0"/>
    <w:rsid w:val="004C20A9"/>
    <w:rsid w:val="004E1EFC"/>
    <w:rsid w:val="004F3FC0"/>
    <w:rsid w:val="00521F0E"/>
    <w:rsid w:val="00531AD2"/>
    <w:rsid w:val="005429AE"/>
    <w:rsid w:val="0056311A"/>
    <w:rsid w:val="00566236"/>
    <w:rsid w:val="0057250B"/>
    <w:rsid w:val="00573862"/>
    <w:rsid w:val="00582DFD"/>
    <w:rsid w:val="00590B05"/>
    <w:rsid w:val="005B4C25"/>
    <w:rsid w:val="005B4CB7"/>
    <w:rsid w:val="005B7FB4"/>
    <w:rsid w:val="005C2F34"/>
    <w:rsid w:val="005C404B"/>
    <w:rsid w:val="005D31E5"/>
    <w:rsid w:val="005F7C43"/>
    <w:rsid w:val="006076B5"/>
    <w:rsid w:val="00615E5B"/>
    <w:rsid w:val="00652B61"/>
    <w:rsid w:val="0066065B"/>
    <w:rsid w:val="00671AA9"/>
    <w:rsid w:val="006A7481"/>
    <w:rsid w:val="006B51F7"/>
    <w:rsid w:val="00710585"/>
    <w:rsid w:val="00724A53"/>
    <w:rsid w:val="00727518"/>
    <w:rsid w:val="00733682"/>
    <w:rsid w:val="007356DA"/>
    <w:rsid w:val="00735ED6"/>
    <w:rsid w:val="00737BE2"/>
    <w:rsid w:val="00743B2E"/>
    <w:rsid w:val="00765592"/>
    <w:rsid w:val="007712A3"/>
    <w:rsid w:val="007713A2"/>
    <w:rsid w:val="00775E6E"/>
    <w:rsid w:val="007860ED"/>
    <w:rsid w:val="007971D1"/>
    <w:rsid w:val="0079763A"/>
    <w:rsid w:val="007A3D63"/>
    <w:rsid w:val="007B0173"/>
    <w:rsid w:val="007B0FC7"/>
    <w:rsid w:val="007F6635"/>
    <w:rsid w:val="008031B1"/>
    <w:rsid w:val="00813154"/>
    <w:rsid w:val="0081642D"/>
    <w:rsid w:val="0082140D"/>
    <w:rsid w:val="00822F95"/>
    <w:rsid w:val="00830914"/>
    <w:rsid w:val="00852BDD"/>
    <w:rsid w:val="00856E2F"/>
    <w:rsid w:val="00875E2F"/>
    <w:rsid w:val="00876760"/>
    <w:rsid w:val="00895CFB"/>
    <w:rsid w:val="00895E03"/>
    <w:rsid w:val="008A3AA3"/>
    <w:rsid w:val="008B6C35"/>
    <w:rsid w:val="008C5404"/>
    <w:rsid w:val="008C6E67"/>
    <w:rsid w:val="008C7146"/>
    <w:rsid w:val="008D344E"/>
    <w:rsid w:val="008D750E"/>
    <w:rsid w:val="008F05D5"/>
    <w:rsid w:val="00912817"/>
    <w:rsid w:val="00920051"/>
    <w:rsid w:val="00922722"/>
    <w:rsid w:val="0092631D"/>
    <w:rsid w:val="0094471C"/>
    <w:rsid w:val="00950E21"/>
    <w:rsid w:val="0095121F"/>
    <w:rsid w:val="00970A59"/>
    <w:rsid w:val="00983899"/>
    <w:rsid w:val="00987429"/>
    <w:rsid w:val="00987602"/>
    <w:rsid w:val="0099038C"/>
    <w:rsid w:val="00990D9F"/>
    <w:rsid w:val="00993E63"/>
    <w:rsid w:val="009B349E"/>
    <w:rsid w:val="009D02BB"/>
    <w:rsid w:val="009D3CE0"/>
    <w:rsid w:val="009F6030"/>
    <w:rsid w:val="00A02958"/>
    <w:rsid w:val="00A25072"/>
    <w:rsid w:val="00A315AD"/>
    <w:rsid w:val="00A41532"/>
    <w:rsid w:val="00A41761"/>
    <w:rsid w:val="00A44061"/>
    <w:rsid w:val="00A72586"/>
    <w:rsid w:val="00A91E20"/>
    <w:rsid w:val="00AA5354"/>
    <w:rsid w:val="00AB5039"/>
    <w:rsid w:val="00AC4658"/>
    <w:rsid w:val="00AD0704"/>
    <w:rsid w:val="00AF3533"/>
    <w:rsid w:val="00AF52B8"/>
    <w:rsid w:val="00B12A39"/>
    <w:rsid w:val="00B20A83"/>
    <w:rsid w:val="00B20BC9"/>
    <w:rsid w:val="00B426BA"/>
    <w:rsid w:val="00B45528"/>
    <w:rsid w:val="00B53225"/>
    <w:rsid w:val="00B54079"/>
    <w:rsid w:val="00B61549"/>
    <w:rsid w:val="00B901EC"/>
    <w:rsid w:val="00BC5F14"/>
    <w:rsid w:val="00BE0D3D"/>
    <w:rsid w:val="00BE2877"/>
    <w:rsid w:val="00BF2F25"/>
    <w:rsid w:val="00C06A76"/>
    <w:rsid w:val="00C1311D"/>
    <w:rsid w:val="00C21520"/>
    <w:rsid w:val="00C25A6D"/>
    <w:rsid w:val="00C25B77"/>
    <w:rsid w:val="00C53CF1"/>
    <w:rsid w:val="00C54363"/>
    <w:rsid w:val="00C631AE"/>
    <w:rsid w:val="00C70C08"/>
    <w:rsid w:val="00C814FF"/>
    <w:rsid w:val="00C86AAC"/>
    <w:rsid w:val="00C92D32"/>
    <w:rsid w:val="00C96A8C"/>
    <w:rsid w:val="00CD6A0F"/>
    <w:rsid w:val="00CE25BD"/>
    <w:rsid w:val="00CE2DE6"/>
    <w:rsid w:val="00CE3B36"/>
    <w:rsid w:val="00CE438E"/>
    <w:rsid w:val="00CE58F5"/>
    <w:rsid w:val="00CF24A1"/>
    <w:rsid w:val="00CF415B"/>
    <w:rsid w:val="00D01BDE"/>
    <w:rsid w:val="00D043B7"/>
    <w:rsid w:val="00D17D8F"/>
    <w:rsid w:val="00D209C1"/>
    <w:rsid w:val="00D23A34"/>
    <w:rsid w:val="00D27F81"/>
    <w:rsid w:val="00D33112"/>
    <w:rsid w:val="00D41377"/>
    <w:rsid w:val="00D5131A"/>
    <w:rsid w:val="00D655C3"/>
    <w:rsid w:val="00D742E0"/>
    <w:rsid w:val="00D876AA"/>
    <w:rsid w:val="00DA1ADA"/>
    <w:rsid w:val="00DD1F3A"/>
    <w:rsid w:val="00DE0F50"/>
    <w:rsid w:val="00DE4475"/>
    <w:rsid w:val="00DE6371"/>
    <w:rsid w:val="00E0175F"/>
    <w:rsid w:val="00E231F5"/>
    <w:rsid w:val="00E306BB"/>
    <w:rsid w:val="00E61BAA"/>
    <w:rsid w:val="00E62F4C"/>
    <w:rsid w:val="00E867C6"/>
    <w:rsid w:val="00E920E2"/>
    <w:rsid w:val="00EA36C2"/>
    <w:rsid w:val="00EA4C2D"/>
    <w:rsid w:val="00ED5441"/>
    <w:rsid w:val="00EE4D33"/>
    <w:rsid w:val="00EF0537"/>
    <w:rsid w:val="00EF113E"/>
    <w:rsid w:val="00EF585B"/>
    <w:rsid w:val="00F14085"/>
    <w:rsid w:val="00F45884"/>
    <w:rsid w:val="00F83DB2"/>
    <w:rsid w:val="00F91A01"/>
    <w:rsid w:val="00F942B3"/>
    <w:rsid w:val="00FB5272"/>
    <w:rsid w:val="00FD26BF"/>
    <w:rsid w:val="00FD466C"/>
    <w:rsid w:val="00FD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6</cp:revision>
  <dcterms:created xsi:type="dcterms:W3CDTF">2020-12-06T01:56:00Z</dcterms:created>
  <dcterms:modified xsi:type="dcterms:W3CDTF">2020-12-27T00:30:00Z</dcterms:modified>
</cp:coreProperties>
</file>