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41DD885F">
                <wp:simplePos x="0" y="0"/>
                <wp:positionH relativeFrom="column">
                  <wp:posOffset>2285365</wp:posOffset>
                </wp:positionH>
                <wp:positionV relativeFrom="paragraph">
                  <wp:posOffset>-144157</wp:posOffset>
                </wp:positionV>
                <wp:extent cx="2276475" cy="448573"/>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276475" cy="448573"/>
                        </a:xfrm>
                        <a:prstGeom prst="rect">
                          <a:avLst/>
                        </a:prstGeom>
                        <a:noFill/>
                        <a:ln w="6350">
                          <a:noFill/>
                        </a:ln>
                      </wps:spPr>
                      <wps:txbx>
                        <w:txbxContent>
                          <w:p w14:paraId="426F52D1" w14:textId="271162F4" w:rsidR="00180538" w:rsidRDefault="00BF3C69" w:rsidP="00BF3C69">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対応判断の</w:t>
                            </w:r>
                            <w:r w:rsidR="00180538">
                              <w:rPr>
                                <w:rFonts w:ascii="Meiryo UI" w:eastAsia="Meiryo UI" w:hAnsi="Meiryo UI" w:hint="eastAsia"/>
                                <w:color w:val="1F4E79" w:themeColor="accent5" w:themeShade="80"/>
                                <w:sz w:val="36"/>
                                <w:szCs w:val="36"/>
                              </w:rPr>
                              <w:t>構図</w:t>
                            </w:r>
                          </w:p>
                          <w:p w14:paraId="610DEF59" w14:textId="77777777" w:rsidR="00BF3C69" w:rsidRPr="009F6030" w:rsidRDefault="00BF3C69">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79.95pt;margin-top:-11.35pt;width:179.25pt;height:3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OvTwIAAGQEAAAOAAAAZHJzL2Uyb0RvYy54bWysVEtu2zAQ3RfoHQjua9mObKeC5cBN4KKA&#10;kQRwiqxpirIESByWpC25yxgIeoheoei659FFOqRkx0i7Krqh5scZznszml7VZUF2QpscZEwHvT4l&#10;QnJIcrmJ6eeHxbtLSoxlMmEFSBHTvTD0avb2zbRSkRhCBkUiNMEk0kSVimlmrYqCwPBMlMz0QAmJ&#10;zhR0ySyqehMkmlWYvSyCYb8/DirQidLAhTFovWmddObzp6ng9i5NjbCkiCm+zfpT+3PtzmA2ZdFG&#10;M5XlvHsG+4dXlCyXWPSU6oZZRrY6/yNVmXMNBlLb41AGkKY5F74H7GbQf9XNKmNK+F4QHKNOMJn/&#10;l5bf7u41yRPkDpmSrESOmsNz8/SjefrVHL6R5vC9ORyap5+oE4xBwCplIry3UnjT1h+gxstHu0Gj&#10;w6FOdem+2CFBP0K/P8Etaks4GofDyTicjCjh6AvDy9HkwqUJXm4rbexHASVxQkw10ulRZrulsW3o&#10;McQVk7DIi8JTWkhSxXR8Mer7CycPJi8k1nA9tG91kq3XddfYGpI99qWhHRWj+CLH4ktm7D3TOBvY&#10;Cs67vcMjLQCLQCdRkoH++je7i0fK0EtJhbMWU/Nly7SgpPgkkcz3gzB0w+mVcDQZoqLPPetzj9yW&#10;14DjPMDNUtyLLt4WRzHVUD7iWsxdVXQxybF2TO1RvLbtBuBacTGf+yAcR8XsUq4Ud6kdnA7ah/qR&#10;adXhb5G5WzhOJYte0dDGtkTMtxbS3HPkAG5R7XDHUfYsd2vnduVc91EvP4fZbwAAAP//AwBQSwME&#10;FAAGAAgAAAAhAHpKgtPjAAAACgEAAA8AAABkcnMvZG93bnJldi54bWxMj8tOwzAQRfdI/IM1SOxa&#10;p6ElDzKpqkgVEqKLlm7YObGbRNjjELtt4OsxK1iO7tG9Z4r1ZDS7qNH1lhAW8wiYosbKnlqE49t2&#10;lgJzXpAU2pJC+FIO1uXtTSFyaa+0V5eDb1koIZcLhM77IefcNZ0yws3toChkJzsa4cM5tlyO4hrK&#10;jeZxFD1yI3oKC50YVNWp5uNwNggv1XYn9nVs0m9dPb+eNsPn8X2FeH83bZ6AeTX5Pxh+9YM6lMGp&#10;tmeSjmmEh1WWBRRhFscJsEAki3QJrEZYJhnwsuD/Xyh/AAAA//8DAFBLAQItABQABgAIAAAAIQC2&#10;gziS/gAAAOEBAAATAAAAAAAAAAAAAAAAAAAAAABbQ29udGVudF9UeXBlc10ueG1sUEsBAi0AFAAG&#10;AAgAAAAhADj9If/WAAAAlAEAAAsAAAAAAAAAAAAAAAAALwEAAF9yZWxzLy5yZWxzUEsBAi0AFAAG&#10;AAgAAAAhAKhmk69PAgAAZAQAAA4AAAAAAAAAAAAAAAAALgIAAGRycy9lMm9Eb2MueG1sUEsBAi0A&#10;FAAGAAgAAAAhAHpKgtPjAAAACgEAAA8AAAAAAAAAAAAAAAAAqQQAAGRycy9kb3ducmV2LnhtbFBL&#10;BQYAAAAABAAEAPMAAAC5BQAAAAA=&#10;" filled="f" stroked="f" strokeweight=".5pt">
                <v:textbox>
                  <w:txbxContent>
                    <w:p w14:paraId="426F52D1" w14:textId="271162F4" w:rsidR="00180538" w:rsidRDefault="00BF3C69" w:rsidP="00BF3C69">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対応判断の</w:t>
                      </w:r>
                      <w:r w:rsidR="00180538">
                        <w:rPr>
                          <w:rFonts w:ascii="Meiryo UI" w:eastAsia="Meiryo UI" w:hAnsi="Meiryo UI" w:hint="eastAsia"/>
                          <w:color w:val="1F4E79" w:themeColor="accent5" w:themeShade="80"/>
                          <w:sz w:val="36"/>
                          <w:szCs w:val="36"/>
                        </w:rPr>
                        <w:t>構図</w:t>
                      </w:r>
                    </w:p>
                    <w:p w14:paraId="610DEF59" w14:textId="77777777" w:rsidR="00BF3C69" w:rsidRPr="009F6030" w:rsidRDefault="00BF3C69">
                      <w:pPr>
                        <w:rPr>
                          <w:rFonts w:ascii="Meiryo UI" w:eastAsia="Meiryo UI" w:hAnsi="Meiryo UI"/>
                          <w:color w:val="1F4E79" w:themeColor="accent5" w:themeShade="80"/>
                          <w:sz w:val="36"/>
                          <w:szCs w:val="36"/>
                        </w:rPr>
                      </w:pPr>
                    </w:p>
                  </w:txbxContent>
                </v:textbox>
              </v:shape>
            </w:pict>
          </mc:Fallback>
        </mc:AlternateContent>
      </w:r>
    </w:p>
    <w:p w14:paraId="1A09CC72" w14:textId="49BF6262" w:rsidR="003252FF" w:rsidRPr="002B29E8" w:rsidRDefault="009F6030">
      <w:pPr>
        <w:rPr>
          <w:rFonts w:ascii="Meiryo UI" w:eastAsia="Meiryo UI" w:hAnsi="Meiryo UI"/>
          <w:color w:val="C00000"/>
        </w:rPr>
      </w:pPr>
      <w:bookmarkStart w:id="0" w:name="_Hlk63417841"/>
      <w:bookmarkStart w:id="1" w:name="_Hlk54192875"/>
      <w:r w:rsidRPr="002B29E8">
        <w:rPr>
          <w:rFonts w:ascii="Meiryo UI" w:eastAsia="Meiryo UI" w:hAnsi="Meiryo UI" w:hint="eastAsia"/>
          <w:color w:val="C00000"/>
        </w:rPr>
        <w:t>《</w:t>
      </w:r>
      <w:r w:rsidR="002F671B">
        <w:rPr>
          <w:rFonts w:ascii="Meiryo UI" w:eastAsia="Meiryo UI" w:hAnsi="Meiryo UI" w:hint="eastAsia"/>
          <w:color w:val="C00000"/>
        </w:rPr>
        <w:t>対応判断</w:t>
      </w:r>
      <w:r w:rsidR="00F61A5D">
        <w:rPr>
          <w:rFonts w:ascii="Meiryo UI" w:eastAsia="Meiryo UI" w:hAnsi="Meiryo UI" w:hint="eastAsia"/>
          <w:color w:val="C00000"/>
        </w:rPr>
        <w:t>構図の</w:t>
      </w:r>
      <w:r w:rsidR="002F671B">
        <w:rPr>
          <w:rFonts w:ascii="Meiryo UI" w:eastAsia="Meiryo UI" w:hAnsi="Meiryo UI" w:hint="eastAsia"/>
          <w:color w:val="C00000"/>
        </w:rPr>
        <w:t>捉え</w:t>
      </w:r>
      <w:r w:rsidR="00F61A5D">
        <w:rPr>
          <w:rFonts w:ascii="Meiryo UI" w:eastAsia="Meiryo UI" w:hAnsi="Meiryo UI" w:hint="eastAsia"/>
          <w:color w:val="C00000"/>
        </w:rPr>
        <w:t>方</w:t>
      </w:r>
      <w:r w:rsidRPr="002B29E8">
        <w:rPr>
          <w:rFonts w:ascii="Meiryo UI" w:eastAsia="Meiryo UI" w:hAnsi="Meiryo UI"/>
          <w:color w:val="C00000"/>
        </w:rPr>
        <w:t>》</w:t>
      </w:r>
    </w:p>
    <w:bookmarkEnd w:id="0"/>
    <w:p w14:paraId="180B03E1" w14:textId="2CC998F3" w:rsidR="001D71FA" w:rsidRPr="001D71FA" w:rsidRDefault="009F6030" w:rsidP="001D71FA">
      <w:pPr>
        <w:rPr>
          <w:rFonts w:ascii="Meiryo UI" w:eastAsia="Meiryo UI" w:hAnsi="Meiryo UI"/>
        </w:rPr>
      </w:pPr>
      <w:r>
        <w:rPr>
          <w:rFonts w:ascii="Meiryo UI" w:eastAsia="Meiryo UI" w:hAnsi="Meiryo UI" w:hint="eastAsia"/>
        </w:rPr>
        <w:t xml:space="preserve">◆　</w:t>
      </w:r>
      <w:bookmarkEnd w:id="1"/>
      <w:r w:rsidR="00F61A5D">
        <w:rPr>
          <w:rFonts w:ascii="Meiryo UI" w:eastAsia="Meiryo UI" w:hAnsi="Meiryo UI" w:hint="eastAsia"/>
        </w:rPr>
        <w:t>世の中で起きていること，自分の周りで起きていることとの関わりの中で，自分が判断したり行動したりしようとする時に，</w:t>
      </w:r>
      <w:r w:rsidR="00BF3C69">
        <w:rPr>
          <w:rFonts w:ascii="Meiryo UI" w:eastAsia="Meiryo UI" w:hAnsi="Meiryo UI" w:hint="eastAsia"/>
        </w:rPr>
        <w:t>日常的な生活対応判断や仕事業務の通常範囲のものは，まさに即断か少し考えただけで対応判断しています</w:t>
      </w:r>
      <w:r w:rsidR="001D71FA">
        <w:rPr>
          <w:rFonts w:ascii="Meiryo UI" w:eastAsia="Meiryo UI" w:hAnsi="Meiryo UI" w:hint="eastAsia"/>
        </w:rPr>
        <w:t>し，ほとんどのことはそれで済んでいっ</w:t>
      </w:r>
      <w:r w:rsidR="008C1B3E">
        <w:rPr>
          <w:rFonts w:ascii="Meiryo UI" w:eastAsia="Meiryo UI" w:hAnsi="Meiryo UI" w:hint="eastAsia"/>
        </w:rPr>
        <w:t>て</w:t>
      </w:r>
      <w:r w:rsidR="001D71FA">
        <w:rPr>
          <w:rFonts w:ascii="Meiryo UI" w:eastAsia="Meiryo UI" w:hAnsi="Meiryo UI" w:hint="eastAsia"/>
        </w:rPr>
        <w:t>います</w:t>
      </w:r>
      <w:r w:rsidR="00BF3C69">
        <w:rPr>
          <w:rFonts w:ascii="Meiryo UI" w:eastAsia="Meiryo UI" w:hAnsi="Meiryo UI" w:hint="eastAsia"/>
        </w:rPr>
        <w:t>。しかしながら，</w:t>
      </w:r>
      <w:r w:rsidR="00F61A5D">
        <w:rPr>
          <w:rFonts w:ascii="Meiryo UI" w:eastAsia="Meiryo UI" w:hAnsi="Meiryo UI" w:hint="eastAsia"/>
        </w:rPr>
        <w:t>目の前の選択肢が</w:t>
      </w:r>
      <w:r w:rsidR="00BF3C69">
        <w:rPr>
          <w:rFonts w:ascii="Meiryo UI" w:eastAsia="Meiryo UI" w:hAnsi="Meiryo UI" w:hint="eastAsia"/>
        </w:rPr>
        <w:t>明確な形で</w:t>
      </w:r>
      <w:r w:rsidR="00822AEF">
        <w:rPr>
          <w:rFonts w:ascii="Meiryo UI" w:eastAsia="Meiryo UI" w:hAnsi="Meiryo UI" w:hint="eastAsia"/>
        </w:rPr>
        <w:t>複数</w:t>
      </w:r>
      <w:r w:rsidR="001D71FA">
        <w:rPr>
          <w:rFonts w:ascii="Meiryo UI" w:eastAsia="Meiryo UI" w:hAnsi="Meiryo UI" w:hint="eastAsia"/>
        </w:rPr>
        <w:t>提示の状況</w:t>
      </w:r>
      <w:r w:rsidR="003D4DEF">
        <w:rPr>
          <w:rFonts w:ascii="Meiryo UI" w:eastAsia="Meiryo UI" w:hAnsi="Meiryo UI" w:hint="eastAsia"/>
        </w:rPr>
        <w:t>になることや</w:t>
      </w:r>
      <w:r w:rsidR="00822AEF">
        <w:rPr>
          <w:rFonts w:ascii="Meiryo UI" w:eastAsia="Meiryo UI" w:hAnsi="Meiryo UI" w:hint="eastAsia"/>
        </w:rPr>
        <w:t>，時には</w:t>
      </w:r>
      <w:r w:rsidR="009F6FEA">
        <w:rPr>
          <w:rFonts w:ascii="Meiryo UI" w:eastAsia="Meiryo UI" w:hAnsi="Meiryo UI" w:hint="eastAsia"/>
        </w:rPr>
        <w:t>二</w:t>
      </w:r>
      <w:r w:rsidR="00822AEF">
        <w:rPr>
          <w:rFonts w:ascii="Meiryo UI" w:eastAsia="Meiryo UI" w:hAnsi="Meiryo UI" w:hint="eastAsia"/>
        </w:rPr>
        <w:t>項対立的な構図になったり</w:t>
      </w:r>
      <w:r w:rsidR="00BF3C69">
        <w:rPr>
          <w:rFonts w:ascii="Meiryo UI" w:eastAsia="Meiryo UI" w:hAnsi="Meiryo UI" w:hint="eastAsia"/>
        </w:rPr>
        <w:t>して判断を躊躇したり思案したりする</w:t>
      </w:r>
      <w:r w:rsidR="00822AEF">
        <w:rPr>
          <w:rFonts w:ascii="Meiryo UI" w:eastAsia="Meiryo UI" w:hAnsi="Meiryo UI" w:hint="eastAsia"/>
        </w:rPr>
        <w:t>こと</w:t>
      </w:r>
      <w:r w:rsidR="00813040">
        <w:rPr>
          <w:rFonts w:ascii="Meiryo UI" w:eastAsia="Meiryo UI" w:hAnsi="Meiryo UI" w:hint="eastAsia"/>
        </w:rPr>
        <w:t>も</w:t>
      </w:r>
      <w:r w:rsidR="00822AEF">
        <w:rPr>
          <w:rFonts w:ascii="Meiryo UI" w:eastAsia="Meiryo UI" w:hAnsi="Meiryo UI" w:hint="eastAsia"/>
        </w:rPr>
        <w:t>，しばしばあります。多くの場合は，自分の判断軸に照らして根拠・考え方・見通しなどを冷静に整理すると自ずと意義・重みの違いが見極められるようにな</w:t>
      </w:r>
      <w:r w:rsidR="003D4DEF">
        <w:rPr>
          <w:rFonts w:ascii="Meiryo UI" w:eastAsia="Meiryo UI" w:hAnsi="Meiryo UI" w:hint="eastAsia"/>
        </w:rPr>
        <w:t>り対応判断ができ</w:t>
      </w:r>
      <w:r w:rsidR="00822AEF">
        <w:rPr>
          <w:rFonts w:ascii="Meiryo UI" w:eastAsia="Meiryo UI" w:hAnsi="Meiryo UI" w:hint="eastAsia"/>
        </w:rPr>
        <w:t>るものだと思っています。</w:t>
      </w:r>
    </w:p>
    <w:p w14:paraId="0D527B80" w14:textId="1E5A24EC" w:rsidR="001D71FA" w:rsidRDefault="001D71FA" w:rsidP="00F61A5D">
      <w:pPr>
        <w:rPr>
          <w:rFonts w:ascii="Meiryo UI" w:eastAsia="Meiryo UI" w:hAnsi="Meiryo UI"/>
        </w:rPr>
      </w:pPr>
      <w:r w:rsidRPr="001D71FA">
        <w:rPr>
          <w:rFonts w:ascii="Meiryo UI" w:eastAsia="Meiryo UI" w:hAnsi="Meiryo UI" w:hint="eastAsia"/>
        </w:rPr>
        <w:t>◆　それでも，なかなかその次元までの整理に辿り着かないこともあります</w:t>
      </w:r>
      <w:r w:rsidR="008C1B3E">
        <w:rPr>
          <w:rFonts w:ascii="Meiryo UI" w:eastAsia="Meiryo UI" w:hAnsi="Meiryo UI" w:hint="eastAsia"/>
        </w:rPr>
        <w:t>し，整理までに時間が掛かることもあります</w:t>
      </w:r>
      <w:r w:rsidRPr="001D71FA">
        <w:rPr>
          <w:rFonts w:ascii="Meiryo UI" w:eastAsia="Meiryo UI" w:hAnsi="Meiryo UI" w:hint="eastAsia"/>
        </w:rPr>
        <w:t>。一つは，その案件が《表層的・現象的》なことだと見えにく</w:t>
      </w:r>
      <w:r w:rsidR="008C1B3E">
        <w:rPr>
          <w:rFonts w:ascii="Meiryo UI" w:eastAsia="Meiryo UI" w:hAnsi="Meiryo UI" w:hint="eastAsia"/>
        </w:rPr>
        <w:t>く，即断しにくいと見えてしまう</w:t>
      </w:r>
      <w:r w:rsidRPr="001D71FA">
        <w:rPr>
          <w:rFonts w:ascii="Meiryo UI" w:eastAsia="Meiryo UI" w:hAnsi="Meiryo UI" w:hint="eastAsia"/>
        </w:rPr>
        <w:t>場合が該当しますし，更には，</w:t>
      </w:r>
      <w:r w:rsidR="00813040">
        <w:rPr>
          <w:rFonts w:ascii="Meiryo UI" w:eastAsia="Meiryo UI" w:hAnsi="Meiryo UI" w:hint="eastAsia"/>
        </w:rPr>
        <w:t>それらの事案・案件の背後にある</w:t>
      </w:r>
      <w:r w:rsidRPr="001D71FA">
        <w:rPr>
          <w:rFonts w:ascii="Meiryo UI" w:eastAsia="Meiryo UI" w:hAnsi="Meiryo UI" w:hint="eastAsia"/>
        </w:rPr>
        <w:t>根拠的・本質的なこと自体に価値観・概念要素自体</w:t>
      </w:r>
      <w:r w:rsidR="008C1B3E">
        <w:rPr>
          <w:rFonts w:ascii="Meiryo UI" w:eastAsia="Meiryo UI" w:hAnsi="Meiryo UI" w:hint="eastAsia"/>
        </w:rPr>
        <w:t>の</w:t>
      </w:r>
      <w:r w:rsidRPr="001D71FA">
        <w:rPr>
          <w:rFonts w:ascii="Meiryo UI" w:eastAsia="Meiryo UI" w:hAnsi="Meiryo UI" w:hint="eastAsia"/>
        </w:rPr>
        <w:t>拮抗的要素・二項対立的な要素が介在している場合など</w:t>
      </w:r>
      <w:r w:rsidR="008C1B3E">
        <w:rPr>
          <w:rFonts w:ascii="Meiryo UI" w:eastAsia="Meiryo UI" w:hAnsi="Meiryo UI" w:hint="eastAsia"/>
        </w:rPr>
        <w:t>もあり</w:t>
      </w:r>
      <w:r w:rsidRPr="001D71FA">
        <w:rPr>
          <w:rFonts w:ascii="Meiryo UI" w:eastAsia="Meiryo UI" w:hAnsi="Meiryo UI" w:hint="eastAsia"/>
        </w:rPr>
        <w:t>，見極めが難しくなると思っています。</w:t>
      </w:r>
    </w:p>
    <w:p w14:paraId="61AA462A" w14:textId="7ACCCD06" w:rsidR="00F164EA" w:rsidRPr="001D71FA" w:rsidRDefault="003D4DEF" w:rsidP="00F61A5D">
      <w:pPr>
        <w:rPr>
          <w:rFonts w:ascii="Meiryo UI" w:eastAsia="Meiryo UI" w:hAnsi="Meiryo UI"/>
        </w:rPr>
      </w:pPr>
      <w:r>
        <w:rPr>
          <w:rFonts w:ascii="Meiryo UI" w:eastAsia="Meiryo UI" w:hAnsi="Meiryo UI" w:hint="eastAsia"/>
        </w:rPr>
        <w:t>◆　次の図は，日常的なことも含めて，場面対応の際にどのような判断回路・思考回路が働いているかを私見的に模式図化してみたものです。</w:t>
      </w:r>
      <w:r w:rsidR="00A5612E">
        <w:rPr>
          <w:rFonts w:ascii="Meiryo UI" w:eastAsia="Meiryo UI" w:hAnsi="Meiryo UI" w:hint="eastAsia"/>
        </w:rPr>
        <w:t>教員</w:t>
      </w:r>
      <w:r w:rsidR="00813040">
        <w:rPr>
          <w:rFonts w:ascii="Meiryo UI" w:eastAsia="Meiryo UI" w:hAnsi="Meiryo UI" w:hint="eastAsia"/>
        </w:rPr>
        <w:t>の日常業務</w:t>
      </w:r>
      <w:r w:rsidR="00A5612E">
        <w:rPr>
          <w:rFonts w:ascii="Meiryo UI" w:eastAsia="Meiryo UI" w:hAnsi="Meiryo UI" w:hint="eastAsia"/>
        </w:rPr>
        <w:t>を想定して，判断回路を3段階（3層）に分けて整理してみました。日常的に学校内外での対応に関する事案・案件を第一層（現象面）とし，判断を迷ったり根拠などをきちんと確認した上で対応判断するような事案・案件を第二層に位置付け，第三層には更に根幹的・根源的に自分の「在り方・生き方」などとも関連付けが求められるような事案・案件</w:t>
      </w:r>
      <w:r w:rsidR="00813040">
        <w:rPr>
          <w:rFonts w:ascii="Meiryo UI" w:eastAsia="Meiryo UI" w:hAnsi="Meiryo UI" w:hint="eastAsia"/>
        </w:rPr>
        <w:t>への対応判断</w:t>
      </w:r>
      <w:r w:rsidR="00A5612E">
        <w:rPr>
          <w:rFonts w:ascii="Meiryo UI" w:eastAsia="Meiryo UI" w:hAnsi="Meiryo UI" w:hint="eastAsia"/>
        </w:rPr>
        <w:t>を位置付けてみました。</w:t>
      </w:r>
    </w:p>
    <w:p w14:paraId="2BD5C2B1" w14:textId="77777777" w:rsidR="00325405" w:rsidRDefault="00325405" w:rsidP="00F61A5D">
      <w:pPr>
        <w:rPr>
          <w:rFonts w:ascii="Meiryo UI" w:eastAsia="Meiryo UI" w:hAnsi="Meiryo UI"/>
          <w:color w:val="C00000"/>
        </w:rPr>
      </w:pPr>
    </w:p>
    <w:p w14:paraId="37B03431" w14:textId="1BF547F2" w:rsidR="003D4DEF" w:rsidRDefault="00A5612E" w:rsidP="00F61A5D">
      <w:pPr>
        <w:rPr>
          <w:rFonts w:ascii="Meiryo UI" w:eastAsia="Meiryo UI" w:hAnsi="Meiryo UI"/>
          <w:color w:val="C00000"/>
        </w:rPr>
      </w:pPr>
      <w:r w:rsidRPr="002B29E8">
        <w:rPr>
          <w:rFonts w:ascii="Meiryo UI" w:eastAsia="Meiryo UI" w:hAnsi="Meiryo UI" w:hint="eastAsia"/>
          <w:color w:val="C00000"/>
        </w:rPr>
        <w:t>《</w:t>
      </w:r>
      <w:r>
        <w:rPr>
          <w:rFonts w:ascii="Meiryo UI" w:eastAsia="Meiryo UI" w:hAnsi="Meiryo UI" w:hint="eastAsia"/>
          <w:color w:val="C00000"/>
        </w:rPr>
        <w:t>対応判断の構図</w:t>
      </w:r>
      <w:r w:rsidRPr="002B29E8">
        <w:rPr>
          <w:rFonts w:ascii="Meiryo UI" w:eastAsia="Meiryo UI" w:hAnsi="Meiryo UI"/>
          <w:color w:val="C00000"/>
        </w:rPr>
        <w:t>》</w:t>
      </w:r>
    </w:p>
    <w:p w14:paraId="7B178C39" w14:textId="4D02E0E9" w:rsidR="00F164EA" w:rsidRDefault="00F164EA" w:rsidP="00F61A5D">
      <w:pPr>
        <w:rPr>
          <w:rFonts w:ascii="Meiryo UI" w:eastAsia="Meiryo UI" w:hAnsi="Meiryo UI"/>
          <w:color w:val="C00000"/>
        </w:rPr>
      </w:pPr>
      <w:r>
        <w:rPr>
          <w:rFonts w:ascii="Meiryo UI" w:eastAsia="Meiryo UI" w:hAnsi="Meiryo UI"/>
          <w:noProof/>
        </w:rPr>
        <w:drawing>
          <wp:inline distT="0" distB="0" distL="0" distR="0" wp14:anchorId="027B2071" wp14:editId="6C91917F">
            <wp:extent cx="6695440" cy="543784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6">
                      <a:extLst>
                        <a:ext uri="{28A0092B-C50C-407E-A947-70E740481C1C}">
                          <a14:useLocalDpi xmlns:a14="http://schemas.microsoft.com/office/drawing/2010/main" val="0"/>
                        </a:ext>
                      </a:extLst>
                    </a:blip>
                    <a:stretch>
                      <a:fillRect/>
                    </a:stretch>
                  </pic:blipFill>
                  <pic:spPr>
                    <a:xfrm>
                      <a:off x="0" y="0"/>
                      <a:ext cx="6753745" cy="5485202"/>
                    </a:xfrm>
                    <a:prstGeom prst="rect">
                      <a:avLst/>
                    </a:prstGeom>
                  </pic:spPr>
                </pic:pic>
              </a:graphicData>
            </a:graphic>
          </wp:inline>
        </w:drawing>
      </w:r>
    </w:p>
    <w:p w14:paraId="3D19C976" w14:textId="429AC77C" w:rsidR="00A5612E" w:rsidRPr="002B29E8" w:rsidRDefault="00A5612E" w:rsidP="00A5612E">
      <w:pPr>
        <w:rPr>
          <w:rFonts w:ascii="Meiryo UI" w:eastAsia="Meiryo UI" w:hAnsi="Meiryo UI"/>
          <w:color w:val="C00000"/>
        </w:rPr>
      </w:pPr>
      <w:r w:rsidRPr="002B29E8">
        <w:rPr>
          <w:rFonts w:ascii="Meiryo UI" w:eastAsia="Meiryo UI" w:hAnsi="Meiryo UI" w:hint="eastAsia"/>
          <w:color w:val="C00000"/>
        </w:rPr>
        <w:lastRenderedPageBreak/>
        <w:t>《</w:t>
      </w:r>
      <w:r w:rsidR="00B34AC5">
        <w:rPr>
          <w:rFonts w:ascii="Meiryo UI" w:eastAsia="Meiryo UI" w:hAnsi="Meiryo UI" w:hint="eastAsia"/>
          <w:color w:val="C00000"/>
        </w:rPr>
        <w:t>第一層（</w:t>
      </w:r>
      <w:r w:rsidR="007716DA">
        <w:rPr>
          <w:rFonts w:ascii="Meiryo UI" w:eastAsia="Meiryo UI" w:hAnsi="Meiryo UI" w:hint="eastAsia"/>
          <w:color w:val="C00000"/>
        </w:rPr>
        <w:t>場面</w:t>
      </w:r>
      <w:r w:rsidR="00C6762C">
        <w:rPr>
          <w:rFonts w:ascii="Meiryo UI" w:eastAsia="Meiryo UI" w:hAnsi="Meiryo UI" w:hint="eastAsia"/>
          <w:color w:val="C00000"/>
        </w:rPr>
        <w:t>対応判断</w:t>
      </w:r>
      <w:r w:rsidR="00B34AC5">
        <w:rPr>
          <w:rFonts w:ascii="Meiryo UI" w:eastAsia="Meiryo UI" w:hAnsi="Meiryo UI" w:hint="eastAsia"/>
          <w:color w:val="C00000"/>
        </w:rPr>
        <w:t>）</w:t>
      </w:r>
      <w:r w:rsidRPr="002B29E8">
        <w:rPr>
          <w:rFonts w:ascii="Meiryo UI" w:eastAsia="Meiryo UI" w:hAnsi="Meiryo UI"/>
          <w:color w:val="C00000"/>
        </w:rPr>
        <w:t>》</w:t>
      </w:r>
    </w:p>
    <w:p w14:paraId="3E6B282E" w14:textId="41436D3B" w:rsidR="008513B6" w:rsidRDefault="00D158ED" w:rsidP="00F61A5D">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3840" behindDoc="0" locked="0" layoutInCell="1" allowOverlap="1" wp14:anchorId="0E548819" wp14:editId="4CAE17F5">
                <wp:simplePos x="0" y="0"/>
                <wp:positionH relativeFrom="column">
                  <wp:posOffset>4226464</wp:posOffset>
                </wp:positionH>
                <wp:positionV relativeFrom="paragraph">
                  <wp:posOffset>923518</wp:posOffset>
                </wp:positionV>
                <wp:extent cx="2467035" cy="1880402"/>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2467035" cy="1880402"/>
                        </a:xfrm>
                        <a:prstGeom prst="rect">
                          <a:avLst/>
                        </a:prstGeom>
                        <a:noFill/>
                        <a:ln w="6350">
                          <a:noFill/>
                        </a:ln>
                      </wps:spPr>
                      <wps:txbx>
                        <w:txbxContent>
                          <w:p w14:paraId="013EE085" w14:textId="47E41D69" w:rsidR="00D158ED" w:rsidRDefault="00D158ED">
                            <w:r>
                              <w:rPr>
                                <w:noProof/>
                              </w:rPr>
                              <w:drawing>
                                <wp:inline distT="0" distB="0" distL="0" distR="0" wp14:anchorId="15492C79" wp14:editId="37FDBF76">
                                  <wp:extent cx="2217420" cy="148336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2217420" cy="1483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48819" id="テキスト ボックス 1" o:spid="_x0000_s1027" type="#_x0000_t202" style="position:absolute;left:0;text-align:left;margin-left:332.8pt;margin-top:72.7pt;width:194.25pt;height:14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AUAIAAGoEAAAOAAAAZHJzL2Uyb0RvYy54bWysVN1u2jAUvp+0d7B8PxIoUBYRKtaKaRJq&#10;K9Gp18ZxSKTEx7MNCbssUrWH2CtMu97z5EV27ASKul1Nu3HOn8/P9x1nelWXBdkJbXKQMe33QkqE&#10;5JDkchPTzw+LdxNKjGUyYQVIEdO9MPRq9vbNtFKRGEAGRSI0wSTSRJWKaWatioLA8EyUzPRACYnO&#10;FHTJLKp6EySaVZi9LIJBGI6DCnSiNHBhDFpvWied+fxpKri9S1MjLCliir1Zf2p/rt0ZzKYs2mim&#10;spx3bbB/6KJkucSip1Q3zDKy1fkfqcqcazCQ2h6HMoA0zbnwM+A0/fDVNKuMKeFnQXCMOsFk/l9a&#10;fru71yRPkDtKJCuRoubw3Dz9aJ5+NYdvpDl8bw6H5ukn6qTv4KqUifDWSuE9W3+A2l3t7AaNDoU6&#10;1aX74nwE/Qj8/gS2qC3haBwMx5fhxYgSjr7+ZBIOw4HLE7xcV9rYjwJK4oSYamTTg8x2S2Pb0GOI&#10;qyZhkRcF2llUSFLFdHwxCv2FkweTFxJruCHaZp1k63XdYdANsoZkj/NpaBfGKL7IsYclM/aeadwQ&#10;HAm33t7hkRaAtaCTKMlAf/2b3cUjceilpMKNi6n5smVaUFJ8kkjp+/5w6FbUK8PR5QAVfe5Zn3vk&#10;trwGXGqkDbvzoou3xVFMNZSP+Djmriq6mORYO6b2KF7b9h3g4+JiPvdBuJSK2aVcKe5SOygdwg/1&#10;I9Oqo8Eig7dw3E0WvWKjjW35mG8tpLmnyuHcotrBjwvtye4en3sx57qPevlFzH4DAAD//wMAUEsD&#10;BBQABgAIAAAAIQCvL2dE4gAAAAwBAAAPAAAAZHJzL2Rvd25yZXYueG1sTI9NS8NAFEX3gv9heII7&#10;O0nJhBIzKSVQBNFFazfuXjKvSXA+YmbaRn+905VdPu7h3vPK9Ww0O9PkB2clpIsEGNnWqcF2Eg4f&#10;26cVMB/QKtTOkoQf8rCu7u9KLJS72B2d96FjscT6AiX0IYwF577tyaBfuJFszI5uMhjiOXVcTXiJ&#10;5UbzZZLk3OBg40KPI9U9tV/7k5HwWm/fcdcszepX1y9vx834ffgUUj4+zJtnYIHm8A/DVT+qQxWd&#10;GneyyjMtIc9FHtEYZCIDdiUSkaXAGglZlgrgVclvn6j+AAAA//8DAFBLAQItABQABgAIAAAAIQC2&#10;gziS/gAAAOEBAAATAAAAAAAAAAAAAAAAAAAAAABbQ29udGVudF9UeXBlc10ueG1sUEsBAi0AFAAG&#10;AAgAAAAhADj9If/WAAAAlAEAAAsAAAAAAAAAAAAAAAAALwEAAF9yZWxzLy5yZWxzUEsBAi0AFAAG&#10;AAgAAAAhAHP+OgBQAgAAagQAAA4AAAAAAAAAAAAAAAAALgIAAGRycy9lMm9Eb2MueG1sUEsBAi0A&#10;FAAGAAgAAAAhAK8vZ0TiAAAADAEAAA8AAAAAAAAAAAAAAAAAqgQAAGRycy9kb3ducmV2LnhtbFBL&#10;BQYAAAAABAAEAPMAAAC5BQAAAAA=&#10;" filled="f" stroked="f" strokeweight=".5pt">
                <v:textbox>
                  <w:txbxContent>
                    <w:p w14:paraId="013EE085" w14:textId="47E41D69" w:rsidR="00D158ED" w:rsidRDefault="00D158ED">
                      <w:r>
                        <w:rPr>
                          <w:noProof/>
                        </w:rPr>
                        <w:drawing>
                          <wp:inline distT="0" distB="0" distL="0" distR="0" wp14:anchorId="15492C79" wp14:editId="37FDBF76">
                            <wp:extent cx="2217420" cy="148336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2217420" cy="1483360"/>
                                    </a:xfrm>
                                    <a:prstGeom prst="rect">
                                      <a:avLst/>
                                    </a:prstGeom>
                                  </pic:spPr>
                                </pic:pic>
                              </a:graphicData>
                            </a:graphic>
                          </wp:inline>
                        </w:drawing>
                      </w:r>
                    </w:p>
                  </w:txbxContent>
                </v:textbox>
              </v:shape>
            </w:pict>
          </mc:Fallback>
        </mc:AlternateContent>
      </w:r>
      <w:r w:rsidR="00671A81">
        <w:rPr>
          <w:rFonts w:ascii="Meiryo UI" w:eastAsia="Meiryo UI" w:hAnsi="Meiryo UI" w:hint="eastAsia"/>
        </w:rPr>
        <w:t xml:space="preserve">◆　</w:t>
      </w:r>
      <w:r w:rsidR="00B34AC5">
        <w:rPr>
          <w:rFonts w:ascii="Meiryo UI" w:eastAsia="Meiryo UI" w:hAnsi="Meiryo UI" w:hint="eastAsia"/>
        </w:rPr>
        <w:t>世の中自体は「現象</w:t>
      </w:r>
      <w:r w:rsidR="009646E0">
        <w:rPr>
          <w:rFonts w:ascii="Meiryo UI" w:eastAsia="Meiryo UI" w:hAnsi="Meiryo UI" w:hint="eastAsia"/>
        </w:rPr>
        <w:t>・できごと</w:t>
      </w:r>
      <w:r w:rsidR="00B34AC5">
        <w:rPr>
          <w:rFonts w:ascii="Meiryo UI" w:eastAsia="Meiryo UI" w:hAnsi="Meiryo UI" w:hint="eastAsia"/>
        </w:rPr>
        <w:t>」でなりたっているの</w:t>
      </w:r>
      <w:r w:rsidR="00671A81">
        <w:rPr>
          <w:rFonts w:ascii="Meiryo UI" w:eastAsia="Meiryo UI" w:hAnsi="Meiryo UI" w:hint="eastAsia"/>
        </w:rPr>
        <w:t>です</w:t>
      </w:r>
      <w:r w:rsidR="00B34AC5">
        <w:rPr>
          <w:rFonts w:ascii="Meiryo UI" w:eastAsia="Meiryo UI" w:hAnsi="Meiryo UI" w:hint="eastAsia"/>
        </w:rPr>
        <w:t>から，</w:t>
      </w:r>
      <w:r w:rsidR="00671A81">
        <w:rPr>
          <w:rFonts w:ascii="Meiryo UI" w:eastAsia="Meiryo UI" w:hAnsi="Meiryo UI" w:hint="eastAsia"/>
        </w:rPr>
        <w:t>仕事業務である日々の授業や分掌業務，生徒への対応</w:t>
      </w:r>
      <w:r w:rsidR="00DC4754">
        <w:rPr>
          <w:rFonts w:ascii="Meiryo UI" w:eastAsia="Meiryo UI" w:hAnsi="Meiryo UI" w:hint="eastAsia"/>
        </w:rPr>
        <w:t>などの《場面対応判断》が，その前段の計画的な準備なども含めて円滑に行われ</w:t>
      </w:r>
      <w:r w:rsidR="009646E0">
        <w:rPr>
          <w:rFonts w:ascii="Meiryo UI" w:eastAsia="Meiryo UI" w:hAnsi="Meiryo UI" w:hint="eastAsia"/>
        </w:rPr>
        <w:t>，</w:t>
      </w:r>
      <w:r w:rsidR="00DC4754">
        <w:rPr>
          <w:rFonts w:ascii="Meiryo UI" w:eastAsia="Meiryo UI" w:hAnsi="Meiryo UI" w:hint="eastAsia"/>
        </w:rPr>
        <w:t>《日常の現象・できごと》全体が円滑に推移することが（多少上手く行かないことがあるのも当然として）日常の基本だと思っています。また，このことは学校での仕事業務だけでなく，個人的な生活としての日常の事柄についても同様だと思っています。</w:t>
      </w:r>
    </w:p>
    <w:p w14:paraId="1E4CDE10" w14:textId="49579D89" w:rsidR="00D158ED" w:rsidRDefault="00DC4754" w:rsidP="00F61A5D">
      <w:pPr>
        <w:rPr>
          <w:rFonts w:ascii="Meiryo UI" w:eastAsia="Meiryo UI" w:hAnsi="Meiryo UI"/>
        </w:rPr>
      </w:pPr>
      <w:r>
        <w:rPr>
          <w:rFonts w:ascii="Meiryo UI" w:eastAsia="Meiryo UI" w:hAnsi="Meiryo UI" w:hint="eastAsia"/>
        </w:rPr>
        <w:t>◆　こ</w:t>
      </w:r>
      <w:r w:rsidR="00B34AC5">
        <w:rPr>
          <w:rFonts w:ascii="Meiryo UI" w:eastAsia="Meiryo UI" w:hAnsi="Meiryo UI" w:hint="eastAsia"/>
        </w:rPr>
        <w:t>の範囲で</w:t>
      </w:r>
      <w:r>
        <w:rPr>
          <w:rFonts w:ascii="Meiryo UI" w:eastAsia="Meiryo UI" w:hAnsi="Meiryo UI" w:hint="eastAsia"/>
        </w:rPr>
        <w:t>の《</w:t>
      </w:r>
      <w:r w:rsidR="00B34AC5">
        <w:rPr>
          <w:rFonts w:ascii="Meiryo UI" w:eastAsia="Meiryo UI" w:hAnsi="Meiryo UI" w:hint="eastAsia"/>
        </w:rPr>
        <w:t>適切な判断・行動</w:t>
      </w:r>
      <w:r>
        <w:rPr>
          <w:rFonts w:ascii="Meiryo UI" w:eastAsia="Meiryo UI" w:hAnsi="Meiryo UI" w:hint="eastAsia"/>
        </w:rPr>
        <w:t>》</w:t>
      </w:r>
      <w:r w:rsidR="00B34AC5">
        <w:rPr>
          <w:rFonts w:ascii="Meiryo UI" w:eastAsia="Meiryo UI" w:hAnsi="Meiryo UI" w:hint="eastAsia"/>
        </w:rPr>
        <w:t>ができれば</w:t>
      </w:r>
      <w:r>
        <w:rPr>
          <w:rFonts w:ascii="Meiryo UI" w:eastAsia="Meiryo UI" w:hAnsi="Meiryo UI" w:hint="eastAsia"/>
        </w:rPr>
        <w:t>，</w:t>
      </w:r>
      <w:r w:rsidR="009646E0">
        <w:rPr>
          <w:rFonts w:ascii="Meiryo UI" w:eastAsia="Meiryo UI" w:hAnsi="Meiryo UI" w:hint="eastAsia"/>
        </w:rPr>
        <w:t>教員として</w:t>
      </w:r>
      <w:r>
        <w:rPr>
          <w:rFonts w:ascii="Meiryo UI" w:eastAsia="Meiryo UI" w:hAnsi="Meiryo UI" w:hint="eastAsia"/>
        </w:rPr>
        <w:t>基本的には</w:t>
      </w:r>
    </w:p>
    <w:p w14:paraId="69B9EC58" w14:textId="77777777" w:rsidR="00D158ED" w:rsidRDefault="00B34AC5" w:rsidP="00F61A5D">
      <w:pPr>
        <w:rPr>
          <w:rFonts w:ascii="Meiryo UI" w:eastAsia="Meiryo UI" w:hAnsi="Meiryo UI"/>
        </w:rPr>
      </w:pPr>
      <w:r>
        <w:rPr>
          <w:rFonts w:ascii="Meiryo UI" w:eastAsia="Meiryo UI" w:hAnsi="Meiryo UI" w:hint="eastAsia"/>
        </w:rPr>
        <w:t>それで充分</w:t>
      </w:r>
      <w:r w:rsidR="009646E0">
        <w:rPr>
          <w:rFonts w:ascii="Meiryo UI" w:eastAsia="Meiryo UI" w:hAnsi="Meiryo UI" w:hint="eastAsia"/>
        </w:rPr>
        <w:t>と言えると思っています。</w:t>
      </w:r>
      <w:r w:rsidR="00922515">
        <w:rPr>
          <w:rFonts w:ascii="Meiryo UI" w:eastAsia="Meiryo UI" w:hAnsi="Meiryo UI" w:hint="eastAsia"/>
        </w:rPr>
        <w:t>日々の円滑さの</w:t>
      </w:r>
      <w:r w:rsidR="009646E0">
        <w:rPr>
          <w:rFonts w:ascii="Meiryo UI" w:eastAsia="Meiryo UI" w:hAnsi="Meiryo UI" w:hint="eastAsia"/>
        </w:rPr>
        <w:t>背景には，教員としての</w:t>
      </w:r>
    </w:p>
    <w:p w14:paraId="2CEFE3A9" w14:textId="588B0E8C" w:rsidR="00D158ED" w:rsidRDefault="009646E0" w:rsidP="00F61A5D">
      <w:pPr>
        <w:rPr>
          <w:rFonts w:ascii="Meiryo UI" w:eastAsia="Meiryo UI" w:hAnsi="Meiryo UI"/>
        </w:rPr>
      </w:pPr>
      <w:r>
        <w:rPr>
          <w:rFonts w:ascii="Meiryo UI" w:eastAsia="Meiryo UI" w:hAnsi="Meiryo UI" w:hint="eastAsia"/>
        </w:rPr>
        <w:t>積み重ねてきた知識・技能に基づく経験則や判断対応力がある訳です</w:t>
      </w:r>
      <w:r w:rsidR="00C45FAA">
        <w:rPr>
          <w:rFonts w:ascii="Meiryo UI" w:eastAsia="Meiryo UI" w:hAnsi="Meiryo UI" w:hint="eastAsia"/>
        </w:rPr>
        <w:t>し</w:t>
      </w:r>
      <w:r w:rsidR="00B34AC5">
        <w:rPr>
          <w:rFonts w:ascii="Meiryo UI" w:eastAsia="Meiryo UI" w:hAnsi="Meiryo UI" w:hint="eastAsia"/>
        </w:rPr>
        <w:t>，</w:t>
      </w:r>
    </w:p>
    <w:p w14:paraId="60873B01" w14:textId="77777777" w:rsidR="00D158ED" w:rsidRDefault="009646E0" w:rsidP="00F61A5D">
      <w:pPr>
        <w:rPr>
          <w:rFonts w:ascii="Meiryo UI" w:eastAsia="Meiryo UI" w:hAnsi="Meiryo UI"/>
        </w:rPr>
      </w:pPr>
      <w:r>
        <w:rPr>
          <w:rFonts w:ascii="Meiryo UI" w:eastAsia="Meiryo UI" w:hAnsi="Meiryo UI" w:hint="eastAsia"/>
        </w:rPr>
        <w:t>加えて，場面対応ごと</w:t>
      </w:r>
      <w:r w:rsidR="00E12069">
        <w:rPr>
          <w:rFonts w:ascii="Meiryo UI" w:eastAsia="Meiryo UI" w:hAnsi="Meiryo UI" w:hint="eastAsia"/>
        </w:rPr>
        <w:t>に</w:t>
      </w:r>
      <w:r>
        <w:rPr>
          <w:rFonts w:ascii="Meiryo UI" w:eastAsia="Meiryo UI" w:hAnsi="Meiryo UI" w:hint="eastAsia"/>
        </w:rPr>
        <w:t>必要性や意義なども考慮して</w:t>
      </w:r>
      <w:r w:rsidR="00C45FAA">
        <w:rPr>
          <w:rFonts w:ascii="Meiryo UI" w:eastAsia="Meiryo UI" w:hAnsi="Meiryo UI" w:hint="eastAsia"/>
        </w:rPr>
        <w:t>より</w:t>
      </w:r>
      <w:r>
        <w:rPr>
          <w:rFonts w:ascii="Meiryo UI" w:eastAsia="Meiryo UI" w:hAnsi="Meiryo UI" w:hint="eastAsia"/>
        </w:rPr>
        <w:t>《適切な判断・</w:t>
      </w:r>
    </w:p>
    <w:p w14:paraId="5D7435FE" w14:textId="77777777" w:rsidR="00D158ED" w:rsidRDefault="009646E0" w:rsidP="00F61A5D">
      <w:pPr>
        <w:rPr>
          <w:rFonts w:ascii="Meiryo UI" w:eastAsia="Meiryo UI" w:hAnsi="Meiryo UI"/>
        </w:rPr>
      </w:pPr>
      <w:r>
        <w:rPr>
          <w:rFonts w:ascii="Meiryo UI" w:eastAsia="Meiryo UI" w:hAnsi="Meiryo UI" w:hint="eastAsia"/>
        </w:rPr>
        <w:t>行動》</w:t>
      </w:r>
      <w:r w:rsidR="00922515">
        <w:rPr>
          <w:rFonts w:ascii="Meiryo UI" w:eastAsia="Meiryo UI" w:hAnsi="Meiryo UI" w:hint="eastAsia"/>
        </w:rPr>
        <w:t>を</w:t>
      </w:r>
      <w:r w:rsidR="00C45FAA">
        <w:rPr>
          <w:rFonts w:ascii="Meiryo UI" w:eastAsia="Meiryo UI" w:hAnsi="Meiryo UI" w:hint="eastAsia"/>
        </w:rPr>
        <w:t>行</w:t>
      </w:r>
      <w:r w:rsidR="00922515">
        <w:rPr>
          <w:rFonts w:ascii="Meiryo UI" w:eastAsia="Meiryo UI" w:hAnsi="Meiryo UI" w:hint="eastAsia"/>
        </w:rPr>
        <w:t>うことができ</w:t>
      </w:r>
      <w:r w:rsidR="00C45FAA">
        <w:rPr>
          <w:rFonts w:ascii="Meiryo UI" w:eastAsia="Meiryo UI" w:hAnsi="Meiryo UI" w:hint="eastAsia"/>
        </w:rPr>
        <w:t>れば，個人としても学校組織としても充分だと思われ</w:t>
      </w:r>
    </w:p>
    <w:p w14:paraId="6BA13B66" w14:textId="31B16F2F" w:rsidR="00D158ED" w:rsidRDefault="00C45FAA" w:rsidP="00F61A5D">
      <w:pPr>
        <w:rPr>
          <w:rFonts w:ascii="Meiryo UI" w:eastAsia="Meiryo UI" w:hAnsi="Meiryo UI"/>
        </w:rPr>
      </w:pPr>
      <w:r>
        <w:rPr>
          <w:rFonts w:ascii="Meiryo UI" w:eastAsia="Meiryo UI" w:hAnsi="Meiryo UI" w:hint="eastAsia"/>
        </w:rPr>
        <w:t>ます。</w:t>
      </w:r>
      <w:r w:rsidR="00CA5901">
        <w:rPr>
          <w:rFonts w:ascii="Meiryo UI" w:eastAsia="Meiryo UI" w:hAnsi="Meiryo UI" w:hint="eastAsia"/>
        </w:rPr>
        <w:t>日常的に「適切な判断を速くできている人」では，</w:t>
      </w:r>
      <w:r w:rsidR="00D158ED">
        <w:rPr>
          <w:rFonts w:ascii="Meiryo UI" w:eastAsia="Meiryo UI" w:hAnsi="Meiryo UI" w:hint="eastAsia"/>
        </w:rPr>
        <w:t>本</w:t>
      </w:r>
      <w:r w:rsidR="00813040">
        <w:rPr>
          <w:rFonts w:ascii="Meiryo UI" w:eastAsia="Meiryo UI" w:hAnsi="Meiryo UI" w:hint="eastAsia"/>
        </w:rPr>
        <w:t>人</w:t>
      </w:r>
      <w:r w:rsidR="00D158ED">
        <w:rPr>
          <w:rFonts w:ascii="Meiryo UI" w:eastAsia="Meiryo UI" w:hAnsi="Meiryo UI" w:hint="eastAsia"/>
        </w:rPr>
        <w:t>の</w:t>
      </w:r>
      <w:r w:rsidR="00CA5901">
        <w:rPr>
          <w:rFonts w:ascii="Meiryo UI" w:eastAsia="Meiryo UI" w:hAnsi="Meiryo UI" w:hint="eastAsia"/>
        </w:rPr>
        <w:t>経験や努力</w:t>
      </w:r>
    </w:p>
    <w:p w14:paraId="14EB3DA1" w14:textId="77777777" w:rsidR="00D158ED" w:rsidRDefault="00CA5901" w:rsidP="00F61A5D">
      <w:pPr>
        <w:rPr>
          <w:rFonts w:ascii="Meiryo UI" w:eastAsia="Meiryo UI" w:hAnsi="Meiryo UI"/>
        </w:rPr>
      </w:pPr>
      <w:r>
        <w:rPr>
          <w:rFonts w:ascii="Meiryo UI" w:eastAsia="Meiryo UI" w:hAnsi="Meiryo UI" w:hint="eastAsia"/>
        </w:rPr>
        <w:t>も重なって《</w:t>
      </w:r>
      <w:r w:rsidRPr="00CA5901">
        <w:rPr>
          <w:rFonts w:ascii="Meiryo UI" w:eastAsia="Meiryo UI" w:hAnsi="Meiryo UI" w:hint="eastAsia"/>
        </w:rPr>
        <w:t>第一層</w:t>
      </w:r>
      <w:r>
        <w:rPr>
          <w:rFonts w:ascii="Meiryo UI" w:eastAsia="Meiryo UI" w:hAnsi="Meiryo UI" w:hint="eastAsia"/>
        </w:rPr>
        <w:t>》</w:t>
      </w:r>
      <w:r w:rsidRPr="00CA5901">
        <w:rPr>
          <w:rFonts w:ascii="Meiryo UI" w:eastAsia="Meiryo UI" w:hAnsi="Meiryo UI" w:hint="eastAsia"/>
        </w:rPr>
        <w:t>での</w:t>
      </w:r>
      <w:r>
        <w:rPr>
          <w:rFonts w:ascii="Meiryo UI" w:eastAsia="Meiryo UI" w:hAnsi="Meiryo UI" w:hint="eastAsia"/>
        </w:rPr>
        <w:t>場面</w:t>
      </w:r>
      <w:r w:rsidRPr="00CA5901">
        <w:rPr>
          <w:rFonts w:ascii="Meiryo UI" w:eastAsia="Meiryo UI" w:hAnsi="Meiryo UI" w:hint="eastAsia"/>
        </w:rPr>
        <w:t>対応</w:t>
      </w:r>
      <w:r>
        <w:rPr>
          <w:rFonts w:ascii="Meiryo UI" w:eastAsia="Meiryo UI" w:hAnsi="Meiryo UI" w:hint="eastAsia"/>
        </w:rPr>
        <w:t>判断</w:t>
      </w:r>
      <w:r w:rsidRPr="00CA5901">
        <w:rPr>
          <w:rFonts w:ascii="Meiryo UI" w:eastAsia="Meiryo UI" w:hAnsi="Meiryo UI" w:hint="eastAsia"/>
        </w:rPr>
        <w:t>だけでなく，日常的に</w:t>
      </w:r>
      <w:r>
        <w:rPr>
          <w:rFonts w:ascii="Meiryo UI" w:eastAsia="Meiryo UI" w:hAnsi="Meiryo UI" w:hint="eastAsia"/>
        </w:rPr>
        <w:t>《</w:t>
      </w:r>
      <w:r w:rsidRPr="00CA5901">
        <w:rPr>
          <w:rFonts w:ascii="Meiryo UI" w:eastAsia="Meiryo UI" w:hAnsi="Meiryo UI" w:hint="eastAsia"/>
        </w:rPr>
        <w:t>第二層</w:t>
      </w:r>
      <w:r>
        <w:rPr>
          <w:rFonts w:ascii="Meiryo UI" w:eastAsia="Meiryo UI" w:hAnsi="Meiryo UI" w:hint="eastAsia"/>
        </w:rPr>
        <w:t>》</w:t>
      </w:r>
    </w:p>
    <w:p w14:paraId="65216036" w14:textId="36091158" w:rsidR="00C45FAA" w:rsidRDefault="00CA5901" w:rsidP="00F61A5D">
      <w:pPr>
        <w:rPr>
          <w:rFonts w:ascii="Meiryo UI" w:eastAsia="Meiryo UI" w:hAnsi="Meiryo UI"/>
        </w:rPr>
      </w:pPr>
      <w:r>
        <w:rPr>
          <w:rFonts w:ascii="Meiryo UI" w:eastAsia="Meiryo UI" w:hAnsi="Meiryo UI" w:hint="eastAsia"/>
        </w:rPr>
        <w:t>《</w:t>
      </w:r>
      <w:r w:rsidRPr="00CA5901">
        <w:rPr>
          <w:rFonts w:ascii="Meiryo UI" w:eastAsia="Meiryo UI" w:hAnsi="Meiryo UI" w:hint="eastAsia"/>
        </w:rPr>
        <w:t>第三層</w:t>
      </w:r>
      <w:r>
        <w:rPr>
          <w:rFonts w:ascii="Meiryo UI" w:eastAsia="Meiryo UI" w:hAnsi="Meiryo UI" w:hint="eastAsia"/>
        </w:rPr>
        <w:t>》</w:t>
      </w:r>
      <w:r w:rsidR="004A5942">
        <w:rPr>
          <w:rFonts w:ascii="Meiryo UI" w:eastAsia="Meiryo UI" w:hAnsi="Meiryo UI" w:hint="eastAsia"/>
        </w:rPr>
        <w:t>的な</w:t>
      </w:r>
      <w:r w:rsidRPr="00CA5901">
        <w:rPr>
          <w:rFonts w:ascii="Meiryo UI" w:eastAsia="Meiryo UI" w:hAnsi="Meiryo UI" w:hint="eastAsia"/>
        </w:rPr>
        <w:t>思考回路を</w:t>
      </w:r>
      <w:r w:rsidR="004A5942">
        <w:rPr>
          <w:rFonts w:ascii="Meiryo UI" w:eastAsia="Meiryo UI" w:hAnsi="Meiryo UI" w:hint="eastAsia"/>
        </w:rPr>
        <w:t>援用・</w:t>
      </w:r>
      <w:r w:rsidRPr="00CA5901">
        <w:rPr>
          <w:rFonts w:ascii="Meiryo UI" w:eastAsia="Meiryo UI" w:hAnsi="Meiryo UI" w:hint="eastAsia"/>
        </w:rPr>
        <w:t>活用している人も</w:t>
      </w:r>
      <w:r w:rsidR="004A5942">
        <w:rPr>
          <w:rFonts w:ascii="Meiryo UI" w:eastAsia="Meiryo UI" w:hAnsi="Meiryo UI" w:hint="eastAsia"/>
        </w:rPr>
        <w:t>多くおられるもの</w:t>
      </w:r>
      <w:r w:rsidRPr="00CA5901">
        <w:rPr>
          <w:rFonts w:ascii="Meiryo UI" w:eastAsia="Meiryo UI" w:hAnsi="Meiryo UI" w:hint="eastAsia"/>
        </w:rPr>
        <w:t>と思っています。</w:t>
      </w:r>
    </w:p>
    <w:p w14:paraId="2A29D78D" w14:textId="18A1AF3A" w:rsidR="00F164EA" w:rsidRDefault="00E12069" w:rsidP="00F80A46">
      <w:pPr>
        <w:rPr>
          <w:rFonts w:ascii="Meiryo UI" w:eastAsia="Meiryo UI" w:hAnsi="Meiryo UI"/>
        </w:rPr>
      </w:pPr>
      <w:r>
        <w:rPr>
          <w:rFonts w:ascii="Meiryo UI" w:eastAsia="Meiryo UI" w:hAnsi="Meiryo UI" w:hint="eastAsia"/>
        </w:rPr>
        <w:t>◆　仕事業務に従事している時と仕事外の日常生活の考え方・対処方法などを，意識的に別物として分ける考え方の人もおられると思いますし，そうしたことは余り</w:t>
      </w:r>
      <w:r w:rsidR="007427A8">
        <w:rPr>
          <w:rFonts w:ascii="Meiryo UI" w:eastAsia="Meiryo UI" w:hAnsi="Meiryo UI" w:hint="eastAsia"/>
        </w:rPr>
        <w:t>意識せず</w:t>
      </w:r>
      <w:r>
        <w:rPr>
          <w:rFonts w:ascii="Meiryo UI" w:eastAsia="Meiryo UI" w:hAnsi="Meiryo UI" w:hint="eastAsia"/>
        </w:rPr>
        <w:t>に自分なりの対処・判断を基本形にされている人もおられることと思います。</w:t>
      </w:r>
      <w:r w:rsidR="00B249D1">
        <w:rPr>
          <w:rFonts w:ascii="Meiryo UI" w:eastAsia="Meiryo UI" w:hAnsi="Meiryo UI" w:hint="eastAsia"/>
        </w:rPr>
        <w:t>《公務員としての公私の区別》は当然としても，ものごとへの対処の仕方・考え方の領域では共通点・重なる要素も多くあるものと思っています。</w:t>
      </w:r>
      <w:r w:rsidR="00695965">
        <w:rPr>
          <w:rFonts w:ascii="Meiryo UI" w:eastAsia="Meiryo UI" w:hAnsi="Meiryo UI" w:hint="eastAsia"/>
        </w:rPr>
        <w:t>日常生活の対処場面では</w:t>
      </w:r>
      <w:bookmarkStart w:id="2" w:name="_Hlk63501701"/>
      <w:r w:rsidR="00695965">
        <w:rPr>
          <w:rFonts w:ascii="Meiryo UI" w:eastAsia="Meiryo UI" w:hAnsi="Meiryo UI" w:hint="eastAsia"/>
        </w:rPr>
        <w:t>「好き嫌い・嗜好性など」の要素</w:t>
      </w:r>
      <w:bookmarkEnd w:id="2"/>
      <w:r w:rsidR="00695965">
        <w:rPr>
          <w:rFonts w:ascii="Meiryo UI" w:eastAsia="Meiryo UI" w:hAnsi="Meiryo UI" w:hint="eastAsia"/>
        </w:rPr>
        <w:t>も普通に判断軸になることと思いますが，仕事業務の場面では，</w:t>
      </w:r>
      <w:r w:rsidR="007716DA">
        <w:rPr>
          <w:rFonts w:ascii="Meiryo UI" w:eastAsia="Meiryo UI" w:hAnsi="Meiryo UI" w:hint="eastAsia"/>
        </w:rPr>
        <w:t>（</w:t>
      </w:r>
      <w:r w:rsidR="00695965">
        <w:rPr>
          <w:rFonts w:ascii="Meiryo UI" w:eastAsia="Meiryo UI" w:hAnsi="Meiryo UI" w:hint="eastAsia"/>
        </w:rPr>
        <w:t>考え方・</w:t>
      </w:r>
      <w:r w:rsidR="00A67161">
        <w:rPr>
          <w:rFonts w:ascii="Meiryo UI" w:eastAsia="Meiryo UI" w:hAnsi="Meiryo UI" w:hint="eastAsia"/>
        </w:rPr>
        <w:t>見解</w:t>
      </w:r>
      <w:r w:rsidR="00695965">
        <w:rPr>
          <w:rFonts w:ascii="Meiryo UI" w:eastAsia="Meiryo UI" w:hAnsi="Meiryo UI" w:hint="eastAsia"/>
        </w:rPr>
        <w:t>が分かれる面もあると思いますが</w:t>
      </w:r>
      <w:r w:rsidR="007716DA">
        <w:rPr>
          <w:rFonts w:ascii="Meiryo UI" w:eastAsia="Meiryo UI" w:hAnsi="Meiryo UI" w:hint="eastAsia"/>
        </w:rPr>
        <w:t>，私見では）</w:t>
      </w:r>
      <w:r w:rsidR="00695965" w:rsidRPr="00695965">
        <w:rPr>
          <w:rFonts w:ascii="Meiryo UI" w:eastAsia="Meiryo UI" w:hAnsi="Meiryo UI" w:hint="eastAsia"/>
        </w:rPr>
        <w:t>「好き嫌い・嗜好性など」の要素</w:t>
      </w:r>
      <w:r w:rsidR="00695965">
        <w:rPr>
          <w:rFonts w:ascii="Meiryo UI" w:eastAsia="Meiryo UI" w:hAnsi="Meiryo UI" w:hint="eastAsia"/>
        </w:rPr>
        <w:t>は全否定されるものでもないと思っています</w:t>
      </w:r>
      <w:r w:rsidR="00F80A46">
        <w:rPr>
          <w:rFonts w:ascii="Meiryo UI" w:eastAsia="Meiryo UI" w:hAnsi="Meiryo UI" w:hint="eastAsia"/>
        </w:rPr>
        <w:t>。</w:t>
      </w:r>
      <w:r w:rsidR="00695965">
        <w:rPr>
          <w:rFonts w:ascii="Meiryo UI" w:eastAsia="Meiryo UI" w:hAnsi="Meiryo UI" w:hint="eastAsia"/>
        </w:rPr>
        <w:t>かと言って，</w:t>
      </w:r>
      <w:r w:rsidR="00F80A46">
        <w:rPr>
          <w:rFonts w:ascii="Meiryo UI" w:eastAsia="Meiryo UI" w:hAnsi="Meiryo UI" w:hint="eastAsia"/>
        </w:rPr>
        <w:t>それらが</w:t>
      </w:r>
      <w:r w:rsidR="00695965">
        <w:rPr>
          <w:rFonts w:ascii="Meiryo UI" w:eastAsia="Meiryo UI" w:hAnsi="Meiryo UI" w:hint="eastAsia"/>
        </w:rPr>
        <w:t>仕事業務の判断軸の</w:t>
      </w:r>
      <w:r w:rsidR="00F80A46">
        <w:rPr>
          <w:rFonts w:ascii="Meiryo UI" w:eastAsia="Meiryo UI" w:hAnsi="Meiryo UI" w:hint="eastAsia"/>
        </w:rPr>
        <w:t>上位に来たり顕在化</w:t>
      </w:r>
      <w:r w:rsidR="007716DA">
        <w:rPr>
          <w:rFonts w:ascii="Meiryo UI" w:eastAsia="Meiryo UI" w:hAnsi="Meiryo UI" w:hint="eastAsia"/>
        </w:rPr>
        <w:t>したりする</w:t>
      </w:r>
      <w:r w:rsidR="00F80A46">
        <w:rPr>
          <w:rFonts w:ascii="Meiryo UI" w:eastAsia="Meiryo UI" w:hAnsi="Meiryo UI" w:hint="eastAsia"/>
        </w:rPr>
        <w:t>のは《適切な判断・行動》とは言えないと思っています。</w:t>
      </w:r>
      <w:bookmarkStart w:id="3" w:name="_Hlk63530357"/>
    </w:p>
    <w:p w14:paraId="1B1F698C" w14:textId="77777777" w:rsidR="00325405" w:rsidRDefault="00325405" w:rsidP="00F80A46">
      <w:pPr>
        <w:rPr>
          <w:rFonts w:ascii="Meiryo UI" w:eastAsia="Meiryo UI" w:hAnsi="Meiryo UI"/>
          <w:color w:val="C00000"/>
        </w:rPr>
      </w:pPr>
    </w:p>
    <w:p w14:paraId="1788E112" w14:textId="2787ADB3" w:rsidR="00067701" w:rsidRPr="002B29E8" w:rsidRDefault="00F80A46" w:rsidP="00F80A46">
      <w:pPr>
        <w:rPr>
          <w:rFonts w:ascii="Meiryo UI" w:eastAsia="Meiryo UI" w:hAnsi="Meiryo UI"/>
          <w:color w:val="C00000"/>
        </w:rPr>
      </w:pPr>
      <w:r w:rsidRPr="002B29E8">
        <w:rPr>
          <w:rFonts w:ascii="Meiryo UI" w:eastAsia="Meiryo UI" w:hAnsi="Meiryo UI" w:hint="eastAsia"/>
          <w:color w:val="C00000"/>
        </w:rPr>
        <w:t>《</w:t>
      </w:r>
      <w:r>
        <w:rPr>
          <w:rFonts w:ascii="Meiryo UI" w:eastAsia="Meiryo UI" w:hAnsi="Meiryo UI" w:hint="eastAsia"/>
          <w:color w:val="C00000"/>
        </w:rPr>
        <w:t>第二層</w:t>
      </w:r>
      <w:r w:rsidRPr="002B29E8">
        <w:rPr>
          <w:rFonts w:ascii="Meiryo UI" w:eastAsia="Meiryo UI" w:hAnsi="Meiryo UI"/>
          <w:color w:val="C00000"/>
        </w:rPr>
        <w:t>》</w:t>
      </w:r>
    </w:p>
    <w:bookmarkEnd w:id="3"/>
    <w:p w14:paraId="4F28C4BF" w14:textId="025A1BE0" w:rsidR="00D158ED" w:rsidRDefault="00D158ED" w:rsidP="00F61A5D">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4864" behindDoc="0" locked="0" layoutInCell="1" allowOverlap="1" wp14:anchorId="68F5DA7D" wp14:editId="4C961195">
                <wp:simplePos x="0" y="0"/>
                <wp:positionH relativeFrom="column">
                  <wp:posOffset>4338608</wp:posOffset>
                </wp:positionH>
                <wp:positionV relativeFrom="paragraph">
                  <wp:posOffset>526703</wp:posOffset>
                </wp:positionV>
                <wp:extent cx="2424022" cy="162176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24022" cy="1621766"/>
                        </a:xfrm>
                        <a:prstGeom prst="rect">
                          <a:avLst/>
                        </a:prstGeom>
                        <a:noFill/>
                        <a:ln w="6350">
                          <a:noFill/>
                        </a:ln>
                      </wps:spPr>
                      <wps:txbx>
                        <w:txbxContent>
                          <w:p w14:paraId="1B061EA0" w14:textId="0CFB4A0B" w:rsidR="00D158ED" w:rsidRDefault="00D158ED">
                            <w:r>
                              <w:rPr>
                                <w:noProof/>
                              </w:rPr>
                              <w:drawing>
                                <wp:inline distT="0" distB="0" distL="0" distR="0" wp14:anchorId="1F5442F8" wp14:editId="442C5AB1">
                                  <wp:extent cx="2139351" cy="14747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2165585" cy="14928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DA7D" id="テキスト ボックス 3" o:spid="_x0000_s1028" type="#_x0000_t202" style="position:absolute;left:0;text-align:left;margin-left:341.6pt;margin-top:41.45pt;width:190.85pt;height:12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mYUgIAAGoEAAAOAAAAZHJzL2Uyb0RvYy54bWysVEtu2zAQ3RfoHQjua33sOK1gOXATuChg&#10;JAGcImuaomwBEoclaUvuMgaKHqJXKLrueXSRDinLMdKuim6oGc5wPu/NaHLVVCXZCW0KkCmNBiEl&#10;QnLICrlO6aeH+Zu3lBjLZMZKkCKle2Ho1fT1q0mtEhHDBspMaIJBpElqldKNtSoJAsM3omJmAEpI&#10;NOagK2ZR1esg06zG6FUZxGE4DmrQmdLAhTF4e9MZ6dTHz3PB7V2eG2FJmVKszfpT+3PlzmA6Ycla&#10;M7Up+LEM9g9VVKyQmPQU6oZZRra6+CNUVXANBnI74FAFkOcFF74H7CYKX3Sz3DAlfC8IjlEnmMz/&#10;C8tvd/eaFFlKh5RIViFF7eFr+/SjffrVHr6R9vC9PRzap5+ok6GDq1YmwVdLhe9s8x4apL2/N3jp&#10;UGhyXbkv9kfQjsDvT2CLxhKOl/EoHoVxTAlHWzSOo8vx2MUJnp8rbewHARVxQko1sulBZruFsZ1r&#10;7+KySZgXZekZLSWpUzoeXoT+wcmCwUuJOVwTXbFOss2q8RjEfSMryPbYn4ZuYIzi8wJrWDBj75nG&#10;CcGWcOrtHR55CZgLjhIlG9Bf/nbv/JE4tFJS48Sl1HzeMi0oKT9KpPRdNBq5EfXK6OIyRkWfW1bn&#10;FrmtrgGHOsL9UtyLzt+WvZhrqB5xOWYuK5qY5Jg7pbYXr223B7hcXMxm3gmHUjG7kEvFXWiHqkP4&#10;oXlkWh1psMjgLfSzyZIXbHS+HR+zrYW88FQ5nDtUj/DjQHuyj8vnNuZc917Pv4jpbwAAAP//AwBQ&#10;SwMEFAAGAAgAAAAhAFApoibiAAAACwEAAA8AAABkcnMvZG93bnJldi54bWxMj8FOwzAMhu9IvENk&#10;JG4spYUqlKbTVGlCQnDY2IWb22RtReKUJtsKT092Gjdb/vT7+8vlbA076skPjiTcLxJgmlqnBuok&#10;7D7WdwKYD0gKjSMt4Ud7WFbXVyUWyp1oo4/b0LEYQr5ACX0IY8G5b3tt0S/cqCne9m6yGOI6dVxN&#10;eIrh1vA0SXJucaD4ocdR171uv7YHK+G1Xr/jpkmt+DX1y9t+NX7vPh+lvL2ZV8/Agp7DBYazflSH&#10;Kjo17kDKMyMhF1kaUQkifQJ2BpL8IU6NhCwTGfCq5P87VH8AAAD//wMAUEsBAi0AFAAGAAgAAAAh&#10;ALaDOJL+AAAA4QEAABMAAAAAAAAAAAAAAAAAAAAAAFtDb250ZW50X1R5cGVzXS54bWxQSwECLQAU&#10;AAYACAAAACEAOP0h/9YAAACUAQAACwAAAAAAAAAAAAAAAAAvAQAAX3JlbHMvLnJlbHNQSwECLQAU&#10;AAYACAAAACEABB8ZmFICAABqBAAADgAAAAAAAAAAAAAAAAAuAgAAZHJzL2Uyb0RvYy54bWxQSwEC&#10;LQAUAAYACAAAACEAUCmiJuIAAAALAQAADwAAAAAAAAAAAAAAAACsBAAAZHJzL2Rvd25yZXYueG1s&#10;UEsFBgAAAAAEAAQA8wAAALsFAAAAAA==&#10;" filled="f" stroked="f" strokeweight=".5pt">
                <v:textbox>
                  <w:txbxContent>
                    <w:p w14:paraId="1B061EA0" w14:textId="0CFB4A0B" w:rsidR="00D158ED" w:rsidRDefault="00D158ED">
                      <w:r>
                        <w:rPr>
                          <w:noProof/>
                        </w:rPr>
                        <w:drawing>
                          <wp:inline distT="0" distB="0" distL="0" distR="0" wp14:anchorId="1F5442F8" wp14:editId="442C5AB1">
                            <wp:extent cx="2139351" cy="14747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2165585" cy="1492829"/>
                                    </a:xfrm>
                                    <a:prstGeom prst="rect">
                                      <a:avLst/>
                                    </a:prstGeom>
                                  </pic:spPr>
                                </pic:pic>
                              </a:graphicData>
                            </a:graphic>
                          </wp:inline>
                        </w:drawing>
                      </w:r>
                    </w:p>
                  </w:txbxContent>
                </v:textbox>
              </v:shape>
            </w:pict>
          </mc:Fallback>
        </mc:AlternateContent>
      </w:r>
      <w:r w:rsidR="00067701">
        <w:rPr>
          <w:rFonts w:ascii="Meiryo UI" w:eastAsia="Meiryo UI" w:hAnsi="Meiryo UI" w:hint="eastAsia"/>
        </w:rPr>
        <w:t>◆　日々の仕事業務や日常生活</w:t>
      </w:r>
      <w:r w:rsidR="00540F84">
        <w:rPr>
          <w:rFonts w:ascii="Meiryo UI" w:eastAsia="Meiryo UI" w:hAnsi="Meiryo UI" w:hint="eastAsia"/>
        </w:rPr>
        <w:t>で</w:t>
      </w:r>
      <w:r w:rsidR="00067701">
        <w:rPr>
          <w:rFonts w:ascii="Meiryo UI" w:eastAsia="Meiryo UI" w:hAnsi="Meiryo UI" w:hint="eastAsia"/>
        </w:rPr>
        <w:t>，</w:t>
      </w:r>
      <w:r w:rsidR="00540F84">
        <w:rPr>
          <w:rFonts w:ascii="Meiryo UI" w:eastAsia="Meiryo UI" w:hAnsi="Meiryo UI" w:hint="eastAsia"/>
        </w:rPr>
        <w:t>日頃からの計画的な準備性も含めて，</w:t>
      </w:r>
      <w:r w:rsidR="00067701">
        <w:rPr>
          <w:rFonts w:ascii="Meiryo UI" w:eastAsia="Meiryo UI" w:hAnsi="Meiryo UI" w:hint="eastAsia"/>
        </w:rPr>
        <w:t>さまざまな事案・案件に対して</w:t>
      </w:r>
      <w:r w:rsidR="00D81028">
        <w:rPr>
          <w:rFonts w:ascii="Meiryo UI" w:eastAsia="Meiryo UI" w:hAnsi="Meiryo UI" w:hint="eastAsia"/>
        </w:rPr>
        <w:t>《即断的・即応的な対処》が円滑にできていれば</w:t>
      </w:r>
      <w:r w:rsidR="00540F84">
        <w:rPr>
          <w:rFonts w:ascii="Meiryo UI" w:eastAsia="Meiryo UI" w:hAnsi="Meiryo UI" w:hint="eastAsia"/>
        </w:rPr>
        <w:t>，教員として社会人として充分だと言えますが，実際には，個人差も手伝うこととは思いますが，判断に迷う案件もそれなりに多くあるのも事実だろうと思っています。</w:t>
      </w:r>
    </w:p>
    <w:p w14:paraId="11933827" w14:textId="0AEA441D" w:rsidR="00D158ED" w:rsidRDefault="00540F84" w:rsidP="00F61A5D">
      <w:pPr>
        <w:rPr>
          <w:rFonts w:ascii="Meiryo UI" w:eastAsia="Meiryo UI" w:hAnsi="Meiryo UI"/>
        </w:rPr>
      </w:pPr>
      <w:r>
        <w:rPr>
          <w:rFonts w:ascii="Meiryo UI" w:eastAsia="Meiryo UI" w:hAnsi="Meiryo UI" w:hint="eastAsia"/>
        </w:rPr>
        <w:t>《第一層》の範疇に収まらずに判断を迷う案件には，図示しているような「拮抗</w:t>
      </w:r>
    </w:p>
    <w:p w14:paraId="19032725" w14:textId="16C0ED3E" w:rsidR="00D158ED" w:rsidRDefault="00540F84" w:rsidP="00F61A5D">
      <w:pPr>
        <w:rPr>
          <w:rFonts w:ascii="Meiryo UI" w:eastAsia="Meiryo UI" w:hAnsi="Meiryo UI"/>
        </w:rPr>
      </w:pPr>
      <w:r>
        <w:rPr>
          <w:rFonts w:ascii="Meiryo UI" w:eastAsia="Meiryo UI" w:hAnsi="Meiryo UI" w:hint="eastAsia"/>
        </w:rPr>
        <w:t>的に見えるもの，二項対立のもの，未知のことがら，意義の乏しいもの」</w:t>
      </w:r>
      <w:r w:rsidR="00590BA1">
        <w:rPr>
          <w:rFonts w:ascii="Meiryo UI" w:eastAsia="Meiryo UI" w:hAnsi="Meiryo UI" w:hint="eastAsia"/>
        </w:rPr>
        <w:t>などの</w:t>
      </w:r>
    </w:p>
    <w:p w14:paraId="14DED3A4" w14:textId="77777777" w:rsidR="00D158ED" w:rsidRDefault="00590BA1" w:rsidP="00F61A5D">
      <w:pPr>
        <w:rPr>
          <w:rFonts w:ascii="Meiryo UI" w:eastAsia="Meiryo UI" w:hAnsi="Meiryo UI"/>
        </w:rPr>
      </w:pPr>
      <w:r>
        <w:rPr>
          <w:rFonts w:ascii="Meiryo UI" w:eastAsia="Meiryo UI" w:hAnsi="Meiryo UI" w:hint="eastAsia"/>
        </w:rPr>
        <w:t>類があると思っています。</w:t>
      </w:r>
      <w:r w:rsidR="003071D2">
        <w:rPr>
          <w:rFonts w:ascii="Meiryo UI" w:eastAsia="Meiryo UI" w:hAnsi="Meiryo UI" w:hint="eastAsia"/>
        </w:rPr>
        <w:t>また，判断の結果が及ぼす影響の大きさなども考慮</w:t>
      </w:r>
    </w:p>
    <w:p w14:paraId="3FA91ECF" w14:textId="091FDE55" w:rsidR="00F80A46" w:rsidRDefault="003071D2" w:rsidP="00F61A5D">
      <w:pPr>
        <w:rPr>
          <w:rFonts w:ascii="Meiryo UI" w:eastAsia="Meiryo UI" w:hAnsi="Meiryo UI"/>
        </w:rPr>
      </w:pPr>
      <w:r>
        <w:rPr>
          <w:rFonts w:ascii="Meiryo UI" w:eastAsia="Meiryo UI" w:hAnsi="Meiryo UI" w:hint="eastAsia"/>
        </w:rPr>
        <w:t>要素になり，判断を迷わす原因になること</w:t>
      </w:r>
      <w:r w:rsidR="007716DA">
        <w:rPr>
          <w:rFonts w:ascii="Meiryo UI" w:eastAsia="Meiryo UI" w:hAnsi="Meiryo UI" w:hint="eastAsia"/>
        </w:rPr>
        <w:t>もしばしば</w:t>
      </w:r>
      <w:r>
        <w:rPr>
          <w:rFonts w:ascii="Meiryo UI" w:eastAsia="Meiryo UI" w:hAnsi="Meiryo UI" w:hint="eastAsia"/>
        </w:rPr>
        <w:t>あります。</w:t>
      </w:r>
    </w:p>
    <w:p w14:paraId="5B942195" w14:textId="77777777" w:rsidR="00D158ED" w:rsidRDefault="00590BA1" w:rsidP="00F61A5D">
      <w:pPr>
        <w:rPr>
          <w:rFonts w:ascii="Meiryo UI" w:eastAsia="Meiryo UI" w:hAnsi="Meiryo UI"/>
        </w:rPr>
      </w:pPr>
      <w:r>
        <w:rPr>
          <w:rFonts w:ascii="Meiryo UI" w:eastAsia="Meiryo UI" w:hAnsi="Meiryo UI" w:hint="eastAsia"/>
        </w:rPr>
        <w:t>◆　こうした《即断・即応的な対処ができずに判断を迷う案件》に向き合うには，</w:t>
      </w:r>
    </w:p>
    <w:p w14:paraId="13213475" w14:textId="77777777" w:rsidR="00D158ED" w:rsidRDefault="00590BA1" w:rsidP="00F61A5D">
      <w:pPr>
        <w:rPr>
          <w:rFonts w:ascii="Meiryo UI" w:eastAsia="Meiryo UI" w:hAnsi="Meiryo UI"/>
        </w:rPr>
      </w:pPr>
      <w:r>
        <w:rPr>
          <w:rFonts w:ascii="Meiryo UI" w:eastAsia="Meiryo UI" w:hAnsi="Meiryo UI" w:hint="eastAsia"/>
        </w:rPr>
        <w:t>《第一層》の次元より踏み込んだ次元での「根拠の確認，意義の見極め」が</w:t>
      </w:r>
    </w:p>
    <w:p w14:paraId="47DB610B" w14:textId="77777777" w:rsidR="00D158ED" w:rsidRDefault="00590BA1" w:rsidP="00F61A5D">
      <w:pPr>
        <w:rPr>
          <w:rFonts w:ascii="Meiryo UI" w:eastAsia="Meiryo UI" w:hAnsi="Meiryo UI"/>
        </w:rPr>
      </w:pPr>
      <w:r>
        <w:rPr>
          <w:rFonts w:ascii="Meiryo UI" w:eastAsia="Meiryo UI" w:hAnsi="Meiryo UI" w:hint="eastAsia"/>
        </w:rPr>
        <w:t>必要になると思われます。</w:t>
      </w:r>
      <w:r w:rsidR="00470C74">
        <w:rPr>
          <w:rFonts w:ascii="Meiryo UI" w:eastAsia="Meiryo UI" w:hAnsi="Meiryo UI" w:hint="eastAsia"/>
        </w:rPr>
        <w:t>眼前の案件・課題が，拮抗構図になったり二項対</w:t>
      </w:r>
    </w:p>
    <w:p w14:paraId="5D185AFD" w14:textId="437F425F" w:rsidR="00BD36D7" w:rsidRDefault="00470C74" w:rsidP="00F61A5D">
      <w:pPr>
        <w:rPr>
          <w:rFonts w:ascii="Meiryo UI" w:eastAsia="Meiryo UI" w:hAnsi="Meiryo UI"/>
        </w:rPr>
      </w:pPr>
      <w:r>
        <w:rPr>
          <w:rFonts w:ascii="Meiryo UI" w:eastAsia="Meiryo UI" w:hAnsi="Meiryo UI" w:hint="eastAsia"/>
        </w:rPr>
        <w:t>立構図になったりして</w:t>
      </w:r>
      <w:r w:rsidR="006A48B6">
        <w:rPr>
          <w:rFonts w:ascii="Meiryo UI" w:eastAsia="Meiryo UI" w:hAnsi="Meiryo UI" w:hint="eastAsia"/>
        </w:rPr>
        <w:t>簡単には判断・</w:t>
      </w:r>
      <w:r w:rsidR="007427A8">
        <w:rPr>
          <w:rFonts w:ascii="Meiryo UI" w:eastAsia="Meiryo UI" w:hAnsi="Meiryo UI" w:hint="eastAsia"/>
        </w:rPr>
        <w:t>対処</w:t>
      </w:r>
      <w:r w:rsidR="006A48B6">
        <w:rPr>
          <w:rFonts w:ascii="Meiryo UI" w:eastAsia="Meiryo UI" w:hAnsi="Meiryo UI" w:hint="eastAsia"/>
        </w:rPr>
        <w:t>できない場合は，それぞれの要素・要因ごとに深めた</w:t>
      </w:r>
      <w:r w:rsidR="007427A8">
        <w:rPr>
          <w:rFonts w:ascii="Meiryo UI" w:eastAsia="Meiryo UI" w:hAnsi="Meiryo UI" w:hint="eastAsia"/>
        </w:rPr>
        <w:t>「</w:t>
      </w:r>
      <w:r w:rsidR="006A48B6">
        <w:rPr>
          <w:rFonts w:ascii="Meiryo UI" w:eastAsia="Meiryo UI" w:hAnsi="Meiryo UI" w:hint="eastAsia"/>
        </w:rPr>
        <w:t>分析と吟味</w:t>
      </w:r>
      <w:r w:rsidR="007427A8">
        <w:rPr>
          <w:rFonts w:ascii="Meiryo UI" w:eastAsia="Meiryo UI" w:hAnsi="Meiryo UI" w:hint="eastAsia"/>
        </w:rPr>
        <w:t>」</w:t>
      </w:r>
      <w:r w:rsidR="006A48B6">
        <w:rPr>
          <w:rFonts w:ascii="Meiryo UI" w:eastAsia="Meiryo UI" w:hAnsi="Meiryo UI" w:hint="eastAsia"/>
        </w:rPr>
        <w:t>が大事になります。</w:t>
      </w:r>
    </w:p>
    <w:p w14:paraId="1137BDF6" w14:textId="26F00B32" w:rsidR="006A48B6" w:rsidRPr="00BD36D7" w:rsidRDefault="006A48B6" w:rsidP="00F61A5D">
      <w:pPr>
        <w:rPr>
          <w:rFonts w:ascii="Meiryo UI" w:eastAsia="Meiryo UI" w:hAnsi="Meiryo UI"/>
          <w:b/>
          <w:bCs/>
          <w:color w:val="0000FF"/>
        </w:rPr>
      </w:pPr>
      <w:r w:rsidRPr="00BD36D7">
        <w:rPr>
          <w:rFonts w:ascii="Meiryo UI" w:eastAsia="Meiryo UI" w:hAnsi="Meiryo UI" w:hint="eastAsia"/>
          <w:b/>
          <w:bCs/>
          <w:color w:val="0000FF"/>
        </w:rPr>
        <w:t>〔分析と吟味の実際〕</w:t>
      </w:r>
    </w:p>
    <w:p w14:paraId="26D7BD95" w14:textId="3DBB1842" w:rsidR="00F164EA" w:rsidRDefault="006A48B6" w:rsidP="00F61A5D">
      <w:pPr>
        <w:rPr>
          <w:rFonts w:ascii="Meiryo UI" w:eastAsia="Meiryo UI" w:hAnsi="Meiryo UI"/>
        </w:rPr>
      </w:pPr>
      <w:r w:rsidRPr="006E2185">
        <w:rPr>
          <w:rFonts w:ascii="Meiryo UI" w:eastAsia="Meiryo UI" w:hAnsi="Meiryo UI" w:hint="eastAsia"/>
          <w:b/>
          <w:bCs/>
          <w:color w:val="0000FF"/>
        </w:rPr>
        <w:t xml:space="preserve">◎　</w:t>
      </w:r>
      <w:r>
        <w:rPr>
          <w:rFonts w:ascii="Meiryo UI" w:eastAsia="Meiryo UI" w:hAnsi="Meiryo UI" w:hint="eastAsia"/>
        </w:rPr>
        <w:t>学校で生じる案件には，学校や教育活動の根幹を構成している</w:t>
      </w:r>
      <w:r w:rsidR="00ED1E98">
        <w:rPr>
          <w:rFonts w:ascii="Meiryo UI" w:eastAsia="Meiryo UI" w:hAnsi="Meiryo UI" w:hint="eastAsia"/>
        </w:rPr>
        <w:t>法令・規則等の客観的な根拠を改めて確認した上で対応判断をする必要があることがしばしばあります。ある程度は了知している事柄でも再度きちんと原典確認が必要であるだけでなく，時には，それらの運用面・使われ方までを確認した上で判断を行う事例もあります。</w:t>
      </w:r>
      <w:r w:rsidR="00DF3456">
        <w:rPr>
          <w:rFonts w:ascii="Meiryo UI" w:eastAsia="Meiryo UI" w:hAnsi="Meiryo UI" w:hint="eastAsia"/>
        </w:rPr>
        <w:t>また，法令・規則とは次元は異なりますが，文科省や県教委等が示している方針や考え方などの類も対応判断の根拠になることがしばしばあり，</w:t>
      </w:r>
      <w:r w:rsidR="00224919">
        <w:rPr>
          <w:rFonts w:ascii="Meiryo UI" w:eastAsia="Meiryo UI" w:hAnsi="Meiryo UI" w:hint="eastAsia"/>
        </w:rPr>
        <w:t>校長が年度当初に示した学校経営や教育活動の方針なども（それが一定の水準のものであれば）判断の根拠になる場合もあります。</w:t>
      </w:r>
    </w:p>
    <w:p w14:paraId="0CF40C4A" w14:textId="3E1D017D" w:rsidR="00ED1E98" w:rsidRDefault="00ED1E98" w:rsidP="00F61A5D">
      <w:pPr>
        <w:rPr>
          <w:rFonts w:ascii="Meiryo UI" w:eastAsia="Meiryo UI" w:hAnsi="Meiryo UI"/>
        </w:rPr>
      </w:pPr>
      <w:r w:rsidRPr="006E2185">
        <w:rPr>
          <w:rFonts w:ascii="Meiryo UI" w:eastAsia="Meiryo UI" w:hAnsi="Meiryo UI" w:hint="eastAsia"/>
          <w:b/>
          <w:bCs/>
          <w:color w:val="0000FF"/>
        </w:rPr>
        <w:t>◎</w:t>
      </w:r>
      <w:r>
        <w:rPr>
          <w:rFonts w:ascii="Meiryo UI" w:eastAsia="Meiryo UI" w:hAnsi="Meiryo UI" w:hint="eastAsia"/>
        </w:rPr>
        <w:t xml:space="preserve">　事案・案件の根拠に「データ」が伴う</w:t>
      </w:r>
      <w:r w:rsidR="00DF3456">
        <w:rPr>
          <w:rFonts w:ascii="Meiryo UI" w:eastAsia="Meiryo UI" w:hAnsi="Meiryo UI" w:hint="eastAsia"/>
        </w:rPr>
        <w:t>場合も，データの量・質ともに「分析と吟味」が必要なことがしばしばあります。一定の規模の高校には，生徒の学力・体力などに関するデータもあれば種々のアンケート結果・希望調査の類のデータなど多種多様なものがあり，判断根拠とする場合もしばしばあります。データの意味付けの仕方に判断ミスがあったり</w:t>
      </w:r>
      <w:r w:rsidR="007427A8">
        <w:rPr>
          <w:rFonts w:ascii="Meiryo UI" w:eastAsia="Meiryo UI" w:hAnsi="Meiryo UI" w:hint="eastAsia"/>
        </w:rPr>
        <w:t>すると判断を間違うことにも繋がり</w:t>
      </w:r>
      <w:r w:rsidR="00DF3456">
        <w:rPr>
          <w:rFonts w:ascii="Meiryo UI" w:eastAsia="Meiryo UI" w:hAnsi="Meiryo UI" w:hint="eastAsia"/>
        </w:rPr>
        <w:t>，</w:t>
      </w:r>
      <w:r w:rsidR="007427A8">
        <w:rPr>
          <w:rFonts w:ascii="Meiryo UI" w:eastAsia="Meiryo UI" w:hAnsi="Meiryo UI" w:hint="eastAsia"/>
        </w:rPr>
        <w:t>時には，</w:t>
      </w:r>
      <w:r w:rsidR="00DF3456">
        <w:rPr>
          <w:rFonts w:ascii="Meiryo UI" w:eastAsia="Meiryo UI" w:hAnsi="Meiryo UI" w:hint="eastAsia"/>
        </w:rPr>
        <w:t>データ自体の</w:t>
      </w:r>
      <w:r w:rsidR="00224919">
        <w:rPr>
          <w:rFonts w:ascii="Meiryo UI" w:eastAsia="Meiryo UI" w:hAnsi="Meiryo UI" w:hint="eastAsia"/>
        </w:rPr>
        <w:t>信頼性</w:t>
      </w:r>
      <w:r w:rsidR="00DF3456">
        <w:rPr>
          <w:rFonts w:ascii="Meiryo UI" w:eastAsia="Meiryo UI" w:hAnsi="Meiryo UI" w:hint="eastAsia"/>
        </w:rPr>
        <w:t>も吟味の対象となる場合があります。</w:t>
      </w:r>
    </w:p>
    <w:p w14:paraId="0993DB07" w14:textId="7D1E735A" w:rsidR="003071D2" w:rsidRDefault="003071D2" w:rsidP="00F61A5D">
      <w:pPr>
        <w:rPr>
          <w:rFonts w:ascii="Meiryo UI" w:eastAsia="Meiryo UI" w:hAnsi="Meiryo UI"/>
        </w:rPr>
      </w:pPr>
      <w:r w:rsidRPr="006E2185">
        <w:rPr>
          <w:rFonts w:ascii="Meiryo UI" w:eastAsia="Meiryo UI" w:hAnsi="Meiryo UI" w:hint="eastAsia"/>
          <w:b/>
          <w:bCs/>
          <w:color w:val="0000FF"/>
        </w:rPr>
        <w:lastRenderedPageBreak/>
        <w:t>◎</w:t>
      </w:r>
      <w:r>
        <w:rPr>
          <w:rFonts w:ascii="Meiryo UI" w:eastAsia="Meiryo UI" w:hAnsi="Meiryo UI" w:hint="eastAsia"/>
        </w:rPr>
        <w:t xml:space="preserve">　案件に依りますが，時には，それぞれの案件の要素背景について，様々な角度や視点からの「調査的な分析と吟味」や「探究的な分析」などが必要になることもあります。</w:t>
      </w:r>
      <w:r w:rsidR="00380EF9">
        <w:rPr>
          <w:rFonts w:ascii="Meiryo UI" w:eastAsia="Meiryo UI" w:hAnsi="Meiryo UI" w:hint="eastAsia"/>
        </w:rPr>
        <w:t>端的な事例としては高校現場における「習熟度別授業展開</w:t>
      </w:r>
      <w:r w:rsidR="001955EB">
        <w:rPr>
          <w:rFonts w:ascii="Meiryo UI" w:eastAsia="Meiryo UI" w:hAnsi="Meiryo UI" w:hint="eastAsia"/>
        </w:rPr>
        <w:t>実施・解消</w:t>
      </w:r>
      <w:r w:rsidR="00380EF9">
        <w:rPr>
          <w:rFonts w:ascii="Meiryo UI" w:eastAsia="Meiryo UI" w:hAnsi="Meiryo UI" w:hint="eastAsia"/>
        </w:rPr>
        <w:t>の</w:t>
      </w:r>
      <w:r w:rsidR="001955EB">
        <w:rPr>
          <w:rFonts w:ascii="Meiryo UI" w:eastAsia="Meiryo UI" w:hAnsi="Meiryo UI" w:hint="eastAsia"/>
        </w:rPr>
        <w:t>判断</w:t>
      </w:r>
      <w:r w:rsidR="00380EF9">
        <w:rPr>
          <w:rFonts w:ascii="Meiryo UI" w:eastAsia="Meiryo UI" w:hAnsi="Meiryo UI" w:hint="eastAsia"/>
        </w:rPr>
        <w:t>」</w:t>
      </w:r>
      <w:r w:rsidR="001955EB">
        <w:rPr>
          <w:rFonts w:ascii="Meiryo UI" w:eastAsia="Meiryo UI" w:hAnsi="Meiryo UI" w:hint="eastAsia"/>
        </w:rPr>
        <w:t>などが該当すると思っています。教科・科目の特性，生徒の力，教員の力などの要素以外に職員体制の組み方</w:t>
      </w:r>
      <w:r w:rsidR="006E2185">
        <w:rPr>
          <w:rFonts w:ascii="Meiryo UI" w:eastAsia="Meiryo UI" w:hAnsi="Meiryo UI" w:hint="eastAsia"/>
        </w:rPr>
        <w:t>や展開方法</w:t>
      </w:r>
      <w:r w:rsidR="001955EB">
        <w:rPr>
          <w:rFonts w:ascii="Meiryo UI" w:eastAsia="Meiryo UI" w:hAnsi="Meiryo UI" w:hint="eastAsia"/>
        </w:rPr>
        <w:t>なども関わり，</w:t>
      </w:r>
      <w:r w:rsidR="007427A8">
        <w:rPr>
          <w:rFonts w:ascii="Meiryo UI" w:eastAsia="Meiryo UI" w:hAnsi="Meiryo UI" w:hint="eastAsia"/>
        </w:rPr>
        <w:t>判断・見極めには</w:t>
      </w:r>
      <w:r w:rsidR="001955EB">
        <w:rPr>
          <w:rFonts w:ascii="Meiryo UI" w:eastAsia="Meiryo UI" w:hAnsi="Meiryo UI" w:hint="eastAsia"/>
        </w:rPr>
        <w:t>《仮説・検証》的な「分析と吟味」が必要だと思っています。</w:t>
      </w:r>
    </w:p>
    <w:p w14:paraId="09D1116D" w14:textId="2002A387" w:rsidR="006E2185" w:rsidRPr="003071D2" w:rsidRDefault="006E2185" w:rsidP="00F61A5D">
      <w:pPr>
        <w:rPr>
          <w:rFonts w:ascii="Meiryo UI" w:eastAsia="Meiryo UI" w:hAnsi="Meiryo UI"/>
        </w:rPr>
      </w:pPr>
      <w:r w:rsidRPr="00C6762C">
        <w:rPr>
          <w:rFonts w:ascii="Meiryo UI" w:eastAsia="Meiryo UI" w:hAnsi="Meiryo UI" w:hint="eastAsia"/>
          <w:b/>
          <w:bCs/>
          <w:color w:val="0000FF"/>
        </w:rPr>
        <w:t>◎</w:t>
      </w:r>
      <w:r>
        <w:rPr>
          <w:rFonts w:ascii="Meiryo UI" w:eastAsia="Meiryo UI" w:hAnsi="Meiryo UI" w:hint="eastAsia"/>
        </w:rPr>
        <w:t xml:space="preserve">　こうした「分析と吟味」においては，案件全体やそれぞれの要素ごとに「見える化」をしてみるのがかなり有効だと思っています。</w:t>
      </w:r>
      <w:r w:rsidR="0056105B">
        <w:rPr>
          <w:rFonts w:ascii="Meiryo UI" w:eastAsia="Meiryo UI" w:hAnsi="Meiryo UI" w:hint="eastAsia"/>
        </w:rPr>
        <w:t>最低限</w:t>
      </w:r>
      <w:r w:rsidR="007427A8">
        <w:rPr>
          <w:rFonts w:ascii="Meiryo UI" w:eastAsia="Meiryo UI" w:hAnsi="Meiryo UI" w:hint="eastAsia"/>
        </w:rPr>
        <w:t>の「見える化」</w:t>
      </w:r>
      <w:r w:rsidR="0056105B">
        <w:rPr>
          <w:rFonts w:ascii="Meiryo UI" w:eastAsia="Meiryo UI" w:hAnsi="Meiryo UI" w:hint="eastAsia"/>
        </w:rPr>
        <w:t>としては文字にして羅列することになりますが，</w:t>
      </w:r>
      <w:r w:rsidR="007427A8">
        <w:rPr>
          <w:rFonts w:ascii="Meiryo UI" w:eastAsia="Meiryo UI" w:hAnsi="Meiryo UI" w:hint="eastAsia"/>
        </w:rPr>
        <w:t>羅列した項目に</w:t>
      </w:r>
      <w:r w:rsidR="0056105B">
        <w:rPr>
          <w:rFonts w:ascii="Meiryo UI" w:eastAsia="Meiryo UI" w:hAnsi="Meiryo UI" w:hint="eastAsia"/>
        </w:rPr>
        <w:t>優先順位を付けてみたり，マップ的に繋がりを模式図に表してみたりするだけでも「客観的な判断」に繋がると思っています。</w:t>
      </w:r>
    </w:p>
    <w:p w14:paraId="3F485D33" w14:textId="0DCC0C14" w:rsidR="00D158ED" w:rsidRDefault="00B84C7F" w:rsidP="00B84C7F">
      <w:pPr>
        <w:rPr>
          <w:rFonts w:ascii="Meiryo UI" w:eastAsia="Meiryo UI" w:hAnsi="Meiryo UI"/>
        </w:rPr>
      </w:pPr>
      <w:r>
        <w:rPr>
          <w:rFonts w:ascii="Meiryo UI" w:eastAsia="Meiryo UI" w:hAnsi="Meiryo UI" w:hint="eastAsia"/>
        </w:rPr>
        <w:t>◆　組織・集団の中で《判断を迷う案件》には，ここ</w:t>
      </w:r>
      <w:r w:rsidR="006E2185">
        <w:rPr>
          <w:rFonts w:ascii="Meiryo UI" w:eastAsia="Meiryo UI" w:hAnsi="Meiryo UI" w:hint="eastAsia"/>
        </w:rPr>
        <w:t>に</w:t>
      </w:r>
      <w:r>
        <w:rPr>
          <w:rFonts w:ascii="Meiryo UI" w:eastAsia="Meiryo UI" w:hAnsi="Meiryo UI" w:hint="eastAsia"/>
        </w:rPr>
        <w:t>述べた類と次元の異なる案件も多くあります。代表的なものは，その案件に「上司や同僚，場合によっては生徒</w:t>
      </w:r>
      <w:r w:rsidR="00C6762C">
        <w:rPr>
          <w:rFonts w:ascii="Meiryo UI" w:eastAsia="Meiryo UI" w:hAnsi="Meiryo UI" w:hint="eastAsia"/>
        </w:rPr>
        <w:t>・保護者</w:t>
      </w:r>
      <w:r>
        <w:rPr>
          <w:rFonts w:ascii="Meiryo UI" w:eastAsia="Meiryo UI" w:hAnsi="Meiryo UI" w:hint="eastAsia"/>
        </w:rPr>
        <w:t>などの人物」の</w:t>
      </w:r>
      <w:r w:rsidR="006E2185">
        <w:rPr>
          <w:rFonts w:ascii="Meiryo UI" w:eastAsia="Meiryo UI" w:hAnsi="Meiryo UI" w:hint="eastAsia"/>
        </w:rPr>
        <w:t>立場</w:t>
      </w:r>
      <w:r w:rsidR="00473309">
        <w:rPr>
          <w:rFonts w:ascii="Meiryo UI" w:eastAsia="Meiryo UI" w:hAnsi="Meiryo UI" w:hint="eastAsia"/>
        </w:rPr>
        <w:t>や人物性</w:t>
      </w:r>
      <w:r w:rsidR="006E2185">
        <w:rPr>
          <w:rFonts w:ascii="Meiryo UI" w:eastAsia="Meiryo UI" w:hAnsi="Meiryo UI" w:hint="eastAsia"/>
        </w:rPr>
        <w:t>など</w:t>
      </w:r>
      <w:r>
        <w:rPr>
          <w:rFonts w:ascii="Meiryo UI" w:eastAsia="Meiryo UI" w:hAnsi="Meiryo UI" w:hint="eastAsia"/>
        </w:rPr>
        <w:t>が大きな要素として介在する案件です。</w:t>
      </w:r>
      <w:r w:rsidR="006E2185">
        <w:rPr>
          <w:rFonts w:ascii="Meiryo UI" w:eastAsia="Meiryo UI" w:hAnsi="Meiryo UI" w:hint="eastAsia"/>
        </w:rPr>
        <w:t>案件自体の内在的な価値・意義</w:t>
      </w:r>
      <w:r w:rsidR="0056105B">
        <w:rPr>
          <w:rFonts w:ascii="Meiryo UI" w:eastAsia="Meiryo UI" w:hAnsi="Meiryo UI" w:hint="eastAsia"/>
        </w:rPr>
        <w:t>はそれなりに冷静に「分析と吟味」ができるとしても，その意見・考えを誰が主張しているのか，自分との関係性はどうか・・ということが考慮要素として介在するとその要素を無視するなどはなかなか難しいのが実状だろうと思います。まさに私見ですが，</w:t>
      </w:r>
      <w:r w:rsidR="00C6762C">
        <w:rPr>
          <w:rFonts w:ascii="Meiryo UI" w:eastAsia="Meiryo UI" w:hAnsi="Meiryo UI" w:hint="eastAsia"/>
        </w:rPr>
        <w:t>むしろ</w:t>
      </w:r>
      <w:r w:rsidR="0056105B">
        <w:rPr>
          <w:rFonts w:ascii="Meiryo UI" w:eastAsia="Meiryo UI" w:hAnsi="Meiryo UI" w:hint="eastAsia"/>
        </w:rPr>
        <w:t>そうした要素も「見える化」して検討要素に組み込むとともに，</w:t>
      </w:r>
      <w:r w:rsidR="00BD36D7">
        <w:rPr>
          <w:rFonts w:ascii="Meiryo UI" w:eastAsia="Meiryo UI" w:hAnsi="Meiryo UI" w:hint="eastAsia"/>
        </w:rPr>
        <w:t>その人物と</w:t>
      </w:r>
      <w:r w:rsidR="0056105B">
        <w:rPr>
          <w:rFonts w:ascii="Meiryo UI" w:eastAsia="Meiryo UI" w:hAnsi="Meiryo UI" w:hint="eastAsia"/>
        </w:rPr>
        <w:t>案件</w:t>
      </w:r>
      <w:r w:rsidR="00BD36D7">
        <w:rPr>
          <w:rFonts w:ascii="Meiryo UI" w:eastAsia="Meiryo UI" w:hAnsi="Meiryo UI" w:hint="eastAsia"/>
        </w:rPr>
        <w:t>と</w:t>
      </w:r>
      <w:r w:rsidR="0056105B">
        <w:rPr>
          <w:rFonts w:ascii="Meiryo UI" w:eastAsia="Meiryo UI" w:hAnsi="Meiryo UI" w:hint="eastAsia"/>
        </w:rPr>
        <w:t>の将来的な姿との関連性</w:t>
      </w:r>
      <w:r w:rsidR="00BD36D7">
        <w:rPr>
          <w:rFonts w:ascii="Meiryo UI" w:eastAsia="Meiryo UI" w:hAnsi="Meiryo UI" w:hint="eastAsia"/>
        </w:rPr>
        <w:t>など</w:t>
      </w:r>
      <w:r w:rsidR="0056105B">
        <w:rPr>
          <w:rFonts w:ascii="Meiryo UI" w:eastAsia="Meiryo UI" w:hAnsi="Meiryo UI" w:hint="eastAsia"/>
        </w:rPr>
        <w:t>も文字化してみることで，かなりの《相対化》に繋がることと思っています。</w:t>
      </w:r>
      <w:r w:rsidR="00C6762C">
        <w:rPr>
          <w:rFonts w:ascii="Meiryo UI" w:eastAsia="Meiryo UI" w:hAnsi="Meiryo UI" w:hint="eastAsia"/>
        </w:rPr>
        <w:t>判断考慮要素の一つとして「見える化」して位置付けることで</w:t>
      </w:r>
      <w:r w:rsidR="001828A7">
        <w:rPr>
          <w:rFonts w:ascii="Meiryo UI" w:eastAsia="Meiryo UI" w:hAnsi="Meiryo UI" w:hint="eastAsia"/>
        </w:rPr>
        <w:t>，結果的に</w:t>
      </w:r>
      <w:r w:rsidR="00BD36D7">
        <w:rPr>
          <w:rFonts w:ascii="Meiryo UI" w:eastAsia="Meiryo UI" w:hAnsi="Meiryo UI" w:hint="eastAsia"/>
        </w:rPr>
        <w:t>「分析と吟味」の対象となり得るものと思っています。</w:t>
      </w:r>
    </w:p>
    <w:p w14:paraId="4A133382" w14:textId="77777777" w:rsidR="00325405" w:rsidRDefault="00325405" w:rsidP="002B6EA8">
      <w:pPr>
        <w:rPr>
          <w:rFonts w:ascii="Meiryo UI" w:eastAsia="Meiryo UI" w:hAnsi="Meiryo UI"/>
          <w:color w:val="C00000"/>
        </w:rPr>
      </w:pPr>
    </w:p>
    <w:p w14:paraId="2F026ED2" w14:textId="1F20D835" w:rsidR="002B6EA8" w:rsidRPr="002B29E8" w:rsidRDefault="002B6EA8" w:rsidP="002B6EA8">
      <w:pPr>
        <w:rPr>
          <w:rFonts w:ascii="Meiryo UI" w:eastAsia="Meiryo UI" w:hAnsi="Meiryo UI"/>
          <w:color w:val="C00000"/>
        </w:rPr>
      </w:pPr>
      <w:r w:rsidRPr="002B29E8">
        <w:rPr>
          <w:rFonts w:ascii="Meiryo UI" w:eastAsia="Meiryo UI" w:hAnsi="Meiryo UI" w:hint="eastAsia"/>
          <w:color w:val="C00000"/>
        </w:rPr>
        <w:t>《</w:t>
      </w:r>
      <w:r>
        <w:rPr>
          <w:rFonts w:ascii="Meiryo UI" w:eastAsia="Meiryo UI" w:hAnsi="Meiryo UI" w:hint="eastAsia"/>
          <w:color w:val="C00000"/>
        </w:rPr>
        <w:t>第三層</w:t>
      </w:r>
      <w:r w:rsidRPr="002B29E8">
        <w:rPr>
          <w:rFonts w:ascii="Meiryo UI" w:eastAsia="Meiryo UI" w:hAnsi="Meiryo UI"/>
          <w:color w:val="C00000"/>
        </w:rPr>
        <w:t>》</w:t>
      </w:r>
    </w:p>
    <w:p w14:paraId="70295AB4" w14:textId="4FCA6DBE" w:rsidR="00D37276" w:rsidRDefault="00D158ED" w:rsidP="00B84C7F">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5888" behindDoc="0" locked="0" layoutInCell="1" allowOverlap="1" wp14:anchorId="43D89B00" wp14:editId="646A477C">
                <wp:simplePos x="0" y="0"/>
                <wp:positionH relativeFrom="column">
                  <wp:posOffset>4269596</wp:posOffset>
                </wp:positionH>
                <wp:positionV relativeFrom="paragraph">
                  <wp:posOffset>863134</wp:posOffset>
                </wp:positionV>
                <wp:extent cx="2553335" cy="204423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53335" cy="2044232"/>
                        </a:xfrm>
                        <a:prstGeom prst="rect">
                          <a:avLst/>
                        </a:prstGeom>
                        <a:noFill/>
                        <a:ln w="6350">
                          <a:noFill/>
                        </a:ln>
                      </wps:spPr>
                      <wps:txbx>
                        <w:txbxContent>
                          <w:p w14:paraId="6E538045" w14:textId="26D3E69A" w:rsidR="00D158ED" w:rsidRDefault="00D158ED">
                            <w:r>
                              <w:rPr>
                                <w:noProof/>
                              </w:rPr>
                              <w:drawing>
                                <wp:inline distT="0" distB="0" distL="0" distR="0" wp14:anchorId="2A4263CF" wp14:editId="4CFC06B7">
                                  <wp:extent cx="2364105" cy="16433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a:extLst>
                                              <a:ext uri="{28A0092B-C50C-407E-A947-70E740481C1C}">
                                                <a14:useLocalDpi xmlns:a14="http://schemas.microsoft.com/office/drawing/2010/main" val="0"/>
                                              </a:ext>
                                            </a:extLst>
                                          </a:blip>
                                          <a:stretch>
                                            <a:fillRect/>
                                          </a:stretch>
                                        </pic:blipFill>
                                        <pic:spPr>
                                          <a:xfrm>
                                            <a:off x="0" y="0"/>
                                            <a:ext cx="2364105" cy="1643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D89B00" id="テキスト ボックス 5" o:spid="_x0000_s1029" type="#_x0000_t202" style="position:absolute;left:0;text-align:left;margin-left:336.2pt;margin-top:67.95pt;width:201.05pt;height:160.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a8UQIAAGoEAAAOAAAAZHJzL2Uyb0RvYy54bWysVM1u2zAMvg/YOwi6L3acpNuMOEXWIsOA&#10;oC2QDj0rspwYkEVNUmJnxwYo9hB7hWHnPY9fZJScpEG307CLTIoUf76P9PiyqSTZCmNLUBnt92JK&#10;hOKQl2qV0c/3szfvKLGOqZxJUCKjO2Hp5eT1q3GtU5HAGmQuDMEgyqa1zujaOZ1GkeVrUTHbAy0U&#10;GgswFXOomlWUG1Zj9EpGSRxfRDWYXBvgwlq8ve6MdBLiF4Xg7rYorHBEZhRrc+E04Vz6M5qMWboy&#10;TK9LfiiD/UMVFSsVJj2FumaOkY0p/whVldyAhcL1OFQRFEXJRegBu+nHL7pZrJkWoRcEx+oTTPb/&#10;heU32ztDyjyjI0oUq5Cidv/UPv5oH3+1+2+k3X9v9/v28SfqZOThqrVN8dVC4zvXfIAGaT/eW7z0&#10;KDSFqfwX+yNoR+B3J7BF4wjHy2Q0GgwGmJWjLYmHw2SQ+DjR83NtrPsooCJeyKhBNgPIbDu3rnM9&#10;uvhsCmallIFRqUid0YvBKA4PThYMLhXm8E10xXrJNcsmYDA4NrKEfIf9GegGxmo+K7GGObPujhmc&#10;EGwJp97d4lFIwFxwkChZg/n6t3vvj8ShlZIaJy6j9suGGUGJ/KSQ0vf94dCPaFCGo7cJKubcsjy3&#10;qE11BTjUfdwvzYPo/Z08ioWB6gGXY+qzookpjrkz6o7ilev2AJeLi+k0OOFQaubmaqG5D+1R9Qjf&#10;Nw/M6AMNDhm8geNssvQFG51vx8d046AoA1Ue5w7VA/w40IHsw/L5jTnXg9fzL2LyGwAA//8DAFBL&#10;AwQUAAYACAAAACEAGiV4YOMAAAAMAQAADwAAAGRycy9kb3ducmV2LnhtbEyPwU7DMBBE70j8g7VI&#10;3KhDSJoQ4lRVpAoJwaGlF26b2E0i7HWI3Tbw9bgnOK7maeZtuZqNZic1ucGSgPtFBExRa+VAnYD9&#10;++YuB+Y8kkRtSQn4Vg5W1fVViYW0Z9qq0853LJSQK1BA7/1YcO7aXhl0CzsqCtnBTgZ9OKeOywnP&#10;odxoHkfRkhscKCz0OKq6V+3n7mgEvNSbN9w2scl/dP38eliPX/uPVIjbm3n9BMyr2f/BcNEP6lAF&#10;p8YeSTqmBSyzOAloCB7SR2AXIsqSFFgjIEmzHHhV8v9PVL8AAAD//wMAUEsBAi0AFAAGAAgAAAAh&#10;ALaDOJL+AAAA4QEAABMAAAAAAAAAAAAAAAAAAAAAAFtDb250ZW50X1R5cGVzXS54bWxQSwECLQAU&#10;AAYACAAAACEAOP0h/9YAAACUAQAACwAAAAAAAAAAAAAAAAAvAQAAX3JlbHMvLnJlbHNQSwECLQAU&#10;AAYACAAAACEAQzW2vFECAABqBAAADgAAAAAAAAAAAAAAAAAuAgAAZHJzL2Uyb0RvYy54bWxQSwEC&#10;LQAUAAYACAAAACEAGiV4YOMAAAAMAQAADwAAAAAAAAAAAAAAAACrBAAAZHJzL2Rvd25yZXYueG1s&#10;UEsFBgAAAAAEAAQA8wAAALsFAAAAAA==&#10;" filled="f" stroked="f" strokeweight=".5pt">
                <v:textbox>
                  <w:txbxContent>
                    <w:p w14:paraId="6E538045" w14:textId="26D3E69A" w:rsidR="00D158ED" w:rsidRDefault="00D158ED">
                      <w:r>
                        <w:rPr>
                          <w:noProof/>
                        </w:rPr>
                        <w:drawing>
                          <wp:inline distT="0" distB="0" distL="0" distR="0" wp14:anchorId="2A4263CF" wp14:editId="4CFC06B7">
                            <wp:extent cx="2364105" cy="16433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a:extLst>
                                        <a:ext uri="{28A0092B-C50C-407E-A947-70E740481C1C}">
                                          <a14:useLocalDpi xmlns:a14="http://schemas.microsoft.com/office/drawing/2010/main" val="0"/>
                                        </a:ext>
                                      </a:extLst>
                                    </a:blip>
                                    <a:stretch>
                                      <a:fillRect/>
                                    </a:stretch>
                                  </pic:blipFill>
                                  <pic:spPr>
                                    <a:xfrm>
                                      <a:off x="0" y="0"/>
                                      <a:ext cx="2364105" cy="1643380"/>
                                    </a:xfrm>
                                    <a:prstGeom prst="rect">
                                      <a:avLst/>
                                    </a:prstGeom>
                                  </pic:spPr>
                                </pic:pic>
                              </a:graphicData>
                            </a:graphic>
                          </wp:inline>
                        </w:drawing>
                      </w:r>
                    </w:p>
                  </w:txbxContent>
                </v:textbox>
              </v:shape>
            </w:pict>
          </mc:Fallback>
        </mc:AlternateContent>
      </w:r>
      <w:r w:rsidR="00BD36D7">
        <w:rPr>
          <w:rFonts w:ascii="Meiryo UI" w:eastAsia="Meiryo UI" w:hAnsi="Meiryo UI" w:hint="eastAsia"/>
        </w:rPr>
        <w:t>◆　通常的に生じる事案・案件のほとんどは《第一層》</w:t>
      </w:r>
      <w:r w:rsidR="007716DA">
        <w:rPr>
          <w:rFonts w:ascii="Meiryo UI" w:eastAsia="Meiryo UI" w:hAnsi="Meiryo UI" w:hint="eastAsia"/>
        </w:rPr>
        <w:t>の場面対応判断，《第二層》の「分析と吟味」を</w:t>
      </w:r>
      <w:r w:rsidR="00981890">
        <w:rPr>
          <w:rFonts w:ascii="Meiryo UI" w:eastAsia="Meiryo UI" w:hAnsi="Meiryo UI" w:hint="eastAsia"/>
        </w:rPr>
        <w:t>伴っての根拠を明確にした対応判断</w:t>
      </w:r>
      <w:r w:rsidR="00D37276">
        <w:rPr>
          <w:rFonts w:ascii="Meiryo UI" w:eastAsia="Meiryo UI" w:hAnsi="Meiryo UI" w:hint="eastAsia"/>
        </w:rPr>
        <w:t>の範囲だと思っていますが，更により慎重に深い次元まで考えを巡らす必要があると思っているのが</w:t>
      </w:r>
      <w:r w:rsidR="00DD7044">
        <w:rPr>
          <w:rFonts w:ascii="Meiryo UI" w:eastAsia="Meiryo UI" w:hAnsi="Meiryo UI" w:hint="eastAsia"/>
        </w:rPr>
        <w:t>，第三層に位置付けています「普遍的な価値との関係性までも吟味する必要性がある事案・案件」</w:t>
      </w:r>
      <w:r w:rsidR="00557178">
        <w:rPr>
          <w:rFonts w:ascii="Meiryo UI" w:eastAsia="Meiryo UI" w:hAnsi="Meiryo UI" w:hint="eastAsia"/>
        </w:rPr>
        <w:t>や</w:t>
      </w:r>
      <w:r w:rsidR="00DD7044">
        <w:rPr>
          <w:rFonts w:ascii="Meiryo UI" w:eastAsia="Meiryo UI" w:hAnsi="Meiryo UI" w:hint="eastAsia"/>
        </w:rPr>
        <w:t>「自分の生き方・在り方自体との関係性までも含めた判断対応が求められる事案・案件」</w:t>
      </w:r>
      <w:r w:rsidR="00557178">
        <w:rPr>
          <w:rFonts w:ascii="Meiryo UI" w:eastAsia="Meiryo UI" w:hAnsi="Meiryo UI" w:hint="eastAsia"/>
        </w:rPr>
        <w:t>の類</w:t>
      </w:r>
      <w:r w:rsidR="00DD7044">
        <w:rPr>
          <w:rFonts w:ascii="Meiryo UI" w:eastAsia="Meiryo UI" w:hAnsi="Meiryo UI" w:hint="eastAsia"/>
        </w:rPr>
        <w:t>が生じた場合だと思っています。</w:t>
      </w:r>
    </w:p>
    <w:p w14:paraId="78F1D2E4" w14:textId="72CA23C0" w:rsidR="00D158ED" w:rsidRDefault="00CB2055" w:rsidP="00B84C7F">
      <w:pPr>
        <w:rPr>
          <w:rFonts w:ascii="Meiryo UI" w:eastAsia="Meiryo UI" w:hAnsi="Meiryo UI"/>
        </w:rPr>
      </w:pPr>
      <w:r>
        <w:rPr>
          <w:rFonts w:ascii="Meiryo UI" w:eastAsia="Meiryo UI" w:hAnsi="Meiryo UI" w:hint="eastAsia"/>
        </w:rPr>
        <w:t>◆　日本の社会や人々の生活の根底を支える価値観も時代の変化・流れに</w:t>
      </w:r>
    </w:p>
    <w:p w14:paraId="4170F437" w14:textId="51AAD18D" w:rsidR="00D158ED" w:rsidRDefault="00CB2055" w:rsidP="00B84C7F">
      <w:pPr>
        <w:rPr>
          <w:rFonts w:ascii="Meiryo UI" w:eastAsia="Meiryo UI" w:hAnsi="Meiryo UI"/>
        </w:rPr>
      </w:pPr>
      <w:r>
        <w:rPr>
          <w:rFonts w:ascii="Meiryo UI" w:eastAsia="Meiryo UI" w:hAnsi="Meiryo UI" w:hint="eastAsia"/>
        </w:rPr>
        <w:t>応じて変わる面と変わらない面の両面があると思</w:t>
      </w:r>
      <w:r w:rsidR="00557178">
        <w:rPr>
          <w:rFonts w:ascii="Meiryo UI" w:eastAsia="Meiryo UI" w:hAnsi="Meiryo UI" w:hint="eastAsia"/>
        </w:rPr>
        <w:t>われる中で</w:t>
      </w:r>
      <w:r w:rsidR="001828A7">
        <w:rPr>
          <w:rFonts w:ascii="Meiryo UI" w:eastAsia="Meiryo UI" w:hAnsi="Meiryo UI" w:hint="eastAsia"/>
        </w:rPr>
        <w:t>，</w:t>
      </w:r>
      <w:r w:rsidR="00557178">
        <w:rPr>
          <w:rFonts w:ascii="Meiryo UI" w:eastAsia="Meiryo UI" w:hAnsi="Meiryo UI" w:hint="eastAsia"/>
        </w:rPr>
        <w:t>そうしたことまで</w:t>
      </w:r>
    </w:p>
    <w:p w14:paraId="62D172F4" w14:textId="5CFC2F2E" w:rsidR="00D158ED" w:rsidRDefault="001828A7" w:rsidP="00B84C7F">
      <w:pPr>
        <w:rPr>
          <w:rFonts w:ascii="Meiryo UI" w:eastAsia="Meiryo UI" w:hAnsi="Meiryo UI"/>
        </w:rPr>
      </w:pPr>
      <w:r>
        <w:rPr>
          <w:rFonts w:ascii="Meiryo UI" w:eastAsia="Meiryo UI" w:hAnsi="Meiryo UI" w:hint="eastAsia"/>
        </w:rPr>
        <w:t>も</w:t>
      </w:r>
      <w:r w:rsidR="00557178">
        <w:rPr>
          <w:rFonts w:ascii="Meiryo UI" w:eastAsia="Meiryo UI" w:hAnsi="Meiryo UI" w:hint="eastAsia"/>
        </w:rPr>
        <w:t>考慮した判断が求められたり</w:t>
      </w:r>
      <w:r w:rsidR="00CB2055">
        <w:rPr>
          <w:rFonts w:ascii="Meiryo UI" w:eastAsia="Meiryo UI" w:hAnsi="Meiryo UI" w:hint="eastAsia"/>
        </w:rPr>
        <w:t>，自分の周りの事案・案件が自分の「生き方・</w:t>
      </w:r>
    </w:p>
    <w:p w14:paraId="082344E3" w14:textId="77777777" w:rsidR="001828A7" w:rsidRDefault="00CB2055" w:rsidP="00B84C7F">
      <w:pPr>
        <w:rPr>
          <w:rFonts w:ascii="Meiryo UI" w:eastAsia="Meiryo UI" w:hAnsi="Meiryo UI"/>
        </w:rPr>
      </w:pPr>
      <w:r>
        <w:rPr>
          <w:rFonts w:ascii="Meiryo UI" w:eastAsia="Meiryo UI" w:hAnsi="Meiryo UI" w:hint="eastAsia"/>
        </w:rPr>
        <w:t>在り方」との関係性も含めての判断</w:t>
      </w:r>
      <w:r w:rsidR="00557178">
        <w:rPr>
          <w:rFonts w:ascii="Meiryo UI" w:eastAsia="Meiryo UI" w:hAnsi="Meiryo UI" w:hint="eastAsia"/>
        </w:rPr>
        <w:t>を求められたりする状況</w:t>
      </w:r>
      <w:r>
        <w:rPr>
          <w:rFonts w:ascii="Meiryo UI" w:eastAsia="Meiryo UI" w:hAnsi="Meiryo UI" w:hint="eastAsia"/>
        </w:rPr>
        <w:t>となると，</w:t>
      </w:r>
      <w:r w:rsidR="001828A7">
        <w:rPr>
          <w:rFonts w:ascii="Meiryo UI" w:eastAsia="Meiryo UI" w:hAnsi="Meiryo UI" w:hint="eastAsia"/>
        </w:rPr>
        <w:t>間違い</w:t>
      </w:r>
    </w:p>
    <w:p w14:paraId="07C170B9" w14:textId="5AB7495D" w:rsidR="00CB2055" w:rsidRDefault="001828A7" w:rsidP="00B84C7F">
      <w:pPr>
        <w:rPr>
          <w:rFonts w:ascii="Meiryo UI" w:eastAsia="Meiryo UI" w:hAnsi="Meiryo UI"/>
        </w:rPr>
      </w:pPr>
      <w:r>
        <w:rPr>
          <w:rFonts w:ascii="Meiryo UI" w:eastAsia="Meiryo UI" w:hAnsi="Meiryo UI" w:hint="eastAsia"/>
        </w:rPr>
        <w:t>なく</w:t>
      </w:r>
      <w:r w:rsidR="00CB2055">
        <w:rPr>
          <w:rFonts w:ascii="Meiryo UI" w:eastAsia="Meiryo UI" w:hAnsi="Meiryo UI" w:hint="eastAsia"/>
        </w:rPr>
        <w:t>《事案</w:t>
      </w:r>
      <w:r>
        <w:rPr>
          <w:rFonts w:ascii="Meiryo UI" w:eastAsia="Meiryo UI" w:hAnsi="Meiryo UI" w:hint="eastAsia"/>
        </w:rPr>
        <w:t>・案件</w:t>
      </w:r>
      <w:r w:rsidR="00CB2055">
        <w:rPr>
          <w:rFonts w:ascii="Meiryo UI" w:eastAsia="Meiryo UI" w:hAnsi="Meiryo UI" w:hint="eastAsia"/>
        </w:rPr>
        <w:t>の質の重大さ》が</w:t>
      </w:r>
      <w:r w:rsidR="00557178">
        <w:rPr>
          <w:rFonts w:ascii="Meiryo UI" w:eastAsia="Meiryo UI" w:hAnsi="Meiryo UI" w:hint="eastAsia"/>
        </w:rPr>
        <w:t>大きく</w:t>
      </w:r>
      <w:r w:rsidR="00CB2055">
        <w:rPr>
          <w:rFonts w:ascii="Meiryo UI" w:eastAsia="Meiryo UI" w:hAnsi="Meiryo UI" w:hint="eastAsia"/>
        </w:rPr>
        <w:t>増すことになると思っています。</w:t>
      </w:r>
    </w:p>
    <w:p w14:paraId="061A863A" w14:textId="77777777" w:rsidR="00D158ED" w:rsidRDefault="00557178" w:rsidP="00B84C7F">
      <w:pPr>
        <w:rPr>
          <w:rFonts w:ascii="Meiryo UI" w:eastAsia="Meiryo UI" w:hAnsi="Meiryo UI"/>
        </w:rPr>
      </w:pPr>
      <w:r>
        <w:rPr>
          <w:rFonts w:ascii="Meiryo UI" w:eastAsia="Meiryo UI" w:hAnsi="Meiryo UI" w:hint="eastAsia"/>
        </w:rPr>
        <w:t>◆　《第二層》までの対処の方</w:t>
      </w:r>
      <w:r w:rsidR="007B7C93">
        <w:rPr>
          <w:rFonts w:ascii="Meiryo UI" w:eastAsia="Meiryo UI" w:hAnsi="Meiryo UI" w:hint="eastAsia"/>
        </w:rPr>
        <w:t>針</w:t>
      </w:r>
      <w:r>
        <w:rPr>
          <w:rFonts w:ascii="Meiryo UI" w:eastAsia="Meiryo UI" w:hAnsi="Meiryo UI" w:hint="eastAsia"/>
        </w:rPr>
        <w:t>・考え方に加えて，《第三層》の要素が加わ</w:t>
      </w:r>
    </w:p>
    <w:p w14:paraId="587AADEB" w14:textId="77777777" w:rsidR="00D158ED" w:rsidRDefault="00557178" w:rsidP="00B84C7F">
      <w:pPr>
        <w:rPr>
          <w:rFonts w:ascii="Meiryo UI" w:eastAsia="Meiryo UI" w:hAnsi="Meiryo UI"/>
        </w:rPr>
      </w:pPr>
      <w:r>
        <w:rPr>
          <w:rFonts w:ascii="Meiryo UI" w:eastAsia="Meiryo UI" w:hAnsi="Meiryo UI" w:hint="eastAsia"/>
        </w:rPr>
        <w:t>るような時でも，</w:t>
      </w:r>
      <w:r w:rsidR="007B7C93">
        <w:rPr>
          <w:rFonts w:ascii="Meiryo UI" w:eastAsia="Meiryo UI" w:hAnsi="Meiryo UI" w:hint="eastAsia"/>
        </w:rPr>
        <w:t>原則的な対処の方針・考え方は同じだと思っています。しっか</w:t>
      </w:r>
    </w:p>
    <w:p w14:paraId="74A32841" w14:textId="77777777" w:rsidR="001828A7" w:rsidRDefault="007B7C93" w:rsidP="00B84C7F">
      <w:pPr>
        <w:rPr>
          <w:rFonts w:ascii="Meiryo UI" w:eastAsia="Meiryo UI" w:hAnsi="Meiryo UI"/>
        </w:rPr>
      </w:pPr>
      <w:r>
        <w:rPr>
          <w:rFonts w:ascii="Meiryo UI" w:eastAsia="Meiryo UI" w:hAnsi="Meiryo UI" w:hint="eastAsia"/>
        </w:rPr>
        <w:t>りとした「分析と吟味」を踏まえた上で，第三層的要素についても，</w:t>
      </w:r>
      <w:r w:rsidR="001828A7">
        <w:rPr>
          <w:rFonts w:ascii="Meiryo UI" w:eastAsia="Meiryo UI" w:hAnsi="Meiryo UI" w:hint="eastAsia"/>
        </w:rPr>
        <w:t>更には</w:t>
      </w:r>
      <w:r>
        <w:rPr>
          <w:rFonts w:ascii="Meiryo UI" w:eastAsia="Meiryo UI" w:hAnsi="Meiryo UI" w:hint="eastAsia"/>
        </w:rPr>
        <w:t>，</w:t>
      </w:r>
    </w:p>
    <w:p w14:paraId="1E2A6028" w14:textId="609524B1" w:rsidR="00557178" w:rsidRDefault="007B7C93" w:rsidP="00B84C7F">
      <w:pPr>
        <w:rPr>
          <w:rFonts w:ascii="Meiryo UI" w:eastAsia="Meiryo UI" w:hAnsi="Meiryo UI"/>
        </w:rPr>
      </w:pPr>
      <w:r w:rsidRPr="007B7C93">
        <w:rPr>
          <w:rFonts w:ascii="Meiryo UI" w:eastAsia="Meiryo UI" w:hAnsi="Meiryo UI" w:hint="eastAsia"/>
        </w:rPr>
        <w:t>判断軸・判断根拠についても</w:t>
      </w:r>
      <w:r>
        <w:rPr>
          <w:rFonts w:ascii="Meiryo UI" w:eastAsia="Meiryo UI" w:hAnsi="Meiryo UI" w:hint="eastAsia"/>
        </w:rPr>
        <w:t>重ねて文字化を</w:t>
      </w:r>
      <w:r w:rsidR="001828A7">
        <w:rPr>
          <w:rFonts w:ascii="Meiryo UI" w:eastAsia="Meiryo UI" w:hAnsi="Meiryo UI" w:hint="eastAsia"/>
        </w:rPr>
        <w:t>してみるなどの</w:t>
      </w:r>
      <w:r>
        <w:rPr>
          <w:rFonts w:ascii="Meiryo UI" w:eastAsia="Meiryo UI" w:hAnsi="Meiryo UI" w:hint="eastAsia"/>
        </w:rPr>
        <w:t>「見える化」した位置付けを試み</w:t>
      </w:r>
      <w:r w:rsidR="001828A7">
        <w:rPr>
          <w:rFonts w:ascii="Meiryo UI" w:eastAsia="Meiryo UI" w:hAnsi="Meiryo UI" w:hint="eastAsia"/>
        </w:rPr>
        <w:t>た上での</w:t>
      </w:r>
      <w:r w:rsidR="00852E28">
        <w:rPr>
          <w:rFonts w:ascii="Meiryo UI" w:eastAsia="Meiryo UI" w:hAnsi="Meiryo UI" w:hint="eastAsia"/>
        </w:rPr>
        <w:t>「熟慮しての判断」をすることが大事なことだと思っています。</w:t>
      </w:r>
      <w:r w:rsidR="00A67161">
        <w:rPr>
          <w:rFonts w:ascii="Meiryo UI" w:eastAsia="Meiryo UI" w:hAnsi="Meiryo UI" w:hint="eastAsia"/>
        </w:rPr>
        <w:t>まさにこの</w:t>
      </w:r>
      <w:r w:rsidR="001828A7">
        <w:rPr>
          <w:rFonts w:ascii="Meiryo UI" w:eastAsia="Meiryo UI" w:hAnsi="Meiryo UI" w:hint="eastAsia"/>
        </w:rPr>
        <w:t>関連要素・事項を「見える化」して，考え方・根拠を明確にして判断する</w:t>
      </w:r>
      <w:r w:rsidR="00A67161">
        <w:rPr>
          <w:rFonts w:ascii="Meiryo UI" w:eastAsia="Meiryo UI" w:hAnsi="Meiryo UI" w:hint="eastAsia"/>
        </w:rPr>
        <w:t>こと</w:t>
      </w:r>
      <w:r w:rsidR="001828A7">
        <w:rPr>
          <w:rFonts w:ascii="Meiryo UI" w:eastAsia="Meiryo UI" w:hAnsi="Meiryo UI" w:hint="eastAsia"/>
        </w:rPr>
        <w:t>こそ</w:t>
      </w:r>
      <w:r w:rsidR="00A67161">
        <w:rPr>
          <w:rFonts w:ascii="Meiryo UI" w:eastAsia="Meiryo UI" w:hAnsi="Meiryo UI" w:hint="eastAsia"/>
        </w:rPr>
        <w:t>が判断に関する基本原則だと思っています。</w:t>
      </w:r>
    </w:p>
    <w:p w14:paraId="56F92D33" w14:textId="5E453251" w:rsidR="008B6A54" w:rsidRPr="008B6A54" w:rsidRDefault="00852E28" w:rsidP="00B84C7F">
      <w:pPr>
        <w:rPr>
          <w:rFonts w:ascii="Meiryo UI" w:eastAsia="Meiryo UI" w:hAnsi="Meiryo UI"/>
        </w:rPr>
      </w:pPr>
      <w:r>
        <w:rPr>
          <w:rFonts w:ascii="Meiryo UI" w:eastAsia="Meiryo UI" w:hAnsi="Meiryo UI" w:hint="eastAsia"/>
        </w:rPr>
        <w:t>◆　こうした《第三層》に関わる対応判断を行う時に，最も留意すべきこと</w:t>
      </w:r>
      <w:bookmarkStart w:id="4" w:name="_Hlk63585605"/>
      <w:r w:rsidR="001828A7">
        <w:rPr>
          <w:rFonts w:ascii="Meiryo UI" w:eastAsia="Meiryo UI" w:hAnsi="Meiryo UI" w:hint="eastAsia"/>
        </w:rPr>
        <w:t>は</w:t>
      </w:r>
      <w:r>
        <w:rPr>
          <w:rFonts w:ascii="Meiryo UI" w:eastAsia="Meiryo UI" w:hAnsi="Meiryo UI" w:hint="eastAsia"/>
        </w:rPr>
        <w:t>「自分自身の</w:t>
      </w:r>
      <w:r w:rsidR="00A67161">
        <w:rPr>
          <w:rFonts w:ascii="Meiryo UI" w:eastAsia="Meiryo UI" w:hAnsi="Meiryo UI" w:hint="eastAsia"/>
        </w:rPr>
        <w:t>自己都合的な</w:t>
      </w:r>
      <w:r>
        <w:rPr>
          <w:rFonts w:ascii="Meiryo UI" w:eastAsia="Meiryo UI" w:hAnsi="Meiryo UI" w:hint="eastAsia"/>
        </w:rPr>
        <w:t>思い込み・信念」</w:t>
      </w:r>
      <w:bookmarkEnd w:id="4"/>
      <w:r>
        <w:rPr>
          <w:rFonts w:ascii="Meiryo UI" w:eastAsia="Meiryo UI" w:hAnsi="Meiryo UI" w:hint="eastAsia"/>
        </w:rPr>
        <w:t>との距離感を見極めておくことだと思っています。《第一層》の通常</w:t>
      </w:r>
      <w:r w:rsidR="001828A7">
        <w:rPr>
          <w:rFonts w:ascii="Meiryo UI" w:eastAsia="Meiryo UI" w:hAnsi="Meiryo UI" w:hint="eastAsia"/>
        </w:rPr>
        <w:t>判断の</w:t>
      </w:r>
      <w:r>
        <w:rPr>
          <w:rFonts w:ascii="Meiryo UI" w:eastAsia="Meiryo UI" w:hAnsi="Meiryo UI" w:hint="eastAsia"/>
        </w:rPr>
        <w:t>場合でも，《第二層》の「分析と吟味」を経る</w:t>
      </w:r>
      <w:r w:rsidR="00BC400B">
        <w:rPr>
          <w:rFonts w:ascii="Meiryo UI" w:eastAsia="Meiryo UI" w:hAnsi="Meiryo UI" w:hint="eastAsia"/>
        </w:rPr>
        <w:t>場合でも，</w:t>
      </w:r>
      <w:r>
        <w:rPr>
          <w:rFonts w:ascii="Meiryo UI" w:eastAsia="Meiryo UI" w:hAnsi="Meiryo UI" w:hint="eastAsia"/>
        </w:rPr>
        <w:t>「自分自身の</w:t>
      </w:r>
      <w:r w:rsidR="00A67161">
        <w:rPr>
          <w:rFonts w:ascii="Meiryo UI" w:eastAsia="Meiryo UI" w:hAnsi="Meiryo UI" w:hint="eastAsia"/>
        </w:rPr>
        <w:t>自己都合的な</w:t>
      </w:r>
      <w:r>
        <w:rPr>
          <w:rFonts w:ascii="Meiryo UI" w:eastAsia="Meiryo UI" w:hAnsi="Meiryo UI" w:hint="eastAsia"/>
        </w:rPr>
        <w:t>思い込み・信念」と「適切な判断」との距離感は微妙であって，「冷静で適切な判断」を行ったつもりでも</w:t>
      </w:r>
      <w:r w:rsidR="00162984">
        <w:rPr>
          <w:rFonts w:ascii="Meiryo UI" w:eastAsia="Meiryo UI" w:hAnsi="Meiryo UI" w:hint="eastAsia"/>
        </w:rPr>
        <w:t>後で振り返ると「自分自身の思い込み・信念」がマイナスの影響を及ぼしていたことに気付くこともしばしばあるとともに，気付けていないことも多くあり得ると捉えておくのが良いように思</w:t>
      </w:r>
      <w:r w:rsidR="001828A7">
        <w:rPr>
          <w:rFonts w:ascii="Meiryo UI" w:eastAsia="Meiryo UI" w:hAnsi="Meiryo UI" w:hint="eastAsia"/>
        </w:rPr>
        <w:t>ってい</w:t>
      </w:r>
      <w:r w:rsidR="00162984">
        <w:rPr>
          <w:rFonts w:ascii="Meiryo UI" w:eastAsia="Meiryo UI" w:hAnsi="Meiryo UI" w:hint="eastAsia"/>
        </w:rPr>
        <w:t>ます。</w:t>
      </w:r>
    </w:p>
    <w:p w14:paraId="748AC141" w14:textId="1A0B1928" w:rsidR="00162984" w:rsidRDefault="00162984" w:rsidP="00B84C7F">
      <w:pPr>
        <w:rPr>
          <w:rFonts w:ascii="Meiryo UI" w:eastAsia="Meiryo UI" w:hAnsi="Meiryo UI"/>
        </w:rPr>
      </w:pPr>
      <w:r>
        <w:rPr>
          <w:rFonts w:ascii="Meiryo UI" w:eastAsia="Meiryo UI" w:hAnsi="Meiryo UI" w:hint="eastAsia"/>
        </w:rPr>
        <w:t>◆　《第一層》の対応判断でも《第二層》の対応判断でも</w:t>
      </w:r>
      <w:bookmarkStart w:id="5" w:name="_Hlk63590881"/>
      <w:r>
        <w:rPr>
          <w:rFonts w:ascii="Meiryo UI" w:eastAsia="Meiryo UI" w:hAnsi="Meiryo UI" w:hint="eastAsia"/>
        </w:rPr>
        <w:t>「自分自身の</w:t>
      </w:r>
      <w:r w:rsidR="00A67161">
        <w:rPr>
          <w:rFonts w:ascii="Meiryo UI" w:eastAsia="Meiryo UI" w:hAnsi="Meiryo UI" w:hint="eastAsia"/>
        </w:rPr>
        <w:t>自己都合的な</w:t>
      </w:r>
      <w:r>
        <w:rPr>
          <w:rFonts w:ascii="Meiryo UI" w:eastAsia="Meiryo UI" w:hAnsi="Meiryo UI" w:hint="eastAsia"/>
        </w:rPr>
        <w:t>思い込み・信念」が</w:t>
      </w:r>
      <w:bookmarkEnd w:id="5"/>
      <w:r>
        <w:rPr>
          <w:rFonts w:ascii="Meiryo UI" w:eastAsia="Meiryo UI" w:hAnsi="Meiryo UI" w:hint="eastAsia"/>
        </w:rPr>
        <w:t>マイナスの作用する場面が在り得ますが，</w:t>
      </w:r>
      <w:r w:rsidR="001828A7">
        <w:rPr>
          <w:rFonts w:ascii="Meiryo UI" w:eastAsia="Meiryo UI" w:hAnsi="Meiryo UI" w:hint="eastAsia"/>
        </w:rPr>
        <w:t>《</w:t>
      </w:r>
      <w:r w:rsidR="00E60E8F">
        <w:rPr>
          <w:rFonts w:ascii="Meiryo UI" w:eastAsia="Meiryo UI" w:hAnsi="Meiryo UI" w:hint="eastAsia"/>
        </w:rPr>
        <w:t>第三層</w:t>
      </w:r>
      <w:r w:rsidR="001828A7">
        <w:rPr>
          <w:rFonts w:ascii="Meiryo UI" w:eastAsia="Meiryo UI" w:hAnsi="Meiryo UI" w:hint="eastAsia"/>
        </w:rPr>
        <w:t>》</w:t>
      </w:r>
      <w:r w:rsidR="00E60E8F">
        <w:rPr>
          <w:rFonts w:ascii="Meiryo UI" w:eastAsia="Meiryo UI" w:hAnsi="Meiryo UI" w:hint="eastAsia"/>
        </w:rPr>
        <w:t>の</w:t>
      </w:r>
      <w:r>
        <w:rPr>
          <w:rFonts w:ascii="Meiryo UI" w:eastAsia="Meiryo UI" w:hAnsi="Meiryo UI" w:hint="eastAsia"/>
        </w:rPr>
        <w:t>「普遍的な価値」と呼ばれていることや「自分の在り方・生き方」などとの関りが生じた事案・案件に関しては，その関係性が格別に強くなったり高まったりすると考えられることから，</w:t>
      </w:r>
      <w:r w:rsidR="00E60E8F">
        <w:rPr>
          <w:rFonts w:ascii="Meiryo UI" w:eastAsia="Meiryo UI" w:hAnsi="Meiryo UI" w:hint="eastAsia"/>
        </w:rPr>
        <w:t>《第三層》の</w:t>
      </w:r>
      <w:r>
        <w:rPr>
          <w:rFonts w:ascii="Meiryo UI" w:eastAsia="Meiryo UI" w:hAnsi="Meiryo UI" w:hint="eastAsia"/>
        </w:rPr>
        <w:t>「熟慮しての判断」には格別の慎重さが求められると思っています。自分は自身のことについては「</w:t>
      </w:r>
      <w:r w:rsidR="00D3688F">
        <w:rPr>
          <w:rFonts w:ascii="Meiryo UI" w:eastAsia="Meiryo UI" w:hAnsi="Meiryo UI" w:hint="eastAsia"/>
        </w:rPr>
        <w:t>充分に分かっている</w:t>
      </w:r>
      <w:r w:rsidR="00E60E8F">
        <w:rPr>
          <w:rFonts w:ascii="Meiryo UI" w:eastAsia="Meiryo UI" w:hAnsi="Meiryo UI" w:hint="eastAsia"/>
        </w:rPr>
        <w:t>（</w:t>
      </w:r>
      <w:r w:rsidR="00D3688F">
        <w:rPr>
          <w:rFonts w:ascii="Meiryo UI" w:eastAsia="Meiryo UI" w:hAnsi="Meiryo UI" w:hint="eastAsia"/>
        </w:rPr>
        <w:t>よく分かったつもりになっている</w:t>
      </w:r>
      <w:r w:rsidR="00E60E8F">
        <w:rPr>
          <w:rFonts w:ascii="Meiryo UI" w:eastAsia="Meiryo UI" w:hAnsi="Meiryo UI" w:hint="eastAsia"/>
        </w:rPr>
        <w:t>）</w:t>
      </w:r>
      <w:r w:rsidR="00D3688F">
        <w:rPr>
          <w:rFonts w:ascii="Meiryo UI" w:eastAsia="Meiryo UI" w:hAnsi="Meiryo UI" w:hint="eastAsia"/>
        </w:rPr>
        <w:t>」と思っているので，自分の思いや信念を文字化したり「見える化」したりする</w:t>
      </w:r>
      <w:r w:rsidR="00E60E8F">
        <w:rPr>
          <w:rFonts w:ascii="Meiryo UI" w:eastAsia="Meiryo UI" w:hAnsi="Meiryo UI" w:hint="eastAsia"/>
        </w:rPr>
        <w:t>機会</w:t>
      </w:r>
      <w:r w:rsidR="00D3688F">
        <w:rPr>
          <w:rFonts w:ascii="Meiryo UI" w:eastAsia="Meiryo UI" w:hAnsi="Meiryo UI" w:hint="eastAsia"/>
        </w:rPr>
        <w:t>はほとんど</w:t>
      </w:r>
      <w:r w:rsidR="00E60E8F">
        <w:rPr>
          <w:rFonts w:ascii="Meiryo UI" w:eastAsia="Meiryo UI" w:hAnsi="Meiryo UI" w:hint="eastAsia"/>
        </w:rPr>
        <w:t>無くて</w:t>
      </w:r>
      <w:r w:rsidR="00D3688F">
        <w:rPr>
          <w:rFonts w:ascii="Meiryo UI" w:eastAsia="Meiryo UI" w:hAnsi="Meiryo UI" w:hint="eastAsia"/>
        </w:rPr>
        <w:t>，</w:t>
      </w:r>
      <w:r w:rsidR="00D3688F" w:rsidRPr="00D3688F">
        <w:rPr>
          <w:rFonts w:ascii="Meiryo UI" w:eastAsia="Meiryo UI" w:hAnsi="Meiryo UI" w:hint="eastAsia"/>
        </w:rPr>
        <w:t>事案・案件についての対応案を考えている時</w:t>
      </w:r>
      <w:r w:rsidR="00E60E8F">
        <w:rPr>
          <w:rFonts w:ascii="Meiryo UI" w:eastAsia="Meiryo UI" w:hAnsi="Meiryo UI" w:hint="eastAsia"/>
        </w:rPr>
        <w:t>，まさにその時</w:t>
      </w:r>
      <w:r w:rsidR="00D3688F" w:rsidRPr="00D3688F">
        <w:rPr>
          <w:rFonts w:ascii="Meiryo UI" w:eastAsia="Meiryo UI" w:hAnsi="Meiryo UI" w:hint="eastAsia"/>
        </w:rPr>
        <w:t>に</w:t>
      </w:r>
      <w:r w:rsidR="00937606">
        <w:rPr>
          <w:rFonts w:ascii="Meiryo UI" w:eastAsia="Meiryo UI" w:hAnsi="Meiryo UI" w:hint="eastAsia"/>
        </w:rPr>
        <w:t>自分の思考回路について，</w:t>
      </w:r>
      <w:r w:rsidR="00D3688F">
        <w:rPr>
          <w:rFonts w:ascii="Meiryo UI" w:eastAsia="Meiryo UI" w:hAnsi="Meiryo UI" w:hint="eastAsia"/>
        </w:rPr>
        <w:t>「錯綜したもとで判断している</w:t>
      </w:r>
      <w:r w:rsidR="00937606">
        <w:rPr>
          <w:rFonts w:ascii="Meiryo UI" w:eastAsia="Meiryo UI" w:hAnsi="Meiryo UI" w:hint="eastAsia"/>
        </w:rPr>
        <w:t>のではないか</w:t>
      </w:r>
      <w:r w:rsidR="00D3688F">
        <w:rPr>
          <w:rFonts w:ascii="Meiryo UI" w:eastAsia="Meiryo UI" w:hAnsi="Meiryo UI" w:hint="eastAsia"/>
        </w:rPr>
        <w:t>」とか「思い込み・信念に影響されている</w:t>
      </w:r>
      <w:r w:rsidR="00937606">
        <w:rPr>
          <w:rFonts w:ascii="Meiryo UI" w:eastAsia="Meiryo UI" w:hAnsi="Meiryo UI" w:hint="eastAsia"/>
        </w:rPr>
        <w:t>のではないか</w:t>
      </w:r>
      <w:r w:rsidR="00D3688F">
        <w:rPr>
          <w:rFonts w:ascii="Meiryo UI" w:eastAsia="Meiryo UI" w:hAnsi="Meiryo UI" w:hint="eastAsia"/>
        </w:rPr>
        <w:t>」などと考えられる人は多くないものと思っています。</w:t>
      </w:r>
    </w:p>
    <w:p w14:paraId="12F54887" w14:textId="58825904" w:rsidR="00D158ED" w:rsidRDefault="00D3688F" w:rsidP="00B84C7F">
      <w:pPr>
        <w:rPr>
          <w:rFonts w:ascii="Meiryo UI" w:eastAsia="Meiryo UI" w:hAnsi="Meiryo UI"/>
        </w:rPr>
      </w:pPr>
      <w:r>
        <w:rPr>
          <w:rFonts w:ascii="Meiryo UI" w:eastAsia="Meiryo UI" w:hAnsi="Meiryo UI" w:hint="eastAsia"/>
        </w:rPr>
        <w:t>◆　こうした</w:t>
      </w:r>
      <w:r w:rsidR="00E60E8F">
        <w:rPr>
          <w:rFonts w:ascii="Meiryo UI" w:eastAsia="Meiryo UI" w:hAnsi="Meiryo UI" w:hint="eastAsia"/>
        </w:rPr>
        <w:t>判断のバランスの悪さが</w:t>
      </w:r>
      <w:r>
        <w:rPr>
          <w:rFonts w:ascii="Meiryo UI" w:eastAsia="Meiryo UI" w:hAnsi="Meiryo UI" w:hint="eastAsia"/>
        </w:rPr>
        <w:t>社会的な事案・案件として顕在化している事例に，新型コロナウイルス感染に対する</w:t>
      </w:r>
      <w:r w:rsidR="00854A1E">
        <w:rPr>
          <w:rFonts w:ascii="Meiryo UI" w:eastAsia="Meiryo UI" w:hAnsi="Meiryo UI" w:hint="eastAsia"/>
        </w:rPr>
        <w:t>日本の人々の</w:t>
      </w:r>
      <w:r>
        <w:rPr>
          <w:rFonts w:ascii="Meiryo UI" w:eastAsia="Meiryo UI" w:hAnsi="Meiryo UI" w:hint="eastAsia"/>
        </w:rPr>
        <w:t>対応や米国のトランプ大統領の言動に対する</w:t>
      </w:r>
      <w:r w:rsidR="00854A1E">
        <w:rPr>
          <w:rFonts w:ascii="Meiryo UI" w:eastAsia="Meiryo UI" w:hAnsi="Meiryo UI" w:hint="eastAsia"/>
        </w:rPr>
        <w:t>信奉者の動向などがあると思っています。</w:t>
      </w:r>
    </w:p>
    <w:p w14:paraId="7B8AB944" w14:textId="77777777" w:rsidR="00854A1E" w:rsidRPr="002B29E8" w:rsidRDefault="00854A1E" w:rsidP="00854A1E">
      <w:pPr>
        <w:rPr>
          <w:rFonts w:ascii="Meiryo UI" w:eastAsia="Meiryo UI" w:hAnsi="Meiryo UI"/>
          <w:color w:val="C00000"/>
        </w:rPr>
      </w:pPr>
      <w:bookmarkStart w:id="6" w:name="_Hlk63530418"/>
      <w:bookmarkStart w:id="7" w:name="_Hlk63595235"/>
      <w:r w:rsidRPr="002B29E8">
        <w:rPr>
          <w:rFonts w:ascii="Meiryo UI" w:eastAsia="Meiryo UI" w:hAnsi="Meiryo UI" w:hint="eastAsia"/>
          <w:color w:val="C00000"/>
        </w:rPr>
        <w:lastRenderedPageBreak/>
        <w:t>《</w:t>
      </w:r>
      <w:r>
        <w:rPr>
          <w:rFonts w:ascii="Meiryo UI" w:eastAsia="Meiryo UI" w:hAnsi="Meiryo UI" w:hint="eastAsia"/>
          <w:color w:val="C00000"/>
        </w:rPr>
        <w:t>思い込み・信念</w:t>
      </w:r>
      <w:r w:rsidRPr="002B29E8">
        <w:rPr>
          <w:rFonts w:ascii="Meiryo UI" w:eastAsia="Meiryo UI" w:hAnsi="Meiryo UI"/>
          <w:color w:val="C00000"/>
        </w:rPr>
        <w:t>》</w:t>
      </w:r>
    </w:p>
    <w:bookmarkEnd w:id="6"/>
    <w:p w14:paraId="403AFD6B" w14:textId="4FE8A34D" w:rsidR="004A5942" w:rsidRDefault="00937606" w:rsidP="00854A1E">
      <w:pPr>
        <w:rPr>
          <w:rFonts w:ascii="Meiryo UI" w:eastAsia="Meiryo UI" w:hAnsi="Meiryo UI"/>
        </w:rPr>
      </w:pPr>
      <w:r>
        <w:rPr>
          <w:rFonts w:ascii="Meiryo UI" w:eastAsia="Meiryo UI" w:hAnsi="Meiryo UI" w:hint="eastAsia"/>
        </w:rPr>
        <w:t xml:space="preserve">◆　</w:t>
      </w:r>
      <w:r w:rsidR="00E40A8B">
        <w:rPr>
          <w:rFonts w:ascii="Meiryo UI" w:eastAsia="Meiryo UI" w:hAnsi="Meiryo UI" w:hint="eastAsia"/>
        </w:rPr>
        <w:t>新型</w:t>
      </w:r>
      <w:r w:rsidR="00854A1E">
        <w:rPr>
          <w:rFonts w:ascii="Meiryo UI" w:eastAsia="Meiryo UI" w:hAnsi="Meiryo UI" w:hint="eastAsia"/>
        </w:rPr>
        <w:t>コロナ</w:t>
      </w:r>
      <w:r w:rsidR="00E40A8B">
        <w:rPr>
          <w:rFonts w:ascii="Meiryo UI" w:eastAsia="Meiryo UI" w:hAnsi="Meiryo UI" w:hint="eastAsia"/>
        </w:rPr>
        <w:t>ウィルス</w:t>
      </w:r>
      <w:r w:rsidR="00854A1E">
        <w:rPr>
          <w:rFonts w:ascii="Meiryo UI" w:eastAsia="Meiryo UI" w:hAnsi="Meiryo UI" w:hint="eastAsia"/>
        </w:rPr>
        <w:t>感染は，自分や周りの人の命に係わる可能性が高い案件</w:t>
      </w:r>
      <w:r w:rsidR="00E40A8B">
        <w:rPr>
          <w:rFonts w:ascii="Meiryo UI" w:eastAsia="Meiryo UI" w:hAnsi="Meiryo UI" w:hint="eastAsia"/>
        </w:rPr>
        <w:t>でありながらも，昨年11・12月の「勝負の3週間</w:t>
      </w:r>
      <w:bookmarkEnd w:id="7"/>
      <w:r w:rsidR="00E40A8B">
        <w:rPr>
          <w:rFonts w:ascii="Meiryo UI" w:eastAsia="Meiryo UI" w:hAnsi="Meiryo UI" w:hint="eastAsia"/>
        </w:rPr>
        <w:t>」と位置付けられた政府・自治体あげての取組も効果は乏しく，年末年始の感染急拡大を受けての緊急事態宣言が出るに及んで</w:t>
      </w:r>
      <w:r w:rsidR="004A5942">
        <w:rPr>
          <w:rFonts w:ascii="Meiryo UI" w:eastAsia="Meiryo UI" w:hAnsi="Meiryo UI" w:hint="eastAsia"/>
        </w:rPr>
        <w:t>ようやく</w:t>
      </w:r>
      <w:r w:rsidR="00E40A8B">
        <w:rPr>
          <w:rFonts w:ascii="Meiryo UI" w:eastAsia="Meiryo UI" w:hAnsi="Meiryo UI" w:hint="eastAsia"/>
        </w:rPr>
        <w:t>感染者数は減少に転じたものの期待されたほどの人出</w:t>
      </w:r>
      <w:r w:rsidR="00E60E8F">
        <w:rPr>
          <w:rFonts w:ascii="Meiryo UI" w:eastAsia="Meiryo UI" w:hAnsi="Meiryo UI" w:hint="eastAsia"/>
        </w:rPr>
        <w:t>の</w:t>
      </w:r>
      <w:r w:rsidR="00E40A8B">
        <w:rPr>
          <w:rFonts w:ascii="Meiryo UI" w:eastAsia="Meiryo UI" w:hAnsi="Meiryo UI" w:hint="eastAsia"/>
        </w:rPr>
        <w:t>減少</w:t>
      </w:r>
      <w:r w:rsidR="004A5942">
        <w:rPr>
          <w:rFonts w:ascii="Meiryo UI" w:eastAsia="Meiryo UI" w:hAnsi="Meiryo UI" w:hint="eastAsia"/>
        </w:rPr>
        <w:t>には届かずに</w:t>
      </w:r>
      <w:r w:rsidR="00E40A8B">
        <w:rPr>
          <w:rFonts w:ascii="Meiryo UI" w:eastAsia="Meiryo UI" w:hAnsi="Meiryo UI" w:hint="eastAsia"/>
        </w:rPr>
        <w:t>，多くの指標は予断を許さない状況が続いてい</w:t>
      </w:r>
      <w:r w:rsidR="00E82392">
        <w:rPr>
          <w:rFonts w:ascii="Meiryo UI" w:eastAsia="Meiryo UI" w:hAnsi="Meiryo UI" w:hint="eastAsia"/>
        </w:rPr>
        <w:t>ます</w:t>
      </w:r>
      <w:r w:rsidR="00E40A8B">
        <w:rPr>
          <w:rFonts w:ascii="Meiryo UI" w:eastAsia="Meiryo UI" w:hAnsi="Meiryo UI" w:hint="eastAsia"/>
        </w:rPr>
        <w:t>。</w:t>
      </w:r>
    </w:p>
    <w:p w14:paraId="7C7BEF45" w14:textId="69B6C6FF" w:rsidR="005340AE" w:rsidRDefault="004A5942" w:rsidP="00854A1E">
      <w:pPr>
        <w:rPr>
          <w:rFonts w:ascii="Meiryo UI" w:eastAsia="Meiryo UI" w:hAnsi="Meiryo UI"/>
        </w:rPr>
      </w:pPr>
      <w:r>
        <w:rPr>
          <w:rFonts w:ascii="Meiryo UI" w:eastAsia="Meiryo UI" w:hAnsi="Meiryo UI" w:hint="eastAsia"/>
        </w:rPr>
        <w:t>◆</w:t>
      </w:r>
      <w:r w:rsidR="00E60E8F">
        <w:rPr>
          <w:rFonts w:ascii="Meiryo UI" w:eastAsia="Meiryo UI" w:hAnsi="Meiryo UI" w:hint="eastAsia"/>
        </w:rPr>
        <w:t xml:space="preserve">　多くの人々が</w:t>
      </w:r>
      <w:r w:rsidR="008F2229">
        <w:rPr>
          <w:rFonts w:ascii="Meiryo UI" w:eastAsia="Meiryo UI" w:hAnsi="Meiryo UI" w:hint="eastAsia"/>
        </w:rPr>
        <w:t>こうした場面対応判断</w:t>
      </w:r>
      <w:r w:rsidR="00E82392">
        <w:rPr>
          <w:rFonts w:ascii="Meiryo UI" w:eastAsia="Meiryo UI" w:hAnsi="Meiryo UI" w:hint="eastAsia"/>
        </w:rPr>
        <w:t>となっている</w:t>
      </w:r>
      <w:r w:rsidR="008F2229">
        <w:rPr>
          <w:rFonts w:ascii="Meiryo UI" w:eastAsia="Meiryo UI" w:hAnsi="Meiryo UI" w:hint="eastAsia"/>
        </w:rPr>
        <w:t>背景には，</w:t>
      </w:r>
      <w:r>
        <w:rPr>
          <w:rFonts w:ascii="Meiryo UI" w:eastAsia="Meiryo UI" w:hAnsi="Meiryo UI" w:hint="eastAsia"/>
        </w:rPr>
        <w:t>時間の経過とともに</w:t>
      </w:r>
      <w:r w:rsidR="008F2229">
        <w:rPr>
          <w:rFonts w:ascii="Meiryo UI" w:eastAsia="Meiryo UI" w:hAnsi="Meiryo UI" w:hint="eastAsia"/>
        </w:rPr>
        <w:t>未知のウィルスへの恐怖感</w:t>
      </w:r>
      <w:r w:rsidR="00E82392">
        <w:rPr>
          <w:rFonts w:ascii="Meiryo UI" w:eastAsia="Meiryo UI" w:hAnsi="Meiryo UI" w:hint="eastAsia"/>
        </w:rPr>
        <w:t>の曖昧化</w:t>
      </w:r>
      <w:r>
        <w:rPr>
          <w:rFonts w:ascii="Meiryo UI" w:eastAsia="Meiryo UI" w:hAnsi="Meiryo UI" w:hint="eastAsia"/>
        </w:rPr>
        <w:t>が進行し</w:t>
      </w:r>
      <w:r w:rsidR="008F2229">
        <w:rPr>
          <w:rFonts w:ascii="Meiryo UI" w:eastAsia="Meiryo UI" w:hAnsi="Meiryo UI" w:hint="eastAsia"/>
        </w:rPr>
        <w:t>，正反対の情報まで</w:t>
      </w:r>
      <w:r>
        <w:rPr>
          <w:rFonts w:ascii="Meiryo UI" w:eastAsia="Meiryo UI" w:hAnsi="Meiryo UI" w:hint="eastAsia"/>
        </w:rPr>
        <w:t>を</w:t>
      </w:r>
      <w:r w:rsidR="008F2229">
        <w:rPr>
          <w:rFonts w:ascii="Meiryo UI" w:eastAsia="Meiryo UI" w:hAnsi="Meiryo UI" w:hint="eastAsia"/>
        </w:rPr>
        <w:t>含めて錯綜するネット情報</w:t>
      </w:r>
      <w:r>
        <w:rPr>
          <w:rFonts w:ascii="Meiryo UI" w:eastAsia="Meiryo UI" w:hAnsi="Meiryo UI" w:hint="eastAsia"/>
        </w:rPr>
        <w:t>や</w:t>
      </w:r>
      <w:r w:rsidR="00E82392">
        <w:rPr>
          <w:rFonts w:ascii="Meiryo UI" w:eastAsia="Meiryo UI" w:hAnsi="Meiryo UI" w:hint="eastAsia"/>
        </w:rPr>
        <w:t>SNSを含む「自己都合的・親和的情報の</w:t>
      </w:r>
      <w:r w:rsidR="00E60E8F">
        <w:rPr>
          <w:rFonts w:ascii="Meiryo UI" w:eastAsia="Meiryo UI" w:hAnsi="Meiryo UI" w:hint="eastAsia"/>
        </w:rPr>
        <w:t>重なり</w:t>
      </w:r>
      <w:r w:rsidR="00E82392">
        <w:rPr>
          <w:rFonts w:ascii="Meiryo UI" w:eastAsia="Meiryo UI" w:hAnsi="Meiryo UI" w:hint="eastAsia"/>
        </w:rPr>
        <w:t>多さ」などが手伝って，本来的には《第二層》レベルの対応判断が求められる状況にも拘わらず，「</w:t>
      </w:r>
      <w:r w:rsidR="00597C9C">
        <w:rPr>
          <w:rFonts w:ascii="Meiryo UI" w:eastAsia="Meiryo UI" w:hAnsi="Meiryo UI" w:hint="eastAsia"/>
        </w:rPr>
        <w:t>自己都合的な</w:t>
      </w:r>
      <w:r w:rsidR="00E82392">
        <w:rPr>
          <w:rFonts w:ascii="Meiryo UI" w:eastAsia="Meiryo UI" w:hAnsi="Meiryo UI" w:hint="eastAsia"/>
        </w:rPr>
        <w:t>思い込み・信念」が入り混じった状況での</w:t>
      </w:r>
      <w:r w:rsidR="00E60E8F">
        <w:rPr>
          <w:rFonts w:ascii="Meiryo UI" w:eastAsia="Meiryo UI" w:hAnsi="Meiryo UI" w:hint="eastAsia"/>
        </w:rPr>
        <w:t>皮相的・表層的</w:t>
      </w:r>
      <w:r>
        <w:rPr>
          <w:rFonts w:ascii="Meiryo UI" w:eastAsia="Meiryo UI" w:hAnsi="Meiryo UI" w:hint="eastAsia"/>
        </w:rPr>
        <w:t>判断</w:t>
      </w:r>
      <w:r w:rsidR="00E82392">
        <w:rPr>
          <w:rFonts w:ascii="Meiryo UI" w:eastAsia="Meiryo UI" w:hAnsi="Meiryo UI" w:hint="eastAsia"/>
        </w:rPr>
        <w:t>になっているのではなかろうかと思っています。</w:t>
      </w:r>
      <w:r>
        <w:rPr>
          <w:rFonts w:ascii="Meiryo UI" w:eastAsia="Meiryo UI" w:hAnsi="Meiryo UI" w:hint="eastAsia"/>
        </w:rPr>
        <w:t>若者層を中心に</w:t>
      </w:r>
      <w:r w:rsidR="005340AE">
        <w:rPr>
          <w:rFonts w:ascii="Meiryo UI" w:eastAsia="Meiryo UI" w:hAnsi="Meiryo UI" w:hint="eastAsia"/>
        </w:rPr>
        <w:t>情報への接し方自体がアンバランスであったり，</w:t>
      </w:r>
      <w:r w:rsidR="00854A1E">
        <w:rPr>
          <w:rFonts w:ascii="Meiryo UI" w:eastAsia="Meiryo UI" w:hAnsi="Meiryo UI" w:hint="eastAsia"/>
        </w:rPr>
        <w:t>自分の都合の良い情報</w:t>
      </w:r>
      <w:r w:rsidR="005340AE">
        <w:rPr>
          <w:rFonts w:ascii="Meiryo UI" w:eastAsia="Meiryo UI" w:hAnsi="Meiryo UI" w:hint="eastAsia"/>
        </w:rPr>
        <w:t>だけ</w:t>
      </w:r>
      <w:r w:rsidR="00854A1E">
        <w:rPr>
          <w:rFonts w:ascii="Meiryo UI" w:eastAsia="Meiryo UI" w:hAnsi="Meiryo UI" w:hint="eastAsia"/>
        </w:rPr>
        <w:t>を集めたり</w:t>
      </w:r>
      <w:r w:rsidR="00E60E8F">
        <w:rPr>
          <w:rFonts w:ascii="Meiryo UI" w:eastAsia="Meiryo UI" w:hAnsi="Meiryo UI" w:hint="eastAsia"/>
        </w:rPr>
        <w:t>していて</w:t>
      </w:r>
      <w:r w:rsidR="00854A1E">
        <w:rPr>
          <w:rFonts w:ascii="Meiryo UI" w:eastAsia="Meiryo UI" w:hAnsi="Meiryo UI" w:hint="eastAsia"/>
        </w:rPr>
        <w:t>，そうした類</w:t>
      </w:r>
      <w:r w:rsidR="00E82392">
        <w:rPr>
          <w:rFonts w:ascii="Meiryo UI" w:eastAsia="Meiryo UI" w:hAnsi="Meiryo UI" w:hint="eastAsia"/>
        </w:rPr>
        <w:t>の情報</w:t>
      </w:r>
      <w:r w:rsidR="00854A1E">
        <w:rPr>
          <w:rFonts w:ascii="Meiryo UI" w:eastAsia="Meiryo UI" w:hAnsi="Meiryo UI" w:hint="eastAsia"/>
        </w:rPr>
        <w:t>に複数回接してい</w:t>
      </w:r>
      <w:r w:rsidR="005340AE">
        <w:rPr>
          <w:rFonts w:ascii="Meiryo UI" w:eastAsia="Meiryo UI" w:hAnsi="Meiryo UI" w:hint="eastAsia"/>
        </w:rPr>
        <w:t>たりすると，結果的に個人的・独断的な</w:t>
      </w:r>
      <w:r w:rsidR="00854A1E">
        <w:rPr>
          <w:rFonts w:ascii="Meiryo UI" w:eastAsia="Meiryo UI" w:hAnsi="Meiryo UI" w:hint="eastAsia"/>
        </w:rPr>
        <w:t>思い込みが形成され</w:t>
      </w:r>
      <w:r w:rsidR="005340AE">
        <w:rPr>
          <w:rFonts w:ascii="Meiryo UI" w:eastAsia="Meiryo UI" w:hAnsi="Meiryo UI" w:hint="eastAsia"/>
        </w:rPr>
        <w:t>，行動までが影響を受ける信念</w:t>
      </w:r>
      <w:r>
        <w:rPr>
          <w:rFonts w:ascii="Meiryo UI" w:eastAsia="Meiryo UI" w:hAnsi="Meiryo UI" w:hint="eastAsia"/>
        </w:rPr>
        <w:t>（行動原理）</w:t>
      </w:r>
      <w:r w:rsidR="005340AE">
        <w:rPr>
          <w:rFonts w:ascii="Meiryo UI" w:eastAsia="Meiryo UI" w:hAnsi="Meiryo UI" w:hint="eastAsia"/>
        </w:rPr>
        <w:t>にまでにな</w:t>
      </w:r>
      <w:r w:rsidR="00854A1E">
        <w:rPr>
          <w:rFonts w:ascii="Meiryo UI" w:eastAsia="Meiryo UI" w:hAnsi="Meiryo UI" w:hint="eastAsia"/>
        </w:rPr>
        <w:t>る</w:t>
      </w:r>
      <w:r w:rsidR="005340AE">
        <w:rPr>
          <w:rFonts w:ascii="Meiryo UI" w:eastAsia="Meiryo UI" w:hAnsi="Meiryo UI" w:hint="eastAsia"/>
        </w:rPr>
        <w:t>可能性があるものと思っています。〔参照：★こだわりメモ＞【22】勝負の3週間と学校〕</w:t>
      </w:r>
    </w:p>
    <w:p w14:paraId="1518FDC9" w14:textId="67F82418" w:rsidR="00D666E3" w:rsidRDefault="005340AE" w:rsidP="00854A1E">
      <w:pPr>
        <w:rPr>
          <w:rFonts w:ascii="Meiryo UI" w:eastAsia="Meiryo UI" w:hAnsi="Meiryo UI"/>
        </w:rPr>
      </w:pPr>
      <w:r>
        <w:rPr>
          <w:rFonts w:ascii="Meiryo UI" w:eastAsia="Meiryo UI" w:hAnsi="Meiryo UI" w:hint="eastAsia"/>
        </w:rPr>
        <w:t xml:space="preserve">◆　</w:t>
      </w:r>
      <w:r w:rsidR="00E574FE">
        <w:rPr>
          <w:rFonts w:ascii="Meiryo UI" w:eastAsia="Meiryo UI" w:hAnsi="Meiryo UI" w:hint="eastAsia"/>
        </w:rPr>
        <w:t>実際に起きている</w:t>
      </w:r>
      <w:r w:rsidR="00E574FE" w:rsidRPr="00E574FE">
        <w:rPr>
          <w:rFonts w:ascii="Meiryo UI" w:eastAsia="Meiryo UI" w:hAnsi="Meiryo UI" w:hint="eastAsia"/>
        </w:rPr>
        <w:t>明白な事実から乖離している</w:t>
      </w:r>
      <w:r w:rsidR="00854A1E">
        <w:rPr>
          <w:rFonts w:ascii="Meiryo UI" w:eastAsia="Meiryo UI" w:hAnsi="Meiryo UI" w:hint="eastAsia"/>
        </w:rPr>
        <w:t>トランプ大統領</w:t>
      </w:r>
      <w:r w:rsidR="00E574FE">
        <w:rPr>
          <w:rFonts w:ascii="Meiryo UI" w:eastAsia="Meiryo UI" w:hAnsi="Meiryo UI" w:hint="eastAsia"/>
        </w:rPr>
        <w:t>の発言や</w:t>
      </w:r>
      <w:r w:rsidR="00854A1E">
        <w:rPr>
          <w:rFonts w:ascii="Meiryo UI" w:eastAsia="Meiryo UI" w:hAnsi="Meiryo UI" w:hint="eastAsia"/>
        </w:rPr>
        <w:t>発信</w:t>
      </w:r>
      <w:r w:rsidR="00E574FE">
        <w:rPr>
          <w:rFonts w:ascii="Meiryo UI" w:eastAsia="Meiryo UI" w:hAnsi="Meiryo UI" w:hint="eastAsia"/>
        </w:rPr>
        <w:t>してきた言動が，米国社会で</w:t>
      </w:r>
      <w:r w:rsidR="00854A1E">
        <w:rPr>
          <w:rFonts w:ascii="Meiryo UI" w:eastAsia="Meiryo UI" w:hAnsi="Meiryo UI" w:hint="eastAsia"/>
        </w:rPr>
        <w:t>なぜ</w:t>
      </w:r>
      <w:r w:rsidR="00E574FE">
        <w:rPr>
          <w:rFonts w:ascii="Meiryo UI" w:eastAsia="Meiryo UI" w:hAnsi="Meiryo UI" w:hint="eastAsia"/>
        </w:rPr>
        <w:t>多くの人々から</w:t>
      </w:r>
      <w:r w:rsidR="00854A1E">
        <w:rPr>
          <w:rFonts w:ascii="Meiryo UI" w:eastAsia="Meiryo UI" w:hAnsi="Meiryo UI" w:hint="eastAsia"/>
        </w:rPr>
        <w:t>信用</w:t>
      </w:r>
      <w:r w:rsidR="00E574FE">
        <w:rPr>
          <w:rFonts w:ascii="Meiryo UI" w:eastAsia="Meiryo UI" w:hAnsi="Meiryo UI" w:hint="eastAsia"/>
        </w:rPr>
        <w:t>され，熱熱な信奉者が維持・再生産</w:t>
      </w:r>
      <w:r w:rsidR="00854A1E">
        <w:rPr>
          <w:rFonts w:ascii="Meiryo UI" w:eastAsia="Meiryo UI" w:hAnsi="Meiryo UI" w:hint="eastAsia"/>
        </w:rPr>
        <w:t>されるのか</w:t>
      </w:r>
      <w:r w:rsidR="00E574FE">
        <w:rPr>
          <w:rFonts w:ascii="Meiryo UI" w:eastAsia="Meiryo UI" w:hAnsi="Meiryo UI" w:hint="eastAsia"/>
        </w:rPr>
        <w:t>（今回の大統領選での得票数は歴代の共和党候補の中で第一位と言われています）という構図の中にも</w:t>
      </w:r>
      <w:r w:rsidR="00597C9C">
        <w:rPr>
          <w:rFonts w:ascii="Meiryo UI" w:eastAsia="Meiryo UI" w:hAnsi="Meiryo UI" w:hint="eastAsia"/>
        </w:rPr>
        <w:t>，支持者の中に</w:t>
      </w:r>
      <w:r w:rsidR="00E574FE">
        <w:rPr>
          <w:rFonts w:ascii="Meiryo UI" w:eastAsia="Meiryo UI" w:hAnsi="Meiryo UI" w:hint="eastAsia"/>
        </w:rPr>
        <w:t>「自己都合的な思い込み・信念」が介在しているように見受けられますし，</w:t>
      </w:r>
      <w:r w:rsidR="00CB31F7">
        <w:rPr>
          <w:rFonts w:ascii="Meiryo UI" w:eastAsia="Meiryo UI" w:hAnsi="Meiryo UI" w:hint="eastAsia"/>
        </w:rPr>
        <w:t>更には，《第一層》的な判断，《第二層》の「分析と吟味」に基づく判断よりも，</w:t>
      </w:r>
      <w:r w:rsidR="00597C9C">
        <w:rPr>
          <w:rFonts w:ascii="Meiryo UI" w:eastAsia="Meiryo UI" w:hAnsi="Meiryo UI" w:hint="eastAsia"/>
        </w:rPr>
        <w:t>支持者</w:t>
      </w:r>
      <w:r w:rsidR="00CB31F7">
        <w:rPr>
          <w:rFonts w:ascii="Meiryo UI" w:eastAsia="Meiryo UI" w:hAnsi="Meiryo UI" w:hint="eastAsia"/>
        </w:rPr>
        <w:t>当人の最上位の判断軸に「自己都合的な思い込み・信念」が位置しているようにさえ見受けられると思っています。</w:t>
      </w:r>
      <w:r w:rsidR="00597C9C">
        <w:rPr>
          <w:rFonts w:ascii="Meiryo UI" w:eastAsia="Meiryo UI" w:hAnsi="Meiryo UI" w:hint="eastAsia"/>
        </w:rPr>
        <w:t>世界史的には，冷静な判断を失わせてしまう「熱狂」とその背後に潜む「排斥」の構造によって生じた「負の歴史」も多くあるものと思っています。</w:t>
      </w:r>
      <w:r w:rsidR="004A5942">
        <w:rPr>
          <w:rFonts w:ascii="Meiryo UI" w:eastAsia="Meiryo UI" w:hAnsi="Meiryo UI" w:hint="eastAsia"/>
        </w:rPr>
        <w:t>（何故そうした精神構造が成り立つのかは，別の</w:t>
      </w:r>
      <w:r w:rsidR="00A67161">
        <w:rPr>
          <w:rFonts w:ascii="Meiryo UI" w:eastAsia="Meiryo UI" w:hAnsi="Meiryo UI" w:hint="eastAsia"/>
        </w:rPr>
        <w:t>分析</w:t>
      </w:r>
      <w:r w:rsidR="004A5942">
        <w:rPr>
          <w:rFonts w:ascii="Meiryo UI" w:eastAsia="Meiryo UI" w:hAnsi="Meiryo UI" w:hint="eastAsia"/>
        </w:rPr>
        <w:t>が必要だと思っています。）</w:t>
      </w:r>
    </w:p>
    <w:p w14:paraId="26959245" w14:textId="5DABDC4A" w:rsidR="00597C9C" w:rsidRPr="002B29E8" w:rsidRDefault="00597C9C" w:rsidP="00597C9C">
      <w:pPr>
        <w:rPr>
          <w:rFonts w:ascii="Meiryo UI" w:eastAsia="Meiryo UI" w:hAnsi="Meiryo UI"/>
          <w:color w:val="C00000"/>
        </w:rPr>
      </w:pPr>
      <w:r w:rsidRPr="002B29E8">
        <w:rPr>
          <w:rFonts w:ascii="Meiryo UI" w:eastAsia="Meiryo UI" w:hAnsi="Meiryo UI" w:hint="eastAsia"/>
          <w:color w:val="C00000"/>
        </w:rPr>
        <w:t>《</w:t>
      </w:r>
      <w:r>
        <w:rPr>
          <w:rFonts w:ascii="Meiryo UI" w:eastAsia="Meiryo UI" w:hAnsi="Meiryo UI" w:hint="eastAsia"/>
          <w:color w:val="C00000"/>
        </w:rPr>
        <w:t>決断の意義</w:t>
      </w:r>
      <w:r w:rsidRPr="002B29E8">
        <w:rPr>
          <w:rFonts w:ascii="Meiryo UI" w:eastAsia="Meiryo UI" w:hAnsi="Meiryo UI"/>
          <w:color w:val="C00000"/>
        </w:rPr>
        <w:t>》</w:t>
      </w:r>
    </w:p>
    <w:p w14:paraId="22BA4B7F" w14:textId="371E0111" w:rsidR="0035116A" w:rsidRDefault="00597C9C" w:rsidP="00F61A5D">
      <w:pPr>
        <w:rPr>
          <w:rFonts w:ascii="Meiryo UI" w:eastAsia="Meiryo UI" w:hAnsi="Meiryo UI"/>
        </w:rPr>
      </w:pPr>
      <w:r>
        <w:rPr>
          <w:rFonts w:ascii="Meiryo UI" w:eastAsia="Meiryo UI" w:hAnsi="Meiryo UI" w:hint="eastAsia"/>
        </w:rPr>
        <w:t xml:space="preserve">◆　</w:t>
      </w:r>
      <w:r w:rsidR="00CA5901">
        <w:rPr>
          <w:rFonts w:ascii="Meiryo UI" w:eastAsia="Meiryo UI" w:hAnsi="Meiryo UI" w:hint="eastAsia"/>
        </w:rPr>
        <w:t>日常的に</w:t>
      </w:r>
      <w:r w:rsidR="00E262F8">
        <w:rPr>
          <w:rFonts w:ascii="Meiryo UI" w:eastAsia="Meiryo UI" w:hAnsi="Meiryo UI" w:hint="eastAsia"/>
        </w:rPr>
        <w:t>起きているできごと・案件に対して，自分としての対応判断・対処が求められることについての「判断の構図」についてみて来ましたが，実際の事案・案件について</w:t>
      </w:r>
      <w:r w:rsidR="00CA5901">
        <w:rPr>
          <w:rFonts w:ascii="Meiryo UI" w:eastAsia="Meiryo UI" w:hAnsi="Meiryo UI" w:hint="eastAsia"/>
        </w:rPr>
        <w:t>の判断に</w:t>
      </w:r>
      <w:r w:rsidR="00E262F8">
        <w:rPr>
          <w:rFonts w:ascii="Meiryo UI" w:eastAsia="Meiryo UI" w:hAnsi="Meiryo UI" w:hint="eastAsia"/>
        </w:rPr>
        <w:t>は，もう一つ格別に大きな要素があります。対応判断・対処には《時間的制約》があるということです。</w:t>
      </w:r>
      <w:r w:rsidR="00426119">
        <w:rPr>
          <w:rFonts w:ascii="Meiryo UI" w:eastAsia="Meiryo UI" w:hAnsi="Meiryo UI" w:hint="eastAsia"/>
        </w:rPr>
        <w:t>人としての</w:t>
      </w:r>
      <w:r w:rsidR="003F7572">
        <w:rPr>
          <w:rFonts w:ascii="Meiryo UI" w:eastAsia="Meiryo UI" w:hAnsi="Meiryo UI" w:hint="eastAsia"/>
        </w:rPr>
        <w:t>個人</w:t>
      </w:r>
      <w:r w:rsidR="00426119">
        <w:rPr>
          <w:rFonts w:ascii="Meiryo UI" w:eastAsia="Meiryo UI" w:hAnsi="Meiryo UI" w:hint="eastAsia"/>
        </w:rPr>
        <w:t>の</w:t>
      </w:r>
      <w:r w:rsidR="003F7572">
        <w:rPr>
          <w:rFonts w:ascii="Meiryo UI" w:eastAsia="Meiryo UI" w:hAnsi="Meiryo UI" w:hint="eastAsia"/>
        </w:rPr>
        <w:t>時間の有限性という以上に，</w:t>
      </w:r>
      <w:r w:rsidR="00E262F8">
        <w:rPr>
          <w:rFonts w:ascii="Meiryo UI" w:eastAsia="Meiryo UI" w:hAnsi="Meiryo UI" w:hint="eastAsia"/>
        </w:rPr>
        <w:t>限られた時間</w:t>
      </w:r>
      <w:r w:rsidR="003F7572">
        <w:rPr>
          <w:rFonts w:ascii="Meiryo UI" w:eastAsia="Meiryo UI" w:hAnsi="Meiryo UI" w:hint="eastAsia"/>
        </w:rPr>
        <w:t>的な制約ものもと</w:t>
      </w:r>
      <w:r w:rsidR="00E262F8">
        <w:rPr>
          <w:rFonts w:ascii="Meiryo UI" w:eastAsia="Meiryo UI" w:hAnsi="Meiryo UI" w:hint="eastAsia"/>
        </w:rPr>
        <w:t>で</w:t>
      </w:r>
      <w:r w:rsidR="003F7572">
        <w:rPr>
          <w:rFonts w:ascii="Meiryo UI" w:eastAsia="Meiryo UI" w:hAnsi="Meiryo UI" w:hint="eastAsia"/>
        </w:rPr>
        <w:t>の判断</w:t>
      </w:r>
      <w:r w:rsidR="00E262F8">
        <w:rPr>
          <w:rFonts w:ascii="Meiryo UI" w:eastAsia="Meiryo UI" w:hAnsi="Meiryo UI" w:hint="eastAsia"/>
        </w:rPr>
        <w:t>，或いは即断的に対応判断</w:t>
      </w:r>
      <w:r w:rsidR="003F7572">
        <w:rPr>
          <w:rFonts w:ascii="Meiryo UI" w:eastAsia="Meiryo UI" w:hAnsi="Meiryo UI" w:hint="eastAsia"/>
        </w:rPr>
        <w:t>しなければならないことが</w:t>
      </w:r>
      <w:r w:rsidR="00CA5901">
        <w:rPr>
          <w:rFonts w:ascii="Meiryo UI" w:eastAsia="Meiryo UI" w:hAnsi="Meiryo UI" w:hint="eastAsia"/>
        </w:rPr>
        <w:t>必然であり</w:t>
      </w:r>
      <w:r w:rsidR="000610B0">
        <w:rPr>
          <w:rFonts w:ascii="Meiryo UI" w:eastAsia="Meiryo UI" w:hAnsi="Meiryo UI" w:hint="eastAsia"/>
        </w:rPr>
        <w:t>，多少，上手く行こうが行くまいが，次の場面・次の展開への対応判断が求められ続けるのが，まさに《</w:t>
      </w:r>
      <w:r w:rsidR="00543A9C">
        <w:rPr>
          <w:rFonts w:ascii="Meiryo UI" w:eastAsia="Meiryo UI" w:hAnsi="Meiryo UI" w:hint="eastAsia"/>
        </w:rPr>
        <w:t>私たちが</w:t>
      </w:r>
      <w:r w:rsidR="000610B0">
        <w:rPr>
          <w:rFonts w:ascii="Meiryo UI" w:eastAsia="Meiryo UI" w:hAnsi="Meiryo UI" w:hint="eastAsia"/>
        </w:rPr>
        <w:t>生きている日常生活》そのものだと思っています。</w:t>
      </w:r>
      <w:r w:rsidR="008A0628">
        <w:rPr>
          <w:rFonts w:ascii="Meiryo UI" w:eastAsia="Meiryo UI" w:hAnsi="Meiryo UI" w:hint="eastAsia"/>
        </w:rPr>
        <w:t>判断して一つの対応を選び取ることは，同時にその場面・局面での他の可能性を捨てることを意味していて，</w:t>
      </w:r>
      <w:r w:rsidR="00543A9C">
        <w:rPr>
          <w:rFonts w:ascii="Meiryo UI" w:eastAsia="Meiryo UI" w:hAnsi="Meiryo UI" w:hint="eastAsia"/>
        </w:rPr>
        <w:t>このことは，</w:t>
      </w:r>
      <w:r w:rsidR="008A0628">
        <w:rPr>
          <w:rFonts w:ascii="Meiryo UI" w:eastAsia="Meiryo UI" w:hAnsi="Meiryo UI" w:hint="eastAsia"/>
        </w:rPr>
        <w:t>空間的にも時間的にも限定された制約の中での《</w:t>
      </w:r>
      <w:r w:rsidR="00543A9C">
        <w:rPr>
          <w:rFonts w:ascii="Meiryo UI" w:eastAsia="Meiryo UI" w:hAnsi="Meiryo UI" w:hint="eastAsia"/>
        </w:rPr>
        <w:t>私たちが</w:t>
      </w:r>
      <w:r w:rsidR="008A0628">
        <w:rPr>
          <w:rFonts w:ascii="Meiryo UI" w:eastAsia="Meiryo UI" w:hAnsi="Meiryo UI" w:hint="eastAsia"/>
        </w:rPr>
        <w:t>生きている日常生活》</w:t>
      </w:r>
      <w:r w:rsidR="00543A9C">
        <w:rPr>
          <w:rFonts w:ascii="Meiryo UI" w:eastAsia="Meiryo UI" w:hAnsi="Meiryo UI" w:hint="eastAsia"/>
        </w:rPr>
        <w:t>が必然的に内包している要素だと思っています。</w:t>
      </w:r>
    </w:p>
    <w:p w14:paraId="47F8C6D1" w14:textId="75D72A85" w:rsidR="00D158ED" w:rsidRDefault="00BD3CF3" w:rsidP="00F61A5D">
      <w:pPr>
        <w:rPr>
          <w:rFonts w:ascii="Meiryo UI" w:eastAsia="Meiryo UI" w:hAnsi="Meiryo UI"/>
        </w:rPr>
      </w:pPr>
      <w:r>
        <w:rPr>
          <w:rFonts w:ascii="Meiryo UI" w:eastAsia="Meiryo UI" w:hAnsi="Meiryo UI" w:hint="eastAsia"/>
        </w:rPr>
        <w:t>◆　そうした中でも周囲や自分自身に与える影響が大きかったり，</w:t>
      </w:r>
      <w:r w:rsidR="008A0628">
        <w:rPr>
          <w:rFonts w:ascii="Meiryo UI" w:eastAsia="Meiryo UI" w:hAnsi="Meiryo UI" w:hint="eastAsia"/>
        </w:rPr>
        <w:t>拮抗・二項対立の構図に</w:t>
      </w:r>
      <w:r w:rsidR="00025D91">
        <w:rPr>
          <w:rFonts w:ascii="Meiryo UI" w:eastAsia="Meiryo UI" w:hAnsi="Meiryo UI" w:hint="eastAsia"/>
        </w:rPr>
        <w:t>判断の</w:t>
      </w:r>
      <w:r w:rsidR="008A0628">
        <w:rPr>
          <w:rFonts w:ascii="Meiryo UI" w:eastAsia="Meiryo UI" w:hAnsi="Meiryo UI" w:hint="eastAsia"/>
        </w:rPr>
        <w:t>決め手が見えにくかったりする場合もあり，時間的な制約が</w:t>
      </w:r>
      <w:r w:rsidR="00543A9C">
        <w:rPr>
          <w:rFonts w:ascii="Meiryo UI" w:eastAsia="Meiryo UI" w:hAnsi="Meiryo UI" w:hint="eastAsia"/>
        </w:rPr>
        <w:t>ある</w:t>
      </w:r>
      <w:r w:rsidR="008A0628">
        <w:rPr>
          <w:rFonts w:ascii="Meiryo UI" w:eastAsia="Meiryo UI" w:hAnsi="Meiryo UI" w:hint="eastAsia"/>
        </w:rPr>
        <w:t>中では，意を決しての《決断》が重要になると思</w:t>
      </w:r>
      <w:r w:rsidR="00025D91">
        <w:rPr>
          <w:rFonts w:ascii="Meiryo UI" w:eastAsia="Meiryo UI" w:hAnsi="Meiryo UI" w:hint="eastAsia"/>
        </w:rPr>
        <w:t>ってい</w:t>
      </w:r>
      <w:r w:rsidR="008A0628">
        <w:rPr>
          <w:rFonts w:ascii="Meiryo UI" w:eastAsia="Meiryo UI" w:hAnsi="Meiryo UI" w:hint="eastAsia"/>
        </w:rPr>
        <w:t>ます。</w:t>
      </w:r>
      <w:r w:rsidR="00025D91">
        <w:rPr>
          <w:rFonts w:ascii="Meiryo UI" w:eastAsia="Meiryo UI" w:hAnsi="Meiryo UI" w:hint="eastAsia"/>
        </w:rPr>
        <w:t>《</w:t>
      </w:r>
      <w:r w:rsidR="008A0628">
        <w:rPr>
          <w:rFonts w:ascii="Meiryo UI" w:eastAsia="Meiryo UI" w:hAnsi="Meiryo UI" w:hint="eastAsia"/>
        </w:rPr>
        <w:t>決断</w:t>
      </w:r>
      <w:r w:rsidR="00025D91">
        <w:rPr>
          <w:rFonts w:ascii="Meiryo UI" w:eastAsia="Meiryo UI" w:hAnsi="Meiryo UI" w:hint="eastAsia"/>
        </w:rPr>
        <w:t>》に至る</w:t>
      </w:r>
      <w:r w:rsidR="008A0628">
        <w:rPr>
          <w:rFonts w:ascii="Meiryo UI" w:eastAsia="Meiryo UI" w:hAnsi="Meiryo UI" w:hint="eastAsia"/>
        </w:rPr>
        <w:t>前段には，</w:t>
      </w:r>
      <w:r w:rsidR="00543A9C">
        <w:rPr>
          <w:rFonts w:ascii="Meiryo UI" w:eastAsia="Meiryo UI" w:hAnsi="Meiryo UI" w:hint="eastAsia"/>
        </w:rPr>
        <w:t>可能な限りの《分析・吟味・熟慮》が大事になりますが，それだけの時間すらない場合も当然に在り得ます。</w:t>
      </w:r>
      <w:r w:rsidR="00A57076">
        <w:rPr>
          <w:rFonts w:ascii="Meiryo UI" w:eastAsia="Meiryo UI" w:hAnsi="Meiryo UI" w:hint="eastAsia"/>
        </w:rPr>
        <w:t>《決断》も一つを選び取ることが他の可能性を捨てることに繋がることでは通常の判断と同じであり，</w:t>
      </w:r>
      <w:r w:rsidR="00426119">
        <w:rPr>
          <w:rFonts w:ascii="Meiryo UI" w:eastAsia="Meiryo UI" w:hAnsi="Meiryo UI" w:hint="eastAsia"/>
        </w:rPr>
        <w:t>《決断》の語感の重々しさは</w:t>
      </w:r>
      <w:r w:rsidR="00A57076">
        <w:rPr>
          <w:rFonts w:ascii="Meiryo UI" w:eastAsia="Meiryo UI" w:hAnsi="Meiryo UI" w:hint="eastAsia"/>
        </w:rPr>
        <w:t>事案・案件の大きさが介在しての「捉え方」</w:t>
      </w:r>
      <w:r w:rsidR="00025D91">
        <w:rPr>
          <w:rFonts w:ascii="Meiryo UI" w:eastAsia="Meiryo UI" w:hAnsi="Meiryo UI" w:hint="eastAsia"/>
        </w:rPr>
        <w:t>や当事者としての《思い入れの大きさ》</w:t>
      </w:r>
      <w:r w:rsidR="00A57076">
        <w:rPr>
          <w:rFonts w:ascii="Meiryo UI" w:eastAsia="Meiryo UI" w:hAnsi="Meiryo UI" w:hint="eastAsia"/>
        </w:rPr>
        <w:t>だろうと思われます。（しばしば当事者が</w:t>
      </w:r>
      <w:r w:rsidR="00426119">
        <w:rPr>
          <w:rFonts w:ascii="Meiryo UI" w:eastAsia="Meiryo UI" w:hAnsi="Meiryo UI" w:hint="eastAsia"/>
        </w:rPr>
        <w:t>言う</w:t>
      </w:r>
      <w:r w:rsidR="00A57076">
        <w:rPr>
          <w:rFonts w:ascii="Meiryo UI" w:eastAsia="Meiryo UI" w:hAnsi="Meiryo UI" w:hint="eastAsia"/>
        </w:rPr>
        <w:t>ほどの《決断》とは見えないケースも在り得るように思います。）</w:t>
      </w:r>
    </w:p>
    <w:p w14:paraId="1B1C87E1" w14:textId="250C95BA" w:rsidR="00BD3CF3" w:rsidRDefault="00A57076" w:rsidP="00F61A5D">
      <w:pPr>
        <w:rPr>
          <w:rFonts w:ascii="Meiryo UI" w:eastAsia="Meiryo UI" w:hAnsi="Meiryo UI"/>
        </w:rPr>
      </w:pPr>
      <w:r>
        <w:rPr>
          <w:rFonts w:ascii="Meiryo UI" w:eastAsia="Meiryo UI" w:hAnsi="Meiryo UI" w:hint="eastAsia"/>
        </w:rPr>
        <w:t>◆　判断であれ決断であれ，格別に留意しておくべきことは，その瞬間における</w:t>
      </w:r>
      <w:bookmarkStart w:id="8" w:name="_Hlk63608326"/>
      <w:r>
        <w:rPr>
          <w:rFonts w:ascii="Meiryo UI" w:eastAsia="Meiryo UI" w:hAnsi="Meiryo UI" w:hint="eastAsia"/>
        </w:rPr>
        <w:t>「自己都合的な思い込み・信念」</w:t>
      </w:r>
      <w:bookmarkEnd w:id="8"/>
      <w:r>
        <w:rPr>
          <w:rFonts w:ascii="Meiryo UI" w:eastAsia="Meiryo UI" w:hAnsi="Meiryo UI" w:hint="eastAsia"/>
        </w:rPr>
        <w:t>の介在だと思っています。</w:t>
      </w:r>
      <w:r w:rsidR="00426119">
        <w:rPr>
          <w:rFonts w:ascii="Meiryo UI" w:eastAsia="Meiryo UI" w:hAnsi="Meiryo UI" w:hint="eastAsia"/>
        </w:rPr>
        <w:t>「思い込み・信念」は実際的には判断・決断の支援になることも普通に在り得ることですので，なかなか捉えにくい面があり</w:t>
      </w:r>
      <w:r w:rsidR="008E3502">
        <w:rPr>
          <w:rFonts w:ascii="Meiryo UI" w:eastAsia="Meiryo UI" w:hAnsi="Meiryo UI" w:hint="eastAsia"/>
        </w:rPr>
        <w:t>，その時々の自分の判断・決断の中に「自己都合的な思い込み・信念」が介在していないかどうか，マイナス的な要素はどの程度のこととして捉えておくべきかなどの</w:t>
      </w:r>
      <w:r w:rsidR="00025D91">
        <w:rPr>
          <w:rFonts w:ascii="Meiryo UI" w:eastAsia="Meiryo UI" w:hAnsi="Meiryo UI" w:hint="eastAsia"/>
        </w:rPr>
        <w:t>《</w:t>
      </w:r>
      <w:r w:rsidR="008E3502">
        <w:rPr>
          <w:rFonts w:ascii="Meiryo UI" w:eastAsia="Meiryo UI" w:hAnsi="Meiryo UI" w:hint="eastAsia"/>
        </w:rPr>
        <w:t>自己吟味</w:t>
      </w:r>
      <w:r w:rsidR="00025D91">
        <w:rPr>
          <w:rFonts w:ascii="Meiryo UI" w:eastAsia="Meiryo UI" w:hAnsi="Meiryo UI" w:hint="eastAsia"/>
        </w:rPr>
        <w:t>》</w:t>
      </w:r>
      <w:r w:rsidR="008E3502">
        <w:rPr>
          <w:rFonts w:ascii="Meiryo UI" w:eastAsia="Meiryo UI" w:hAnsi="Meiryo UI" w:hint="eastAsia"/>
        </w:rPr>
        <w:t>が大事になると思ってい</w:t>
      </w:r>
      <w:r w:rsidR="00426119">
        <w:rPr>
          <w:rFonts w:ascii="Meiryo UI" w:eastAsia="Meiryo UI" w:hAnsi="Meiryo UI" w:hint="eastAsia"/>
        </w:rPr>
        <w:t>ます。</w:t>
      </w:r>
      <w:r w:rsidR="008E3502">
        <w:rPr>
          <w:rFonts w:ascii="Meiryo UI" w:eastAsia="Meiryo UI" w:hAnsi="Meiryo UI" w:hint="eastAsia"/>
        </w:rPr>
        <w:t>また，それ以上に留意が必要なのは，重要案件として《決断》したのであれば，実動・実践してみてからの一定期間を経ての</w:t>
      </w:r>
      <w:r w:rsidR="00025D91">
        <w:rPr>
          <w:rFonts w:ascii="Meiryo UI" w:eastAsia="Meiryo UI" w:hAnsi="Meiryo UI" w:hint="eastAsia"/>
        </w:rPr>
        <w:t>《</w:t>
      </w:r>
      <w:r w:rsidR="008E3502">
        <w:rPr>
          <w:rFonts w:ascii="Meiryo UI" w:eastAsia="Meiryo UI" w:hAnsi="Meiryo UI" w:hint="eastAsia"/>
        </w:rPr>
        <w:t>検証</w:t>
      </w:r>
      <w:r w:rsidR="00025D91">
        <w:rPr>
          <w:rFonts w:ascii="Meiryo UI" w:eastAsia="Meiryo UI" w:hAnsi="Meiryo UI" w:hint="eastAsia"/>
        </w:rPr>
        <w:t>》</w:t>
      </w:r>
      <w:r w:rsidR="008E3502">
        <w:rPr>
          <w:rFonts w:ascii="Meiryo UI" w:eastAsia="Meiryo UI" w:hAnsi="Meiryo UI" w:hint="eastAsia"/>
        </w:rPr>
        <w:t>がより大事であり，自分に都合の良い視点・捉え方以外も設定してみての《客観的な振り返り》が大事になります。</w:t>
      </w:r>
    </w:p>
    <w:p w14:paraId="02985E35" w14:textId="358D9BD7" w:rsidR="002B6EA8" w:rsidRPr="00025D91" w:rsidRDefault="008E3502" w:rsidP="00F61A5D">
      <w:pPr>
        <w:rPr>
          <w:rFonts w:ascii="Meiryo UI" w:eastAsia="Meiryo UI" w:hAnsi="Meiryo UI"/>
        </w:rPr>
      </w:pPr>
      <w:r>
        <w:rPr>
          <w:rFonts w:ascii="Meiryo UI" w:eastAsia="Meiryo UI" w:hAnsi="Meiryo UI" w:hint="eastAsia"/>
        </w:rPr>
        <w:t>◆　年齢・経験を重ねてくると，その場面の当時は《重大な決断》だと捉えていたことの多くが，実は</w:t>
      </w:r>
      <w:r w:rsidR="008A630B">
        <w:rPr>
          <w:rFonts w:ascii="Meiryo UI" w:eastAsia="Meiryo UI" w:hAnsi="Meiryo UI" w:hint="eastAsia"/>
        </w:rPr>
        <w:t>「</w:t>
      </w:r>
      <w:r>
        <w:rPr>
          <w:rFonts w:ascii="Meiryo UI" w:eastAsia="Meiryo UI" w:hAnsi="Meiryo UI" w:hint="eastAsia"/>
        </w:rPr>
        <w:t>単なる判断</w:t>
      </w:r>
      <w:r w:rsidR="008A630B">
        <w:rPr>
          <w:rFonts w:ascii="Meiryo UI" w:eastAsia="Meiryo UI" w:hAnsi="Meiryo UI" w:hint="eastAsia"/>
        </w:rPr>
        <w:t>」</w:t>
      </w:r>
      <w:r>
        <w:rPr>
          <w:rFonts w:ascii="Meiryo UI" w:eastAsia="Meiryo UI" w:hAnsi="Meiryo UI" w:hint="eastAsia"/>
        </w:rPr>
        <w:t>であったり，単に選択肢の中から一つを選んだだけの</w:t>
      </w:r>
      <w:r w:rsidR="008A630B">
        <w:rPr>
          <w:rFonts w:ascii="Meiryo UI" w:eastAsia="Meiryo UI" w:hAnsi="Meiryo UI" w:hint="eastAsia"/>
        </w:rPr>
        <w:t>こと</w:t>
      </w:r>
      <w:r>
        <w:rPr>
          <w:rFonts w:ascii="Meiryo UI" w:eastAsia="Meiryo UI" w:hAnsi="Meiryo UI" w:hint="eastAsia"/>
        </w:rPr>
        <w:t>に過ぎなかったという感慨を</w:t>
      </w:r>
      <w:r w:rsidR="008A630B">
        <w:rPr>
          <w:rFonts w:ascii="Meiryo UI" w:eastAsia="Meiryo UI" w:hAnsi="Meiryo UI" w:hint="eastAsia"/>
        </w:rPr>
        <w:t>抱くこともしばしばあります。《重大な決断》だと思っていたことが，状況・流れから捉え直すと《</w:t>
      </w:r>
      <w:r w:rsidR="001E3E14">
        <w:rPr>
          <w:rFonts w:ascii="Meiryo UI" w:eastAsia="Meiryo UI" w:hAnsi="Meiryo UI" w:hint="eastAsia"/>
        </w:rPr>
        <w:t>もののはずみ</w:t>
      </w:r>
      <w:r w:rsidR="008A630B">
        <w:rPr>
          <w:rFonts w:ascii="Meiryo UI" w:eastAsia="Meiryo UI" w:hAnsi="Meiryo UI" w:hint="eastAsia"/>
        </w:rPr>
        <w:t>，行き</w:t>
      </w:r>
      <w:r w:rsidR="001E3E14">
        <w:rPr>
          <w:rFonts w:ascii="Meiryo UI" w:eastAsia="Meiryo UI" w:hAnsi="Meiryo UI" w:hint="eastAsia"/>
        </w:rPr>
        <w:t>がかり</w:t>
      </w:r>
      <w:r w:rsidR="008A630B">
        <w:rPr>
          <w:rFonts w:ascii="Meiryo UI" w:eastAsia="Meiryo UI" w:hAnsi="Meiryo UI" w:hint="eastAsia"/>
        </w:rPr>
        <w:t>》と呼ばれる「</w:t>
      </w:r>
      <w:r w:rsidR="001E3E14">
        <w:rPr>
          <w:rFonts w:ascii="Meiryo UI" w:eastAsia="Meiryo UI" w:hAnsi="Meiryo UI" w:hint="eastAsia"/>
        </w:rPr>
        <w:t>ものが動く</w:t>
      </w:r>
      <w:r w:rsidR="008A630B">
        <w:rPr>
          <w:rFonts w:ascii="Meiryo UI" w:eastAsia="Meiryo UI" w:hAnsi="Meiryo UI" w:hint="eastAsia"/>
        </w:rPr>
        <w:t>時</w:t>
      </w:r>
      <w:r w:rsidR="001E3E14">
        <w:rPr>
          <w:rFonts w:ascii="Meiryo UI" w:eastAsia="Meiryo UI" w:hAnsi="Meiryo UI" w:hint="eastAsia"/>
        </w:rPr>
        <w:t>（動かす時）のきっかけ</w:t>
      </w:r>
      <w:r w:rsidR="008A630B">
        <w:rPr>
          <w:rFonts w:ascii="Meiryo UI" w:eastAsia="Meiryo UI" w:hAnsi="Meiryo UI" w:hint="eastAsia"/>
        </w:rPr>
        <w:t>」に過ぎなかったことも多くあります。まさに《私たちが生きている日常生活》は，</w:t>
      </w:r>
      <w:r w:rsidR="00BE1059">
        <w:rPr>
          <w:rFonts w:ascii="Meiryo UI" w:eastAsia="Meiryo UI" w:hAnsi="Meiryo UI" w:hint="eastAsia"/>
        </w:rPr>
        <w:t>そうした繋がった</w:t>
      </w:r>
      <w:r w:rsidR="008A630B">
        <w:rPr>
          <w:rFonts w:ascii="Meiryo UI" w:eastAsia="Meiryo UI" w:hAnsi="Meiryo UI" w:hint="eastAsia"/>
        </w:rPr>
        <w:t>物事が作用し合いながら動き続けているものと思っています。その捉え方に立</w:t>
      </w:r>
      <w:r w:rsidR="00025D91">
        <w:rPr>
          <w:rFonts w:ascii="Meiryo UI" w:eastAsia="Meiryo UI" w:hAnsi="Meiryo UI" w:hint="eastAsia"/>
        </w:rPr>
        <w:t>って《人の在り方》を考えてみると，</w:t>
      </w:r>
      <w:r w:rsidR="008A630B">
        <w:rPr>
          <w:rFonts w:ascii="Meiryo UI" w:eastAsia="Meiryo UI" w:hAnsi="Meiryo UI" w:hint="eastAsia"/>
        </w:rPr>
        <w:t>場面・局面に対しての《前向き判断》と</w:t>
      </w:r>
      <w:r w:rsidR="00BE1059">
        <w:rPr>
          <w:rFonts w:ascii="Meiryo UI" w:eastAsia="Meiryo UI" w:hAnsi="Meiryo UI" w:hint="eastAsia"/>
        </w:rPr>
        <w:t>，</w:t>
      </w:r>
      <w:r w:rsidR="008A630B">
        <w:rPr>
          <w:rFonts w:ascii="Meiryo UI" w:eastAsia="Meiryo UI" w:hAnsi="Meiryo UI" w:hint="eastAsia"/>
        </w:rPr>
        <w:t>継続的に粘り強く努力を重ねる《前向き思考》が一層大事に思えてきます。</w:t>
      </w:r>
    </w:p>
    <w:p w14:paraId="7C6550A0" w14:textId="10AB3982" w:rsidR="002B6EA8" w:rsidRPr="002B29E8" w:rsidRDefault="002B6EA8" w:rsidP="002B6EA8">
      <w:pPr>
        <w:rPr>
          <w:rFonts w:ascii="Meiryo UI" w:eastAsia="Meiryo UI" w:hAnsi="Meiryo UI"/>
          <w:color w:val="C00000"/>
        </w:rPr>
      </w:pPr>
      <w:r w:rsidRPr="002B29E8">
        <w:rPr>
          <w:rFonts w:ascii="Meiryo UI" w:eastAsia="Meiryo UI" w:hAnsi="Meiryo UI" w:hint="eastAsia"/>
          <w:color w:val="C00000"/>
        </w:rPr>
        <w:lastRenderedPageBreak/>
        <w:t>《</w:t>
      </w:r>
      <w:r>
        <w:rPr>
          <w:rFonts w:ascii="Meiryo UI" w:eastAsia="Meiryo UI" w:hAnsi="Meiryo UI" w:hint="eastAsia"/>
          <w:color w:val="C00000"/>
        </w:rPr>
        <w:t>まとめ的に</w:t>
      </w:r>
      <w:r w:rsidRPr="002B29E8">
        <w:rPr>
          <w:rFonts w:ascii="Meiryo UI" w:eastAsia="Meiryo UI" w:hAnsi="Meiryo UI"/>
          <w:color w:val="C00000"/>
        </w:rPr>
        <w:t>》</w:t>
      </w:r>
    </w:p>
    <w:p w14:paraId="2A05884B" w14:textId="6B890471" w:rsidR="00BE1059" w:rsidRPr="00BE1059" w:rsidRDefault="00BE1059" w:rsidP="00BE1059">
      <w:pPr>
        <w:rPr>
          <w:rFonts w:ascii="Meiryo UI" w:eastAsia="Meiryo UI" w:hAnsi="Meiryo UI"/>
        </w:rPr>
      </w:pPr>
      <w:r>
        <w:rPr>
          <w:rFonts w:ascii="Meiryo UI" w:eastAsia="Meiryo UI" w:hAnsi="Meiryo UI" w:hint="eastAsia"/>
        </w:rPr>
        <w:t>◆　総合的な探究の時間の目標に，「</w:t>
      </w:r>
      <w:r w:rsidRPr="00BE1059">
        <w:rPr>
          <w:rFonts w:ascii="Meiryo UI" w:eastAsia="Meiryo UI" w:hAnsi="Meiryo UI" w:hint="eastAsia"/>
        </w:rPr>
        <w:t>探究の見方・考え方を働かせ，横断的・総合的な学習を行うことを通して，自</w:t>
      </w:r>
    </w:p>
    <w:p w14:paraId="71316596" w14:textId="430EB912" w:rsidR="006506CA" w:rsidRDefault="00BE1059" w:rsidP="00BE1059">
      <w:pPr>
        <w:rPr>
          <w:rFonts w:ascii="Meiryo UI" w:eastAsia="Meiryo UI" w:hAnsi="Meiryo UI"/>
        </w:rPr>
      </w:pPr>
      <w:r w:rsidRPr="00BE1059">
        <w:rPr>
          <w:rFonts w:ascii="Meiryo UI" w:eastAsia="Meiryo UI" w:hAnsi="Meiryo UI" w:hint="eastAsia"/>
        </w:rPr>
        <w:t>己の在り方生き方を考えながら，よりよく課題を発見し解決していくための資質・能力</w:t>
      </w:r>
      <w:r>
        <w:rPr>
          <w:rFonts w:ascii="Meiryo UI" w:eastAsia="Meiryo UI" w:hAnsi="Meiryo UI" w:hint="eastAsia"/>
        </w:rPr>
        <w:t>」</w:t>
      </w:r>
      <w:r w:rsidR="00025D91">
        <w:rPr>
          <w:rFonts w:ascii="Meiryo UI" w:eastAsia="Meiryo UI" w:hAnsi="Meiryo UI" w:hint="eastAsia"/>
        </w:rPr>
        <w:t>を</w:t>
      </w:r>
      <w:r>
        <w:rPr>
          <w:rFonts w:ascii="Meiryo UI" w:eastAsia="Meiryo UI" w:hAnsi="Meiryo UI" w:hint="eastAsia"/>
        </w:rPr>
        <w:t>育成</w:t>
      </w:r>
      <w:r w:rsidR="00025D91">
        <w:rPr>
          <w:rFonts w:ascii="Meiryo UI" w:eastAsia="Meiryo UI" w:hAnsi="Meiryo UI" w:hint="eastAsia"/>
        </w:rPr>
        <w:t>することを</w:t>
      </w:r>
      <w:r>
        <w:rPr>
          <w:rFonts w:ascii="Meiryo UI" w:eastAsia="Meiryo UI" w:hAnsi="Meiryo UI" w:hint="eastAsia"/>
        </w:rPr>
        <w:t>目指すことが示されています。</w:t>
      </w:r>
      <w:r w:rsidR="0064414B">
        <w:rPr>
          <w:rFonts w:ascii="Meiryo UI" w:eastAsia="Meiryo UI" w:hAnsi="Meiryo UI" w:hint="eastAsia"/>
        </w:rPr>
        <w:t>授業でこの「総探」を自分が担当するか否かに関わらず，</w:t>
      </w:r>
      <w:r w:rsidR="00F00E3E">
        <w:rPr>
          <w:rFonts w:ascii="Meiryo UI" w:eastAsia="Meiryo UI" w:hAnsi="Meiryo UI" w:hint="eastAsia"/>
        </w:rPr>
        <w:t>社会人として職業選択を経た教員</w:t>
      </w:r>
      <w:r w:rsidR="0064414B">
        <w:rPr>
          <w:rFonts w:ascii="Meiryo UI" w:eastAsia="Meiryo UI" w:hAnsi="Meiryo UI" w:hint="eastAsia"/>
        </w:rPr>
        <w:t>としての</w:t>
      </w:r>
      <w:r w:rsidR="006506CA">
        <w:rPr>
          <w:rFonts w:ascii="Meiryo UI" w:eastAsia="Meiryo UI" w:hAnsi="Meiryo UI" w:hint="eastAsia"/>
        </w:rPr>
        <w:t>自分の在り方生き方と授業との関連性</w:t>
      </w:r>
      <w:r w:rsidR="0064414B">
        <w:rPr>
          <w:rFonts w:ascii="Meiryo UI" w:eastAsia="Meiryo UI" w:hAnsi="Meiryo UI" w:hint="eastAsia"/>
        </w:rPr>
        <w:t>を自分なりに整理しておくことは必要なことだと思っています。《第三層》の次元での判断軸の一つに「生き方・在り方」を位置付けているのも，教員としての自分と繋がることだと思っています。</w:t>
      </w:r>
    </w:p>
    <w:p w14:paraId="1D6967E6" w14:textId="6A6DB6A9" w:rsidR="0064414B" w:rsidRDefault="0064414B" w:rsidP="00BE1059">
      <w:pPr>
        <w:rPr>
          <w:rFonts w:ascii="Meiryo UI" w:eastAsia="Meiryo UI" w:hAnsi="Meiryo UI"/>
        </w:rPr>
      </w:pPr>
      <w:r>
        <w:rPr>
          <w:rFonts w:ascii="Meiryo UI" w:eastAsia="Meiryo UI" w:hAnsi="Meiryo UI" w:hint="eastAsia"/>
        </w:rPr>
        <w:t xml:space="preserve">◆　</w:t>
      </w:r>
      <w:r w:rsidR="00A231DC">
        <w:rPr>
          <w:rFonts w:ascii="Meiryo UI" w:eastAsia="Meiryo UI" w:hAnsi="Meiryo UI" w:hint="eastAsia"/>
        </w:rPr>
        <w:t>判断の構</w:t>
      </w:r>
      <w:r w:rsidR="00025D91">
        <w:rPr>
          <w:rFonts w:ascii="Meiryo UI" w:eastAsia="Meiryo UI" w:hAnsi="Meiryo UI" w:hint="eastAsia"/>
        </w:rPr>
        <w:t>図</w:t>
      </w:r>
      <w:r w:rsidR="00A231DC">
        <w:rPr>
          <w:rFonts w:ascii="Meiryo UI" w:eastAsia="Meiryo UI" w:hAnsi="Meiryo UI" w:hint="eastAsia"/>
        </w:rPr>
        <w:t>について，3つの層（次元）から</w:t>
      </w:r>
      <w:r>
        <w:rPr>
          <w:rFonts w:ascii="Meiryo UI" w:eastAsia="Meiryo UI" w:hAnsi="Meiryo UI" w:hint="eastAsia"/>
        </w:rPr>
        <w:t>説明してき</w:t>
      </w:r>
      <w:r w:rsidR="00A231DC">
        <w:rPr>
          <w:rFonts w:ascii="Meiryo UI" w:eastAsia="Meiryo UI" w:hAnsi="Meiryo UI" w:hint="eastAsia"/>
        </w:rPr>
        <w:t>ましたが，個人的には，「分析・吟味」の次元</w:t>
      </w:r>
      <w:r w:rsidR="0098467F">
        <w:rPr>
          <w:rFonts w:ascii="Meiryo UI" w:eastAsia="Meiryo UI" w:hAnsi="Meiryo UI" w:hint="eastAsia"/>
        </w:rPr>
        <w:t>，「熟慮・冷静な判断」</w:t>
      </w:r>
      <w:r w:rsidR="00A231DC">
        <w:rPr>
          <w:rFonts w:ascii="Meiryo UI" w:eastAsia="Meiryo UI" w:hAnsi="Meiryo UI" w:hint="eastAsia"/>
        </w:rPr>
        <w:t>の</w:t>
      </w:r>
      <w:r w:rsidR="00025D91">
        <w:rPr>
          <w:rFonts w:ascii="Meiryo UI" w:eastAsia="Meiryo UI" w:hAnsi="Meiryo UI" w:hint="eastAsia"/>
        </w:rPr>
        <w:t>次元の</w:t>
      </w:r>
      <w:r w:rsidR="00A231DC">
        <w:rPr>
          <w:rFonts w:ascii="Meiryo UI" w:eastAsia="Meiryo UI" w:hAnsi="Meiryo UI" w:hint="eastAsia"/>
        </w:rPr>
        <w:t>ことを</w:t>
      </w:r>
      <w:r w:rsidR="0098467F">
        <w:rPr>
          <w:rFonts w:ascii="Meiryo UI" w:eastAsia="Meiryo UI" w:hAnsi="Meiryo UI" w:hint="eastAsia"/>
        </w:rPr>
        <w:t>，《第一層》の場面対応判断の次元に</w:t>
      </w:r>
      <w:r w:rsidR="00B902FC">
        <w:rPr>
          <w:rFonts w:ascii="Meiryo UI" w:eastAsia="Meiryo UI" w:hAnsi="Meiryo UI" w:hint="eastAsia"/>
        </w:rPr>
        <w:t>機能するように</w:t>
      </w:r>
      <w:r w:rsidR="0098467F">
        <w:rPr>
          <w:rFonts w:ascii="Meiryo UI" w:eastAsia="Meiryo UI" w:hAnsi="Meiryo UI" w:hint="eastAsia"/>
        </w:rPr>
        <w:t>取り込むこと，つまり，判断の水準</w:t>
      </w:r>
      <w:r w:rsidR="00025D91">
        <w:rPr>
          <w:rFonts w:ascii="Meiryo UI" w:eastAsia="Meiryo UI" w:hAnsi="Meiryo UI" w:hint="eastAsia"/>
        </w:rPr>
        <w:t>の</w:t>
      </w:r>
      <w:r w:rsidR="00B902FC">
        <w:rPr>
          <w:rFonts w:ascii="Meiryo UI" w:eastAsia="Meiryo UI" w:hAnsi="Meiryo UI" w:hint="eastAsia"/>
        </w:rPr>
        <w:t>連関</w:t>
      </w:r>
      <w:r w:rsidR="0098467F">
        <w:rPr>
          <w:rFonts w:ascii="Meiryo UI" w:eastAsia="Meiryo UI" w:hAnsi="Meiryo UI" w:hint="eastAsia"/>
        </w:rPr>
        <w:t>だけでなく，</w:t>
      </w:r>
      <w:r w:rsidR="00A231DC">
        <w:rPr>
          <w:rFonts w:ascii="Meiryo UI" w:eastAsia="Meiryo UI" w:hAnsi="Meiryo UI" w:hint="eastAsia"/>
        </w:rPr>
        <w:t>《視点の設定の仕方》に生かすことが</w:t>
      </w:r>
      <w:r w:rsidR="0098467F">
        <w:rPr>
          <w:rFonts w:ascii="Meiryo UI" w:eastAsia="Meiryo UI" w:hAnsi="Meiryo UI" w:hint="eastAsia"/>
        </w:rPr>
        <w:t>大事になると思っています</w:t>
      </w:r>
      <w:r w:rsidR="00A231DC">
        <w:rPr>
          <w:rFonts w:ascii="Meiryo UI" w:eastAsia="Meiryo UI" w:hAnsi="Meiryo UI" w:hint="eastAsia"/>
        </w:rPr>
        <w:t>。</w:t>
      </w:r>
    </w:p>
    <w:p w14:paraId="519B921D" w14:textId="77777777" w:rsidR="00325405" w:rsidRDefault="0098467F" w:rsidP="00325405">
      <w:pPr>
        <w:rPr>
          <w:rFonts w:ascii="Meiryo UI" w:eastAsia="Meiryo UI" w:hAnsi="Meiryo UI"/>
          <w:color w:val="0000FF"/>
          <w:szCs w:val="21"/>
        </w:rPr>
      </w:pPr>
      <w:r w:rsidRPr="00325405">
        <w:rPr>
          <w:rFonts w:ascii="Meiryo UI" w:eastAsia="Meiryo UI" w:hAnsi="Meiryo UI" w:hint="eastAsia"/>
          <w:szCs w:val="21"/>
        </w:rPr>
        <w:t>⇒</w:t>
      </w:r>
      <w:r w:rsidR="00A231DC" w:rsidRPr="00325405">
        <w:rPr>
          <w:rFonts w:ascii="Meiryo UI" w:eastAsia="Meiryo UI" w:hAnsi="Meiryo UI" w:hint="eastAsia"/>
          <w:szCs w:val="21"/>
        </w:rPr>
        <w:t xml:space="preserve">　</w:t>
      </w:r>
      <w:r w:rsidR="00A231DC" w:rsidRPr="00325405">
        <w:rPr>
          <w:rFonts w:ascii="Meiryo UI" w:eastAsia="Meiryo UI" w:hAnsi="Meiryo UI" w:hint="eastAsia"/>
          <w:color w:val="0000FF"/>
          <w:szCs w:val="21"/>
        </w:rPr>
        <w:t>目の前の</w:t>
      </w:r>
      <w:r w:rsidRPr="00325405">
        <w:rPr>
          <w:rFonts w:ascii="Meiryo UI" w:eastAsia="Meiryo UI" w:hAnsi="Meiryo UI" w:hint="eastAsia"/>
          <w:color w:val="0000FF"/>
          <w:szCs w:val="21"/>
        </w:rPr>
        <w:t>事案・</w:t>
      </w:r>
      <w:r w:rsidR="00A231DC" w:rsidRPr="00325405">
        <w:rPr>
          <w:rFonts w:ascii="Meiryo UI" w:eastAsia="Meiryo UI" w:hAnsi="Meiryo UI" w:hint="eastAsia"/>
          <w:color w:val="0000FF"/>
          <w:szCs w:val="21"/>
        </w:rPr>
        <w:t>案件が「対立的・拮抗的なこと」として判断を迷うような時には，それらの価値・水準より一段階</w:t>
      </w:r>
    </w:p>
    <w:p w14:paraId="4A65DC8B" w14:textId="07FB5FEC" w:rsidR="002B6EA8" w:rsidRPr="00325405" w:rsidRDefault="00A231DC" w:rsidP="00325405">
      <w:pPr>
        <w:ind w:firstLineChars="100" w:firstLine="224"/>
        <w:rPr>
          <w:rFonts w:ascii="Meiryo UI" w:eastAsia="Meiryo UI" w:hAnsi="Meiryo UI"/>
          <w:color w:val="0000FF"/>
          <w:szCs w:val="21"/>
        </w:rPr>
      </w:pPr>
      <w:r w:rsidRPr="00325405">
        <w:rPr>
          <w:rFonts w:ascii="Meiryo UI" w:eastAsia="Meiryo UI" w:hAnsi="Meiryo UI" w:hint="eastAsia"/>
          <w:color w:val="0000FF"/>
          <w:szCs w:val="21"/>
        </w:rPr>
        <w:t>二段階深い（高い）視点を設定してみると，課題解決の捉え方が見えやすくなる。</w:t>
      </w:r>
    </w:p>
    <w:p w14:paraId="193D8714" w14:textId="3C93A5EE" w:rsidR="00B84C7F" w:rsidRDefault="002B6EA8" w:rsidP="00D158ED">
      <w:pPr>
        <w:jc w:val="right"/>
        <w:rPr>
          <w:rFonts w:ascii="Meiryo UI" w:eastAsia="Meiryo UI" w:hAnsi="Meiryo UI"/>
        </w:rPr>
      </w:pPr>
      <w:r>
        <w:rPr>
          <w:rFonts w:ascii="Meiryo UI" w:eastAsia="Meiryo UI" w:hAnsi="Meiryo UI" w:hint="eastAsia"/>
        </w:rPr>
        <w:t>（令和3年2月</w:t>
      </w:r>
      <w:r w:rsidR="00D158ED">
        <w:rPr>
          <w:rFonts w:ascii="Meiryo UI" w:eastAsia="Meiryo UI" w:hAnsi="Meiryo UI" w:hint="eastAsia"/>
        </w:rPr>
        <w:t>7</w:t>
      </w:r>
      <w:r>
        <w:rPr>
          <w:rFonts w:ascii="Meiryo UI" w:eastAsia="Meiryo UI" w:hAnsi="Meiryo UI" w:hint="eastAsia"/>
        </w:rPr>
        <w:t>日）</w:t>
      </w:r>
    </w:p>
    <w:sectPr w:rsidR="00B84C7F" w:rsidSect="00AA0B22">
      <w:pgSz w:w="11906" w:h="16838" w:code="9"/>
      <w:pgMar w:top="567" w:right="680" w:bottom="567" w:left="680" w:header="851" w:footer="992" w:gutter="0"/>
      <w:cols w:space="425"/>
      <w:docGrid w:type="linesAndChars" w:linePitch="348" w:charSpace="29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1661" w14:textId="77777777" w:rsidR="00F341F9" w:rsidRDefault="00F341F9" w:rsidP="0081642D">
      <w:r>
        <w:separator/>
      </w:r>
    </w:p>
  </w:endnote>
  <w:endnote w:type="continuationSeparator" w:id="0">
    <w:p w14:paraId="7178FD45" w14:textId="77777777" w:rsidR="00F341F9" w:rsidRDefault="00F341F9"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69A1A" w14:textId="77777777" w:rsidR="00F341F9" w:rsidRDefault="00F341F9" w:rsidP="0081642D">
      <w:r>
        <w:separator/>
      </w:r>
    </w:p>
  </w:footnote>
  <w:footnote w:type="continuationSeparator" w:id="0">
    <w:p w14:paraId="48245185" w14:textId="77777777" w:rsidR="00F341F9" w:rsidRDefault="00F341F9"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defaultTabStop w:val="840"/>
  <w:drawingGridHorizontalSpacing w:val="112"/>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23947"/>
    <w:rsid w:val="00025D91"/>
    <w:rsid w:val="00034CCF"/>
    <w:rsid w:val="00035042"/>
    <w:rsid w:val="0004383A"/>
    <w:rsid w:val="00044F08"/>
    <w:rsid w:val="00056BEE"/>
    <w:rsid w:val="000610B0"/>
    <w:rsid w:val="00067701"/>
    <w:rsid w:val="000731A5"/>
    <w:rsid w:val="000818BF"/>
    <w:rsid w:val="00083EEA"/>
    <w:rsid w:val="00092DB2"/>
    <w:rsid w:val="000B771C"/>
    <w:rsid w:val="000C1F1A"/>
    <w:rsid w:val="000D5AE4"/>
    <w:rsid w:val="000E0289"/>
    <w:rsid w:val="000E2126"/>
    <w:rsid w:val="001102BE"/>
    <w:rsid w:val="001272B2"/>
    <w:rsid w:val="00127E2A"/>
    <w:rsid w:val="00137206"/>
    <w:rsid w:val="00162984"/>
    <w:rsid w:val="00167446"/>
    <w:rsid w:val="00180538"/>
    <w:rsid w:val="00182332"/>
    <w:rsid w:val="001828A7"/>
    <w:rsid w:val="0018356A"/>
    <w:rsid w:val="001955EB"/>
    <w:rsid w:val="00197C82"/>
    <w:rsid w:val="001A25EB"/>
    <w:rsid w:val="001A6FF0"/>
    <w:rsid w:val="001C06F9"/>
    <w:rsid w:val="001C3FE2"/>
    <w:rsid w:val="001D4BA2"/>
    <w:rsid w:val="001D6CD9"/>
    <w:rsid w:val="001D71FA"/>
    <w:rsid w:val="001E1D74"/>
    <w:rsid w:val="001E3E14"/>
    <w:rsid w:val="00211DBA"/>
    <w:rsid w:val="0021535F"/>
    <w:rsid w:val="00216A95"/>
    <w:rsid w:val="00224919"/>
    <w:rsid w:val="00224D2E"/>
    <w:rsid w:val="0022596A"/>
    <w:rsid w:val="00227C38"/>
    <w:rsid w:val="00236444"/>
    <w:rsid w:val="00242263"/>
    <w:rsid w:val="002605EC"/>
    <w:rsid w:val="00260BF1"/>
    <w:rsid w:val="00266727"/>
    <w:rsid w:val="0026682C"/>
    <w:rsid w:val="00270794"/>
    <w:rsid w:val="00270B40"/>
    <w:rsid w:val="00276B53"/>
    <w:rsid w:val="00280DB8"/>
    <w:rsid w:val="00284E91"/>
    <w:rsid w:val="002A4324"/>
    <w:rsid w:val="002A6B8B"/>
    <w:rsid w:val="002B29E8"/>
    <w:rsid w:val="002B6EA8"/>
    <w:rsid w:val="002D1E23"/>
    <w:rsid w:val="002D292B"/>
    <w:rsid w:val="002D7D27"/>
    <w:rsid w:val="002E03F1"/>
    <w:rsid w:val="002F2187"/>
    <w:rsid w:val="002F671B"/>
    <w:rsid w:val="003002E0"/>
    <w:rsid w:val="003071D2"/>
    <w:rsid w:val="00311794"/>
    <w:rsid w:val="00311C9B"/>
    <w:rsid w:val="00320C99"/>
    <w:rsid w:val="00320D65"/>
    <w:rsid w:val="003249B1"/>
    <w:rsid w:val="003252FF"/>
    <w:rsid w:val="00325405"/>
    <w:rsid w:val="003335EC"/>
    <w:rsid w:val="00341067"/>
    <w:rsid w:val="0035116A"/>
    <w:rsid w:val="00356BEE"/>
    <w:rsid w:val="00360F23"/>
    <w:rsid w:val="003616BB"/>
    <w:rsid w:val="00367907"/>
    <w:rsid w:val="003737A3"/>
    <w:rsid w:val="00380EF9"/>
    <w:rsid w:val="00396055"/>
    <w:rsid w:val="003A4270"/>
    <w:rsid w:val="003A5F66"/>
    <w:rsid w:val="003A774A"/>
    <w:rsid w:val="003D4DEF"/>
    <w:rsid w:val="003E09D9"/>
    <w:rsid w:val="003E7B8F"/>
    <w:rsid w:val="003F5B1C"/>
    <w:rsid w:val="003F7572"/>
    <w:rsid w:val="00402CC2"/>
    <w:rsid w:val="00405A0D"/>
    <w:rsid w:val="0040794D"/>
    <w:rsid w:val="00410B31"/>
    <w:rsid w:val="004175CC"/>
    <w:rsid w:val="00420CCC"/>
    <w:rsid w:val="00426119"/>
    <w:rsid w:val="00442E99"/>
    <w:rsid w:val="004511CD"/>
    <w:rsid w:val="004513AE"/>
    <w:rsid w:val="00453428"/>
    <w:rsid w:val="00470C74"/>
    <w:rsid w:val="00473309"/>
    <w:rsid w:val="00483634"/>
    <w:rsid w:val="004901F0"/>
    <w:rsid w:val="004A5942"/>
    <w:rsid w:val="004C3470"/>
    <w:rsid w:val="004E1EFC"/>
    <w:rsid w:val="004E5333"/>
    <w:rsid w:val="004F3FC0"/>
    <w:rsid w:val="00510662"/>
    <w:rsid w:val="00521F0E"/>
    <w:rsid w:val="00531AD2"/>
    <w:rsid w:val="005340AE"/>
    <w:rsid w:val="00540F84"/>
    <w:rsid w:val="005429AE"/>
    <w:rsid w:val="00543A9C"/>
    <w:rsid w:val="00557178"/>
    <w:rsid w:val="0056105B"/>
    <w:rsid w:val="0056311A"/>
    <w:rsid w:val="00566236"/>
    <w:rsid w:val="0057250B"/>
    <w:rsid w:val="00573862"/>
    <w:rsid w:val="00590B05"/>
    <w:rsid w:val="00590BA1"/>
    <w:rsid w:val="00597C9C"/>
    <w:rsid w:val="005B4C25"/>
    <w:rsid w:val="005B4CB7"/>
    <w:rsid w:val="005B7FB4"/>
    <w:rsid w:val="005C2F34"/>
    <w:rsid w:val="005C404B"/>
    <w:rsid w:val="005D31E5"/>
    <w:rsid w:val="005F7C43"/>
    <w:rsid w:val="006076B5"/>
    <w:rsid w:val="00611F7C"/>
    <w:rsid w:val="00615E5B"/>
    <w:rsid w:val="0064414B"/>
    <w:rsid w:val="006506CA"/>
    <w:rsid w:val="00652B61"/>
    <w:rsid w:val="0065321F"/>
    <w:rsid w:val="0066065B"/>
    <w:rsid w:val="00671A81"/>
    <w:rsid w:val="00671AA9"/>
    <w:rsid w:val="00695965"/>
    <w:rsid w:val="006A48B6"/>
    <w:rsid w:val="006A7481"/>
    <w:rsid w:val="006B51F7"/>
    <w:rsid w:val="006E2185"/>
    <w:rsid w:val="00710585"/>
    <w:rsid w:val="00724A53"/>
    <w:rsid w:val="00727518"/>
    <w:rsid w:val="00733682"/>
    <w:rsid w:val="007356DA"/>
    <w:rsid w:val="007357F1"/>
    <w:rsid w:val="00735ED6"/>
    <w:rsid w:val="00737BE2"/>
    <w:rsid w:val="007427A8"/>
    <w:rsid w:val="00743B2E"/>
    <w:rsid w:val="00744CA4"/>
    <w:rsid w:val="00765592"/>
    <w:rsid w:val="007712A3"/>
    <w:rsid w:val="007713A2"/>
    <w:rsid w:val="007716DA"/>
    <w:rsid w:val="00775E6E"/>
    <w:rsid w:val="007860ED"/>
    <w:rsid w:val="007971D1"/>
    <w:rsid w:val="0079763A"/>
    <w:rsid w:val="007A3D63"/>
    <w:rsid w:val="007B0173"/>
    <w:rsid w:val="007B0FC7"/>
    <w:rsid w:val="007B7C93"/>
    <w:rsid w:val="007C70B8"/>
    <w:rsid w:val="007F6635"/>
    <w:rsid w:val="008031B1"/>
    <w:rsid w:val="00813040"/>
    <w:rsid w:val="00813154"/>
    <w:rsid w:val="0081642D"/>
    <w:rsid w:val="0082140D"/>
    <w:rsid w:val="00822AEF"/>
    <w:rsid w:val="00822F95"/>
    <w:rsid w:val="00830914"/>
    <w:rsid w:val="00833B77"/>
    <w:rsid w:val="00837D70"/>
    <w:rsid w:val="008513B6"/>
    <w:rsid w:val="00852BDD"/>
    <w:rsid w:val="00852E28"/>
    <w:rsid w:val="00854A1E"/>
    <w:rsid w:val="00856E2F"/>
    <w:rsid w:val="00875E2F"/>
    <w:rsid w:val="00876760"/>
    <w:rsid w:val="00895CFB"/>
    <w:rsid w:val="00895DFB"/>
    <w:rsid w:val="00895E03"/>
    <w:rsid w:val="008A0628"/>
    <w:rsid w:val="008A3AA3"/>
    <w:rsid w:val="008A5E46"/>
    <w:rsid w:val="008A630B"/>
    <w:rsid w:val="008B6A54"/>
    <w:rsid w:val="008B6C35"/>
    <w:rsid w:val="008C1B3E"/>
    <w:rsid w:val="008C5404"/>
    <w:rsid w:val="008C6E67"/>
    <w:rsid w:val="008C7146"/>
    <w:rsid w:val="008D344E"/>
    <w:rsid w:val="008D750E"/>
    <w:rsid w:val="008E3502"/>
    <w:rsid w:val="008F05D5"/>
    <w:rsid w:val="008F2229"/>
    <w:rsid w:val="00912817"/>
    <w:rsid w:val="00920051"/>
    <w:rsid w:val="00922515"/>
    <w:rsid w:val="00922722"/>
    <w:rsid w:val="0092631D"/>
    <w:rsid w:val="00937606"/>
    <w:rsid w:val="0094471C"/>
    <w:rsid w:val="0094559A"/>
    <w:rsid w:val="00950E21"/>
    <w:rsid w:val="0095121F"/>
    <w:rsid w:val="009646E0"/>
    <w:rsid w:val="00970A59"/>
    <w:rsid w:val="00981890"/>
    <w:rsid w:val="00983899"/>
    <w:rsid w:val="0098467F"/>
    <w:rsid w:val="00987429"/>
    <w:rsid w:val="00987602"/>
    <w:rsid w:val="0099038C"/>
    <w:rsid w:val="00990D9F"/>
    <w:rsid w:val="009B349E"/>
    <w:rsid w:val="009B6097"/>
    <w:rsid w:val="009D02BB"/>
    <w:rsid w:val="009D3CE0"/>
    <w:rsid w:val="009F6030"/>
    <w:rsid w:val="009F6FEA"/>
    <w:rsid w:val="00A02958"/>
    <w:rsid w:val="00A231DC"/>
    <w:rsid w:val="00A25072"/>
    <w:rsid w:val="00A315AD"/>
    <w:rsid w:val="00A41532"/>
    <w:rsid w:val="00A41761"/>
    <w:rsid w:val="00A44061"/>
    <w:rsid w:val="00A5612E"/>
    <w:rsid w:val="00A57076"/>
    <w:rsid w:val="00A67161"/>
    <w:rsid w:val="00A72586"/>
    <w:rsid w:val="00A91E20"/>
    <w:rsid w:val="00AA0B22"/>
    <w:rsid w:val="00AB5039"/>
    <w:rsid w:val="00AC4658"/>
    <w:rsid w:val="00AD0704"/>
    <w:rsid w:val="00AF3533"/>
    <w:rsid w:val="00AF52B8"/>
    <w:rsid w:val="00B12A39"/>
    <w:rsid w:val="00B20A83"/>
    <w:rsid w:val="00B20BC9"/>
    <w:rsid w:val="00B249D1"/>
    <w:rsid w:val="00B34AC5"/>
    <w:rsid w:val="00B426BA"/>
    <w:rsid w:val="00B45528"/>
    <w:rsid w:val="00B53225"/>
    <w:rsid w:val="00B54079"/>
    <w:rsid w:val="00B61549"/>
    <w:rsid w:val="00B84C7F"/>
    <w:rsid w:val="00B901EC"/>
    <w:rsid w:val="00B902FC"/>
    <w:rsid w:val="00BC400B"/>
    <w:rsid w:val="00BC5F14"/>
    <w:rsid w:val="00BD36D7"/>
    <w:rsid w:val="00BD3CF3"/>
    <w:rsid w:val="00BD4269"/>
    <w:rsid w:val="00BE0D3D"/>
    <w:rsid w:val="00BE1059"/>
    <w:rsid w:val="00BE2877"/>
    <w:rsid w:val="00BF2F25"/>
    <w:rsid w:val="00BF3C69"/>
    <w:rsid w:val="00C06A76"/>
    <w:rsid w:val="00C1311D"/>
    <w:rsid w:val="00C21520"/>
    <w:rsid w:val="00C25A6D"/>
    <w:rsid w:val="00C25B77"/>
    <w:rsid w:val="00C45FAA"/>
    <w:rsid w:val="00C53CF1"/>
    <w:rsid w:val="00C54363"/>
    <w:rsid w:val="00C631AE"/>
    <w:rsid w:val="00C6762C"/>
    <w:rsid w:val="00C70C08"/>
    <w:rsid w:val="00C814FF"/>
    <w:rsid w:val="00C81E09"/>
    <w:rsid w:val="00C86AAC"/>
    <w:rsid w:val="00C92D32"/>
    <w:rsid w:val="00C96A8C"/>
    <w:rsid w:val="00CA5901"/>
    <w:rsid w:val="00CB2055"/>
    <w:rsid w:val="00CB31F7"/>
    <w:rsid w:val="00CD6A0F"/>
    <w:rsid w:val="00CE25BD"/>
    <w:rsid w:val="00CE2DE6"/>
    <w:rsid w:val="00CE438E"/>
    <w:rsid w:val="00CE58F5"/>
    <w:rsid w:val="00CF24A1"/>
    <w:rsid w:val="00CF415B"/>
    <w:rsid w:val="00D01BDE"/>
    <w:rsid w:val="00D043B7"/>
    <w:rsid w:val="00D14156"/>
    <w:rsid w:val="00D158ED"/>
    <w:rsid w:val="00D17D8F"/>
    <w:rsid w:val="00D209C1"/>
    <w:rsid w:val="00D23A34"/>
    <w:rsid w:val="00D27F81"/>
    <w:rsid w:val="00D33112"/>
    <w:rsid w:val="00D3688F"/>
    <w:rsid w:val="00D37276"/>
    <w:rsid w:val="00D41377"/>
    <w:rsid w:val="00D5131A"/>
    <w:rsid w:val="00D54B48"/>
    <w:rsid w:val="00D655C3"/>
    <w:rsid w:val="00D666E3"/>
    <w:rsid w:val="00D742E0"/>
    <w:rsid w:val="00D81028"/>
    <w:rsid w:val="00D876AA"/>
    <w:rsid w:val="00D961CF"/>
    <w:rsid w:val="00D96AD8"/>
    <w:rsid w:val="00DA1ADA"/>
    <w:rsid w:val="00DC3EF0"/>
    <w:rsid w:val="00DC4754"/>
    <w:rsid w:val="00DD1F3A"/>
    <w:rsid w:val="00DD7044"/>
    <w:rsid w:val="00DE0F50"/>
    <w:rsid w:val="00DE4475"/>
    <w:rsid w:val="00DE6371"/>
    <w:rsid w:val="00DF3456"/>
    <w:rsid w:val="00E0175F"/>
    <w:rsid w:val="00E12069"/>
    <w:rsid w:val="00E231F5"/>
    <w:rsid w:val="00E262F8"/>
    <w:rsid w:val="00E306BB"/>
    <w:rsid w:val="00E34E94"/>
    <w:rsid w:val="00E40A8B"/>
    <w:rsid w:val="00E574FE"/>
    <w:rsid w:val="00E60E8F"/>
    <w:rsid w:val="00E61BAA"/>
    <w:rsid w:val="00E62F4C"/>
    <w:rsid w:val="00E82392"/>
    <w:rsid w:val="00E867C6"/>
    <w:rsid w:val="00E920E2"/>
    <w:rsid w:val="00EA36C2"/>
    <w:rsid w:val="00EA4C2D"/>
    <w:rsid w:val="00ED1E98"/>
    <w:rsid w:val="00ED37F4"/>
    <w:rsid w:val="00ED5441"/>
    <w:rsid w:val="00EE4D33"/>
    <w:rsid w:val="00EF0537"/>
    <w:rsid w:val="00EF113E"/>
    <w:rsid w:val="00EF45E9"/>
    <w:rsid w:val="00EF585B"/>
    <w:rsid w:val="00F00E3E"/>
    <w:rsid w:val="00F024EB"/>
    <w:rsid w:val="00F14085"/>
    <w:rsid w:val="00F164EA"/>
    <w:rsid w:val="00F236A1"/>
    <w:rsid w:val="00F341F9"/>
    <w:rsid w:val="00F45736"/>
    <w:rsid w:val="00F45884"/>
    <w:rsid w:val="00F61A5D"/>
    <w:rsid w:val="00F80A46"/>
    <w:rsid w:val="00F91A01"/>
    <w:rsid w:val="00F942B3"/>
    <w:rsid w:val="00FB5272"/>
    <w:rsid w:val="00FD26BF"/>
    <w:rsid w:val="00FD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2</cp:revision>
  <dcterms:created xsi:type="dcterms:W3CDTF">2021-02-09T03:19:00Z</dcterms:created>
  <dcterms:modified xsi:type="dcterms:W3CDTF">2021-02-09T03:19:00Z</dcterms:modified>
</cp:coreProperties>
</file>