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543F3" w14:textId="58A9600D" w:rsidR="00ED5441" w:rsidRDefault="009F6030">
      <w:pPr>
        <w:rPr>
          <w:rFonts w:ascii="Meiryo UI" w:eastAsia="Meiryo UI" w:hAnsi="Meiryo UI"/>
          <w:color w:val="C00000"/>
        </w:rPr>
      </w:pPr>
      <w:r>
        <w:rPr>
          <w:rFonts w:hint="eastAsia"/>
          <w:noProof/>
        </w:rPr>
        <mc:AlternateContent>
          <mc:Choice Requires="wps">
            <w:drawing>
              <wp:anchor distT="0" distB="0" distL="114300" distR="114300" simplePos="0" relativeHeight="251682816" behindDoc="0" locked="0" layoutInCell="1" allowOverlap="1" wp14:anchorId="473F1474" wp14:editId="573F8D4A">
                <wp:simplePos x="0" y="0"/>
                <wp:positionH relativeFrom="column">
                  <wp:posOffset>2067560</wp:posOffset>
                </wp:positionH>
                <wp:positionV relativeFrom="paragraph">
                  <wp:posOffset>-13970</wp:posOffset>
                </wp:positionV>
                <wp:extent cx="2657475" cy="5143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657475" cy="514350"/>
                        </a:xfrm>
                        <a:prstGeom prst="rect">
                          <a:avLst/>
                        </a:prstGeom>
                        <a:noFill/>
                        <a:ln w="6350">
                          <a:noFill/>
                        </a:ln>
                      </wps:spPr>
                      <wps:txbx>
                        <w:txbxContent>
                          <w:p w14:paraId="12FEB63E" w14:textId="692F4EE0" w:rsidR="00EF585B" w:rsidRPr="00C636D3" w:rsidRDefault="00E239A4" w:rsidP="002521CE">
                            <w:pPr>
                              <w:jc w:val="center"/>
                              <w:rPr>
                                <w:rFonts w:ascii="Meiryo UI" w:eastAsia="Meiryo UI" w:hAnsi="Meiryo UI"/>
                                <w:color w:val="0033CC"/>
                                <w:sz w:val="36"/>
                                <w:szCs w:val="36"/>
                              </w:rPr>
                            </w:pPr>
                            <w:r w:rsidRPr="00C636D3">
                              <w:rPr>
                                <w:rFonts w:ascii="Meiryo UI" w:eastAsia="Meiryo UI" w:hAnsi="Meiryo UI" w:hint="eastAsia"/>
                                <w:color w:val="0033CC"/>
                                <w:sz w:val="36"/>
                                <w:szCs w:val="36"/>
                              </w:rPr>
                              <w:t>資質・能力</w:t>
                            </w:r>
                          </w:p>
                          <w:p w14:paraId="1C546373" w14:textId="77777777" w:rsidR="00A36884" w:rsidRPr="009F6030" w:rsidRDefault="00A36884">
                            <w:pPr>
                              <w:rPr>
                                <w:rFonts w:ascii="Meiryo UI" w:eastAsia="Meiryo UI" w:hAnsi="Meiryo UI"/>
                                <w:color w:val="1F4E79" w:themeColor="accent5" w:themeShade="8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F1474" id="_x0000_t202" coordsize="21600,21600" o:spt="202" path="m,l,21600r21600,l21600,xe">
                <v:stroke joinstyle="miter"/>
                <v:path gradientshapeok="t" o:connecttype="rect"/>
              </v:shapetype>
              <v:shape id="テキスト ボックス 18" o:spid="_x0000_s1026" type="#_x0000_t202" style="position:absolute;left:0;text-align:left;margin-left:162.8pt;margin-top:-1.1pt;width:209.25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" filled="f" stroked="f" strokeweight=".5pt">
                <v:textbox>
                  <w:txbxContent>
                    <w:p w14:paraId="12FEB63E" w14:textId="692F4EE0" w:rsidR="00EF585B" w:rsidRPr="00C636D3" w:rsidRDefault="00E239A4" w:rsidP="002521CE">
                      <w:pPr>
                        <w:jc w:val="center"/>
                        <w:rPr>
                          <w:rFonts w:ascii="Meiryo UI" w:eastAsia="Meiryo UI" w:hAnsi="Meiryo UI"/>
                          <w:color w:val="0033CC"/>
                          <w:sz w:val="36"/>
                          <w:szCs w:val="36"/>
                        </w:rPr>
                      </w:pPr>
                      <w:r w:rsidRPr="00C636D3">
                        <w:rPr>
                          <w:rFonts w:ascii="Meiryo UI" w:eastAsia="Meiryo UI" w:hAnsi="Meiryo UI" w:hint="eastAsia"/>
                          <w:color w:val="0033CC"/>
                          <w:sz w:val="36"/>
                          <w:szCs w:val="36"/>
                        </w:rPr>
                        <w:t>資質・能力</w:t>
                      </w:r>
                    </w:p>
                    <w:p w14:paraId="1C546373" w14:textId="77777777" w:rsidR="00A36884" w:rsidRPr="009F6030" w:rsidRDefault="00A36884">
                      <w:pPr>
                        <w:rPr>
                          <w:rFonts w:ascii="Meiryo UI" w:eastAsia="Meiryo UI" w:hAnsi="Meiryo UI"/>
                          <w:color w:val="1F4E79" w:themeColor="accent5" w:themeShade="80"/>
                          <w:sz w:val="36"/>
                          <w:szCs w:val="36"/>
                        </w:rPr>
                      </w:pPr>
                    </w:p>
                  </w:txbxContent>
                </v:textbox>
              </v:shape>
            </w:pict>
          </mc:Fallback>
        </mc:AlternateContent>
      </w:r>
      <w:bookmarkStart w:id="0" w:name="_Hlk54192875"/>
    </w:p>
    <w:p w14:paraId="74D6C01D" w14:textId="77777777" w:rsidR="00127357" w:rsidRDefault="00127357">
      <w:pPr>
        <w:rPr>
          <w:rFonts w:ascii="Meiryo UI" w:eastAsia="Meiryo UI" w:hAnsi="Meiryo UI"/>
          <w:color w:val="C00000"/>
        </w:rPr>
      </w:pPr>
    </w:p>
    <w:p w14:paraId="1A09CC72" w14:textId="1DDF6C5E" w:rsidR="003252FF" w:rsidRPr="002B29E8" w:rsidRDefault="009F6030">
      <w:pPr>
        <w:rPr>
          <w:rFonts w:ascii="Meiryo UI" w:eastAsia="Meiryo UI" w:hAnsi="Meiryo UI"/>
          <w:color w:val="C00000"/>
        </w:rPr>
      </w:pPr>
      <w:r w:rsidRPr="002B29E8">
        <w:rPr>
          <w:rFonts w:ascii="Meiryo UI" w:eastAsia="Meiryo UI" w:hAnsi="Meiryo UI" w:hint="eastAsia"/>
          <w:color w:val="C00000"/>
        </w:rPr>
        <w:t>《</w:t>
      </w:r>
      <w:r w:rsidR="00E239A4">
        <w:rPr>
          <w:rFonts w:ascii="Meiryo UI" w:eastAsia="Meiryo UI" w:hAnsi="Meiryo UI" w:hint="eastAsia"/>
          <w:color w:val="C00000"/>
        </w:rPr>
        <w:t>資質・能力の用語的な意味は？</w:t>
      </w:r>
      <w:r w:rsidRPr="002B29E8">
        <w:rPr>
          <w:rFonts w:ascii="Meiryo UI" w:eastAsia="Meiryo UI" w:hAnsi="Meiryo UI"/>
          <w:color w:val="C00000"/>
        </w:rPr>
        <w:t>》</w:t>
      </w:r>
    </w:p>
    <w:p w14:paraId="71B6E413" w14:textId="171047D6" w:rsidR="000107D0" w:rsidRDefault="009F6030" w:rsidP="00AF0D51">
      <w:pPr>
        <w:rPr>
          <w:rFonts w:ascii="Meiryo UI" w:eastAsia="Meiryo UI" w:hAnsi="Meiryo UI"/>
          <w:szCs w:val="21"/>
        </w:rPr>
      </w:pPr>
      <w:r w:rsidRPr="00AB119D">
        <w:rPr>
          <w:rFonts w:ascii="Meiryo UI" w:eastAsia="Meiryo UI" w:hAnsi="Meiryo UI" w:hint="eastAsia"/>
          <w:szCs w:val="21"/>
        </w:rPr>
        <w:t>◆</w:t>
      </w:r>
      <w:r w:rsidR="00D471BC">
        <w:rPr>
          <w:rFonts w:ascii="Meiryo UI" w:eastAsia="Meiryo UI" w:hAnsi="Meiryo UI" w:hint="eastAsia"/>
          <w:szCs w:val="21"/>
        </w:rPr>
        <w:t xml:space="preserve">　</w:t>
      </w:r>
      <w:r w:rsidR="00AF0D51">
        <w:rPr>
          <w:rFonts w:ascii="Meiryo UI" w:eastAsia="Meiryo UI" w:hAnsi="Meiryo UI" w:hint="eastAsia"/>
          <w:szCs w:val="21"/>
        </w:rPr>
        <w:t>新学習指導要領の</w:t>
      </w:r>
      <w:r w:rsidR="00D471BC">
        <w:rPr>
          <w:rFonts w:ascii="Meiryo UI" w:eastAsia="Meiryo UI" w:hAnsi="Meiryo UI" w:hint="eastAsia"/>
          <w:szCs w:val="21"/>
        </w:rPr>
        <w:t>〔</w:t>
      </w:r>
      <w:r w:rsidR="00AF0D51">
        <w:rPr>
          <w:rFonts w:ascii="Meiryo UI" w:eastAsia="Meiryo UI" w:hAnsi="Meiryo UI" w:hint="eastAsia"/>
          <w:szCs w:val="21"/>
        </w:rPr>
        <w:t>何ができるようになるか</w:t>
      </w:r>
      <w:r w:rsidR="00D471BC">
        <w:rPr>
          <w:rFonts w:ascii="Meiryo UI" w:eastAsia="Meiryo UI" w:hAnsi="Meiryo UI" w:hint="eastAsia"/>
          <w:szCs w:val="21"/>
        </w:rPr>
        <w:t>〕〔</w:t>
      </w:r>
      <w:r w:rsidR="00AF0D51">
        <w:rPr>
          <w:rFonts w:ascii="Meiryo UI" w:eastAsia="Meiryo UI" w:hAnsi="Meiryo UI" w:hint="eastAsia"/>
          <w:szCs w:val="21"/>
        </w:rPr>
        <w:t>何を学ぶか</w:t>
      </w:r>
      <w:r w:rsidR="00D471BC">
        <w:rPr>
          <w:rFonts w:ascii="Meiryo UI" w:eastAsia="Meiryo UI" w:hAnsi="Meiryo UI" w:hint="eastAsia"/>
          <w:szCs w:val="21"/>
        </w:rPr>
        <w:t>〕〔</w:t>
      </w:r>
      <w:r w:rsidR="00AF0D51">
        <w:rPr>
          <w:rFonts w:ascii="Meiryo UI" w:eastAsia="Meiryo UI" w:hAnsi="Meiryo UI" w:hint="eastAsia"/>
          <w:szCs w:val="21"/>
        </w:rPr>
        <w:t>どのように学ぶか</w:t>
      </w:r>
      <w:r w:rsidR="00D471BC">
        <w:rPr>
          <w:rFonts w:ascii="Meiryo UI" w:eastAsia="Meiryo UI" w:hAnsi="Meiryo UI" w:hint="eastAsia"/>
          <w:szCs w:val="21"/>
        </w:rPr>
        <w:t>〕</w:t>
      </w:r>
      <w:r w:rsidR="00AF0D51">
        <w:rPr>
          <w:rFonts w:ascii="Meiryo UI" w:eastAsia="Meiryo UI" w:hAnsi="Meiryo UI" w:hint="eastAsia"/>
          <w:szCs w:val="21"/>
        </w:rPr>
        <w:t>の</w:t>
      </w:r>
      <w:r w:rsidR="00C22632">
        <w:rPr>
          <w:rFonts w:ascii="Meiryo UI" w:eastAsia="Meiryo UI" w:hAnsi="Meiryo UI" w:hint="eastAsia"/>
          <w:szCs w:val="21"/>
        </w:rPr>
        <w:t>三角形構図の中の</w:t>
      </w:r>
      <w:r w:rsidR="00D471BC">
        <w:rPr>
          <w:rFonts w:ascii="Meiryo UI" w:eastAsia="Meiryo UI" w:hAnsi="Meiryo UI" w:hint="eastAsia"/>
          <w:szCs w:val="21"/>
        </w:rPr>
        <w:t>〔</w:t>
      </w:r>
      <w:r w:rsidR="00C22632">
        <w:rPr>
          <w:rFonts w:ascii="Meiryo UI" w:eastAsia="Meiryo UI" w:hAnsi="Meiryo UI" w:hint="eastAsia"/>
          <w:szCs w:val="21"/>
        </w:rPr>
        <w:t>何ができるようになるか</w:t>
      </w:r>
      <w:r w:rsidR="00D471BC">
        <w:rPr>
          <w:rFonts w:ascii="Meiryo UI" w:eastAsia="Meiryo UI" w:hAnsi="Meiryo UI" w:hint="eastAsia"/>
          <w:szCs w:val="21"/>
        </w:rPr>
        <w:t>〕</w:t>
      </w:r>
      <w:r w:rsidR="00C22632">
        <w:rPr>
          <w:rFonts w:ascii="Meiryo UI" w:eastAsia="Meiryo UI" w:hAnsi="Meiryo UI" w:hint="eastAsia"/>
          <w:szCs w:val="21"/>
        </w:rPr>
        <w:t>については</w:t>
      </w:r>
      <w:r w:rsidR="00D471BC">
        <w:rPr>
          <w:rFonts w:ascii="Meiryo UI" w:eastAsia="Meiryo UI" w:hAnsi="Meiryo UI" w:hint="eastAsia"/>
          <w:szCs w:val="21"/>
        </w:rPr>
        <w:t>，</w:t>
      </w:r>
      <w:r w:rsidR="00C22632">
        <w:rPr>
          <w:rFonts w:ascii="Meiryo UI" w:eastAsia="Meiryo UI" w:hAnsi="Meiryo UI" w:hint="eastAsia"/>
          <w:szCs w:val="21"/>
        </w:rPr>
        <w:t>内容主題がさらに三角形構図で説明してあり，その主題は</w:t>
      </w:r>
      <w:r w:rsidR="00D471BC">
        <w:rPr>
          <w:rFonts w:ascii="Meiryo UI" w:eastAsia="Meiryo UI" w:hAnsi="Meiryo UI" w:hint="eastAsia"/>
          <w:szCs w:val="21"/>
        </w:rPr>
        <w:t>『</w:t>
      </w:r>
      <w:r w:rsidR="00C22632">
        <w:rPr>
          <w:rFonts w:ascii="Meiryo UI" w:eastAsia="Meiryo UI" w:hAnsi="Meiryo UI" w:hint="eastAsia"/>
          <w:szCs w:val="21"/>
        </w:rPr>
        <w:t>新しい時代に必要となる資質・能力の育成と，学習評価の充実</w:t>
      </w:r>
      <w:r w:rsidR="00D471BC">
        <w:rPr>
          <w:rFonts w:ascii="Meiryo UI" w:eastAsia="Meiryo UI" w:hAnsi="Meiryo UI" w:hint="eastAsia"/>
          <w:szCs w:val="21"/>
        </w:rPr>
        <w:t>』</w:t>
      </w:r>
      <w:r w:rsidR="00C22632">
        <w:rPr>
          <w:rFonts w:ascii="Meiryo UI" w:eastAsia="Meiryo UI" w:hAnsi="Meiryo UI" w:hint="eastAsia"/>
          <w:szCs w:val="21"/>
        </w:rPr>
        <w:t>となっていて，新学習指導要領の根幹的な柱立ての一つが《資質・能力の育成と評価》であ</w:t>
      </w:r>
      <w:r w:rsidR="008F69C1">
        <w:rPr>
          <w:rFonts w:ascii="Meiryo UI" w:eastAsia="Meiryo UI" w:hAnsi="Meiryo UI" w:hint="eastAsia"/>
          <w:szCs w:val="21"/>
        </w:rPr>
        <w:t>る</w:t>
      </w:r>
      <w:r w:rsidR="00C22632">
        <w:rPr>
          <w:rFonts w:ascii="Meiryo UI" w:eastAsia="Meiryo UI" w:hAnsi="Meiryo UI" w:hint="eastAsia"/>
          <w:szCs w:val="21"/>
        </w:rPr>
        <w:t>ことが良く分かります。</w:t>
      </w:r>
    </w:p>
    <w:p w14:paraId="1A697EFD" w14:textId="4D2D59EA" w:rsidR="008F69C1" w:rsidRDefault="008F69C1" w:rsidP="00AF0D51">
      <w:pPr>
        <w:rPr>
          <w:rFonts w:ascii="Meiryo UI" w:eastAsia="Meiryo UI" w:hAnsi="Meiryo UI"/>
          <w:szCs w:val="21"/>
        </w:rPr>
      </w:pPr>
      <w:r>
        <w:rPr>
          <w:rFonts w:ascii="Meiryo UI" w:eastAsia="Meiryo UI" w:hAnsi="Meiryo UI" w:hint="eastAsia"/>
          <w:szCs w:val="21"/>
        </w:rPr>
        <w:t>◆　その資質・能力の用語については，学校現場で</w:t>
      </w:r>
      <w:r w:rsidR="00B87C27">
        <w:rPr>
          <w:rFonts w:ascii="Meiryo UI" w:eastAsia="Meiryo UI" w:hAnsi="Meiryo UI" w:hint="eastAsia"/>
          <w:szCs w:val="21"/>
        </w:rPr>
        <w:t>は概ね一体的な</w:t>
      </w:r>
      <w:r>
        <w:rPr>
          <w:rFonts w:ascii="Meiryo UI" w:eastAsia="Meiryo UI" w:hAnsi="Meiryo UI" w:hint="eastAsia"/>
          <w:szCs w:val="21"/>
        </w:rPr>
        <w:t>連語として「人として備わっている</w:t>
      </w:r>
      <w:r w:rsidR="00B87C27">
        <w:rPr>
          <w:rFonts w:ascii="Meiryo UI" w:eastAsia="Meiryo UI" w:hAnsi="Meiryo UI" w:hint="eastAsia"/>
          <w:szCs w:val="21"/>
        </w:rPr>
        <w:t>種々の</w:t>
      </w:r>
      <w:r>
        <w:rPr>
          <w:rFonts w:ascii="Meiryo UI" w:eastAsia="Meiryo UI" w:hAnsi="Meiryo UI" w:hint="eastAsia"/>
          <w:szCs w:val="21"/>
        </w:rPr>
        <w:t>力</w:t>
      </w:r>
      <w:r w:rsidR="00B87C27">
        <w:rPr>
          <w:rFonts w:ascii="Meiryo UI" w:eastAsia="Meiryo UI" w:hAnsi="Meiryo UI" w:hint="eastAsia"/>
          <w:szCs w:val="21"/>
        </w:rPr>
        <w:t>の総称</w:t>
      </w:r>
      <w:r>
        <w:rPr>
          <w:rFonts w:ascii="Meiryo UI" w:eastAsia="Meiryo UI" w:hAnsi="Meiryo UI" w:hint="eastAsia"/>
          <w:szCs w:val="21"/>
        </w:rPr>
        <w:t>」の</w:t>
      </w:r>
      <w:r w:rsidR="00B87C27">
        <w:rPr>
          <w:rFonts w:ascii="Meiryo UI" w:eastAsia="Meiryo UI" w:hAnsi="Meiryo UI" w:hint="eastAsia"/>
          <w:szCs w:val="21"/>
        </w:rPr>
        <w:t>ように用いられている印象があります。もちろん，それぞれ単独の字義としても普通に用いられている面もあります。</w:t>
      </w:r>
      <w:r w:rsidR="00275B2B">
        <w:rPr>
          <w:rFonts w:ascii="Meiryo UI" w:eastAsia="Meiryo UI" w:hAnsi="Meiryo UI" w:hint="eastAsia"/>
          <w:szCs w:val="21"/>
        </w:rPr>
        <w:t>が，教師が取り組む教育活動の営みが生徒のどのような力を伸ばすことになるのか，</w:t>
      </w:r>
      <w:r w:rsidR="002343C1">
        <w:rPr>
          <w:rFonts w:ascii="Meiryo UI" w:eastAsia="Meiryo UI" w:hAnsi="Meiryo UI" w:hint="eastAsia"/>
          <w:szCs w:val="21"/>
        </w:rPr>
        <w:t>どの程度の力が付いたのか，など</w:t>
      </w:r>
      <w:r w:rsidR="00DF6F3C">
        <w:rPr>
          <w:rFonts w:ascii="Meiryo UI" w:eastAsia="Meiryo UI" w:hAnsi="Meiryo UI" w:hint="eastAsia"/>
          <w:szCs w:val="21"/>
        </w:rPr>
        <w:t>を考える上では，</w:t>
      </w:r>
      <w:r w:rsidR="002343C1">
        <w:rPr>
          <w:rFonts w:ascii="Meiryo UI" w:eastAsia="Meiryo UI" w:hAnsi="Meiryo UI" w:hint="eastAsia"/>
          <w:szCs w:val="21"/>
        </w:rPr>
        <w:t>もう少し</w:t>
      </w:r>
      <w:r w:rsidR="00DF6F3C">
        <w:rPr>
          <w:rFonts w:ascii="Meiryo UI" w:eastAsia="Meiryo UI" w:hAnsi="Meiryo UI" w:hint="eastAsia"/>
          <w:szCs w:val="21"/>
        </w:rPr>
        <w:t>関連用語も含めての</w:t>
      </w:r>
      <w:r w:rsidR="002343C1">
        <w:rPr>
          <w:rFonts w:ascii="Meiryo UI" w:eastAsia="Meiryo UI" w:hAnsi="Meiryo UI" w:hint="eastAsia"/>
          <w:szCs w:val="21"/>
        </w:rPr>
        <w:t>概念整理を試みてお</w:t>
      </w:r>
      <w:r w:rsidR="00DF6F3C">
        <w:rPr>
          <w:rFonts w:ascii="Meiryo UI" w:eastAsia="Meiryo UI" w:hAnsi="Meiryo UI" w:hint="eastAsia"/>
          <w:szCs w:val="21"/>
        </w:rPr>
        <w:t>くのが良いように</w:t>
      </w:r>
      <w:r w:rsidR="002343C1">
        <w:rPr>
          <w:rFonts w:ascii="Meiryo UI" w:eastAsia="Meiryo UI" w:hAnsi="Meiryo UI" w:hint="eastAsia"/>
          <w:szCs w:val="21"/>
        </w:rPr>
        <w:t>思います。</w:t>
      </w:r>
    </w:p>
    <w:p w14:paraId="075A5D56" w14:textId="69D7A1A9" w:rsidR="00957B49" w:rsidRDefault="00B5178D" w:rsidP="00957B49">
      <w:pPr>
        <w:rPr>
          <w:rFonts w:ascii="Meiryo UI" w:eastAsia="Meiryo UI" w:hAnsi="Meiryo UI"/>
          <w:szCs w:val="21"/>
        </w:rPr>
      </w:pPr>
      <w:r>
        <w:rPr>
          <w:rFonts w:ascii="Meiryo UI" w:eastAsia="Meiryo UI" w:hAnsi="Meiryo UI" w:hint="eastAsia"/>
          <w:szCs w:val="21"/>
        </w:rPr>
        <w:t>◆　ネット辞書類で，「資質」についてみると「</w:t>
      </w:r>
      <w:r w:rsidRPr="00B5178D">
        <w:rPr>
          <w:rFonts w:ascii="Meiryo UI" w:eastAsia="Meiryo UI" w:hAnsi="Meiryo UI" w:hint="eastAsia"/>
          <w:szCs w:val="21"/>
        </w:rPr>
        <w:t>生まれつきの性質や才能。資性。天性。</w:t>
      </w:r>
      <w:r>
        <w:rPr>
          <w:rFonts w:ascii="Meiryo UI" w:eastAsia="Meiryo UI" w:hAnsi="Meiryo UI" w:hint="eastAsia"/>
          <w:szCs w:val="21"/>
        </w:rPr>
        <w:t>」などと記してあり，「能力」については「</w:t>
      </w:r>
      <w:r w:rsidRPr="00B5178D">
        <w:rPr>
          <w:rFonts w:ascii="Meiryo UI" w:eastAsia="Meiryo UI" w:hAnsi="Meiryo UI" w:hint="eastAsia"/>
          <w:szCs w:val="21"/>
        </w:rPr>
        <w:t>物事をやり遂げることのできる力。</w:t>
      </w:r>
      <w:r>
        <w:rPr>
          <w:rFonts w:ascii="Meiryo UI" w:eastAsia="Meiryo UI" w:hAnsi="Meiryo UI" w:hint="eastAsia"/>
          <w:szCs w:val="21"/>
        </w:rPr>
        <w:t>」という説明を基本に，法律的な意味，ビジネス業界などでの使われ方や関連用語</w:t>
      </w:r>
      <w:r w:rsidR="00D32ADB">
        <w:rPr>
          <w:rFonts w:ascii="Meiryo UI" w:eastAsia="Meiryo UI" w:hAnsi="Meiryo UI" w:hint="eastAsia"/>
          <w:szCs w:val="21"/>
        </w:rPr>
        <w:t>と</w:t>
      </w:r>
      <w:r>
        <w:rPr>
          <w:rFonts w:ascii="Meiryo UI" w:eastAsia="Meiryo UI" w:hAnsi="Meiryo UI" w:hint="eastAsia"/>
          <w:szCs w:val="21"/>
        </w:rPr>
        <w:t>の</w:t>
      </w:r>
      <w:r w:rsidR="00D32ADB">
        <w:rPr>
          <w:rFonts w:ascii="Meiryo UI" w:eastAsia="Meiryo UI" w:hAnsi="Meiryo UI" w:hint="eastAsia"/>
          <w:szCs w:val="21"/>
        </w:rPr>
        <w:t>違いなどについても多くの</w:t>
      </w:r>
      <w:r w:rsidR="003B2A73">
        <w:rPr>
          <w:rFonts w:ascii="Meiryo UI" w:eastAsia="Meiryo UI" w:hAnsi="Meiryo UI" w:hint="eastAsia"/>
          <w:szCs w:val="21"/>
        </w:rPr>
        <w:t>説明・</w:t>
      </w:r>
      <w:r w:rsidR="00D32ADB">
        <w:rPr>
          <w:rFonts w:ascii="Meiryo UI" w:eastAsia="Meiryo UI" w:hAnsi="Meiryo UI" w:hint="eastAsia"/>
          <w:szCs w:val="21"/>
        </w:rPr>
        <w:t>記事があります。</w:t>
      </w:r>
    </w:p>
    <w:p w14:paraId="1061B194" w14:textId="30AC37AF" w:rsidR="00550782" w:rsidRPr="00550782" w:rsidRDefault="00550782" w:rsidP="00957B49">
      <w:pPr>
        <w:rPr>
          <w:rFonts w:ascii="Meiryo UI" w:eastAsia="Meiryo UI" w:hAnsi="Meiryo UI"/>
          <w:szCs w:val="21"/>
        </w:rPr>
      </w:pPr>
      <w:r>
        <w:rPr>
          <w:rFonts w:ascii="Meiryo UI" w:eastAsia="Meiryo UI" w:hAnsi="Meiryo UI" w:hint="eastAsia"/>
          <w:szCs w:val="21"/>
        </w:rPr>
        <w:t>◆　教育関係の用語として「資質・能力」については，溝上慎一氏の『溝上慎一の教育論　目次＞用語集＞資質・能力』があり，文科省の検討会の論点整理として，《「資質」は「能力」を含む広い概念として捉えられている》と示されています。</w:t>
      </w:r>
      <w:r w:rsidR="006420BE">
        <w:rPr>
          <w:rFonts w:ascii="Meiryo UI" w:eastAsia="Meiryo UI" w:hAnsi="Meiryo UI" w:hint="eastAsia"/>
          <w:szCs w:val="21"/>
        </w:rPr>
        <w:t>簡潔に包摂関係で示すと</w:t>
      </w:r>
      <w:r w:rsidR="006420BE" w:rsidRPr="006420BE">
        <w:rPr>
          <w:rFonts w:ascii="Meiryo UI" w:eastAsia="Meiryo UI" w:hAnsi="Meiryo UI" w:hint="eastAsia"/>
          <w:b/>
          <w:bCs/>
          <w:color w:val="C00000"/>
          <w:szCs w:val="21"/>
        </w:rPr>
        <w:t xml:space="preserve">　《資質＞能力》　</w:t>
      </w:r>
      <w:r w:rsidR="006420BE" w:rsidRPr="006420BE">
        <w:rPr>
          <w:rFonts w:ascii="Meiryo UI" w:eastAsia="Meiryo UI" w:hAnsi="Meiryo UI" w:hint="eastAsia"/>
          <w:color w:val="000000" w:themeColor="text1"/>
          <w:szCs w:val="21"/>
        </w:rPr>
        <w:t>という構図になること</w:t>
      </w:r>
      <w:r w:rsidR="00D471BC">
        <w:rPr>
          <w:rFonts w:ascii="Meiryo UI" w:eastAsia="Meiryo UI" w:hAnsi="Meiryo UI" w:hint="eastAsia"/>
          <w:color w:val="000000" w:themeColor="text1"/>
          <w:szCs w:val="21"/>
        </w:rPr>
        <w:t>だ</w:t>
      </w:r>
      <w:r w:rsidR="006420BE" w:rsidRPr="006420BE">
        <w:rPr>
          <w:rFonts w:ascii="Meiryo UI" w:eastAsia="Meiryo UI" w:hAnsi="Meiryo UI" w:hint="eastAsia"/>
          <w:color w:val="000000" w:themeColor="text1"/>
          <w:szCs w:val="21"/>
        </w:rPr>
        <w:t>と思います。</w:t>
      </w:r>
    </w:p>
    <w:p w14:paraId="67E68225" w14:textId="4F5BA8F5" w:rsidR="00432EFC" w:rsidRDefault="00432EFC" w:rsidP="00957B49">
      <w:pPr>
        <w:rPr>
          <w:rFonts w:ascii="Meiryo UI" w:eastAsia="Meiryo UI" w:hAnsi="Meiryo UI"/>
          <w:szCs w:val="21"/>
        </w:rPr>
      </w:pPr>
      <w:r>
        <w:rPr>
          <w:rFonts w:ascii="Meiryo UI" w:eastAsia="Meiryo UI" w:hAnsi="Meiryo UI" w:hint="eastAsia"/>
          <w:szCs w:val="21"/>
        </w:rPr>
        <w:t>◆　そうした</w:t>
      </w:r>
      <w:r w:rsidR="00344F40">
        <w:rPr>
          <w:rFonts w:ascii="Meiryo UI" w:eastAsia="Meiryo UI" w:hAnsi="Meiryo UI" w:hint="eastAsia"/>
          <w:szCs w:val="21"/>
        </w:rPr>
        <w:t>ネット</w:t>
      </w:r>
      <w:r>
        <w:rPr>
          <w:rFonts w:ascii="Meiryo UI" w:eastAsia="Meiryo UI" w:hAnsi="Meiryo UI" w:hint="eastAsia"/>
          <w:szCs w:val="21"/>
        </w:rPr>
        <w:t>情報なども含めて，私見的に</w:t>
      </w:r>
      <w:r w:rsidR="002F3A0A">
        <w:rPr>
          <w:rFonts w:ascii="Meiryo UI" w:eastAsia="Meiryo UI" w:hAnsi="Meiryo UI" w:hint="eastAsia"/>
          <w:szCs w:val="21"/>
        </w:rPr>
        <w:t>学校教育における</w:t>
      </w:r>
      <w:r>
        <w:rPr>
          <w:rFonts w:ascii="Meiryo UI" w:eastAsia="Meiryo UI" w:hAnsi="Meiryo UI" w:hint="eastAsia"/>
          <w:szCs w:val="21"/>
        </w:rPr>
        <w:t>《資質・能力の育成と評価》の前提となる資質・能力の用語</w:t>
      </w:r>
      <w:r w:rsidR="00344F40">
        <w:rPr>
          <w:rFonts w:ascii="Meiryo UI" w:eastAsia="Meiryo UI" w:hAnsi="Meiryo UI" w:hint="eastAsia"/>
          <w:szCs w:val="21"/>
        </w:rPr>
        <w:t>と関連用語との</w:t>
      </w:r>
      <w:r>
        <w:rPr>
          <w:rFonts w:ascii="Meiryo UI" w:eastAsia="Meiryo UI" w:hAnsi="Meiryo UI" w:hint="eastAsia"/>
          <w:szCs w:val="21"/>
        </w:rPr>
        <w:t>整理を試みてみたのが次の</w:t>
      </w:r>
      <w:r w:rsidR="007B40F9">
        <w:rPr>
          <w:rFonts w:ascii="Meiryo UI" w:eastAsia="Meiryo UI" w:hAnsi="Meiryo UI" w:hint="eastAsia"/>
          <w:szCs w:val="21"/>
        </w:rPr>
        <w:t>図になります。</w:t>
      </w:r>
    </w:p>
    <w:p w14:paraId="6CECAAF3" w14:textId="0A6D99E5" w:rsidR="00344F40" w:rsidRDefault="00D471BC" w:rsidP="00957B49">
      <w:pPr>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683840" behindDoc="0" locked="0" layoutInCell="1" allowOverlap="1" wp14:anchorId="3C21D55D" wp14:editId="294148DE">
                <wp:simplePos x="0" y="0"/>
                <wp:positionH relativeFrom="column">
                  <wp:posOffset>635</wp:posOffset>
                </wp:positionH>
                <wp:positionV relativeFrom="paragraph">
                  <wp:posOffset>109855</wp:posOffset>
                </wp:positionV>
                <wp:extent cx="6636385" cy="42481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36385" cy="4248150"/>
                        </a:xfrm>
                        <a:prstGeom prst="rect">
                          <a:avLst/>
                        </a:prstGeom>
                        <a:noFill/>
                        <a:ln w="6350">
                          <a:noFill/>
                        </a:ln>
                      </wps:spPr>
                      <wps:txbx>
                        <w:txbxContent>
                          <w:p w14:paraId="11BFCC45" w14:textId="59F7981D" w:rsidR="00344F40" w:rsidRDefault="006420BE">
                            <w:r>
                              <w:rPr>
                                <w:noProof/>
                              </w:rPr>
                              <w:drawing>
                                <wp:inline distT="0" distB="0" distL="0" distR="0" wp14:anchorId="0A9366DB" wp14:editId="0147181A">
                                  <wp:extent cx="6447155" cy="3894661"/>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6">
                                            <a:extLst>
                                              <a:ext uri="{28A0092B-C50C-407E-A947-70E740481C1C}">
                                                <a14:useLocalDpi xmlns:a14="http://schemas.microsoft.com/office/drawing/2010/main" val="0"/>
                                              </a:ext>
                                            </a:extLst>
                                          </a:blip>
                                          <a:stretch>
                                            <a:fillRect/>
                                          </a:stretch>
                                        </pic:blipFill>
                                        <pic:spPr>
                                          <a:xfrm>
                                            <a:off x="0" y="0"/>
                                            <a:ext cx="6447155" cy="38946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21D55D" id="_x0000_t202" coordsize="21600,21600" o:spt="202" path="m,l,21600r21600,l21600,xe">
                <v:stroke joinstyle="miter"/>
                <v:path gradientshapeok="t" o:connecttype="rect"/>
              </v:shapetype>
              <v:shape id="テキスト ボックス 1" o:spid="_x0000_s1027" type="#_x0000_t202" style="position:absolute;left:0;text-align:left;margin-left:.05pt;margin-top:8.65pt;width:522.55pt;height:3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" filled="f" stroked="f" strokeweight=".5pt">
                <v:textbox>
                  <w:txbxContent>
                    <w:p w14:paraId="11BFCC45" w14:textId="59F7981D" w:rsidR="00344F40" w:rsidRDefault="006420BE">
                      <w:r>
                        <w:rPr>
                          <w:noProof/>
                        </w:rPr>
                        <w:drawing>
                          <wp:inline distT="0" distB="0" distL="0" distR="0" wp14:anchorId="0A9366DB" wp14:editId="0147181A">
                            <wp:extent cx="6447155" cy="3894661"/>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a:extLst>
                                        <a:ext uri="{28A0092B-C50C-407E-A947-70E740481C1C}">
                                          <a14:useLocalDpi xmlns:a14="http://schemas.microsoft.com/office/drawing/2010/main" val="0"/>
                                        </a:ext>
                                      </a:extLst>
                                    </a:blip>
                                    <a:stretch>
                                      <a:fillRect/>
                                    </a:stretch>
                                  </pic:blipFill>
                                  <pic:spPr>
                                    <a:xfrm>
                                      <a:off x="0" y="0"/>
                                      <a:ext cx="6447155" cy="3894661"/>
                                    </a:xfrm>
                                    <a:prstGeom prst="rect">
                                      <a:avLst/>
                                    </a:prstGeom>
                                  </pic:spPr>
                                </pic:pic>
                              </a:graphicData>
                            </a:graphic>
                          </wp:inline>
                        </w:drawing>
                      </w:r>
                    </w:p>
                  </w:txbxContent>
                </v:textbox>
              </v:shape>
            </w:pict>
          </mc:Fallback>
        </mc:AlternateContent>
      </w:r>
    </w:p>
    <w:p w14:paraId="6783F808" w14:textId="4EE45175" w:rsidR="00344F40" w:rsidRDefault="00344F40" w:rsidP="00957B49">
      <w:pPr>
        <w:rPr>
          <w:rFonts w:ascii="Meiryo UI" w:eastAsia="Meiryo UI" w:hAnsi="Meiryo UI"/>
          <w:szCs w:val="21"/>
        </w:rPr>
      </w:pPr>
    </w:p>
    <w:p w14:paraId="44BB42CA" w14:textId="243A7A6B" w:rsidR="00344F40" w:rsidRDefault="00344F40" w:rsidP="00957B49">
      <w:pPr>
        <w:rPr>
          <w:rFonts w:ascii="Meiryo UI" w:eastAsia="Meiryo UI" w:hAnsi="Meiryo UI"/>
          <w:szCs w:val="21"/>
        </w:rPr>
      </w:pPr>
    </w:p>
    <w:p w14:paraId="525A3110" w14:textId="53BA74B1" w:rsidR="00344F40" w:rsidRDefault="00344F40" w:rsidP="00957B49">
      <w:pPr>
        <w:rPr>
          <w:rFonts w:ascii="Meiryo UI" w:eastAsia="Meiryo UI" w:hAnsi="Meiryo UI"/>
          <w:szCs w:val="21"/>
        </w:rPr>
      </w:pPr>
    </w:p>
    <w:p w14:paraId="02CA800A" w14:textId="25B18640" w:rsidR="00344F40" w:rsidRDefault="00344F40" w:rsidP="00957B49">
      <w:pPr>
        <w:rPr>
          <w:rFonts w:ascii="Meiryo UI" w:eastAsia="Meiryo UI" w:hAnsi="Meiryo UI"/>
          <w:szCs w:val="21"/>
        </w:rPr>
      </w:pPr>
    </w:p>
    <w:p w14:paraId="58CD2811" w14:textId="74D46CE3" w:rsidR="00344F40" w:rsidRDefault="00344F40" w:rsidP="00957B49">
      <w:pPr>
        <w:rPr>
          <w:rFonts w:ascii="Meiryo UI" w:eastAsia="Meiryo UI" w:hAnsi="Meiryo UI"/>
          <w:szCs w:val="21"/>
        </w:rPr>
      </w:pPr>
    </w:p>
    <w:p w14:paraId="4359DF1D" w14:textId="69D12B42" w:rsidR="00344F40" w:rsidRDefault="00344F40" w:rsidP="00957B49">
      <w:pPr>
        <w:rPr>
          <w:rFonts w:ascii="Meiryo UI" w:eastAsia="Meiryo UI" w:hAnsi="Meiryo UI"/>
          <w:szCs w:val="21"/>
        </w:rPr>
      </w:pPr>
    </w:p>
    <w:p w14:paraId="18756702" w14:textId="6AFD7E02" w:rsidR="00344F40" w:rsidRDefault="00344F40" w:rsidP="00957B49">
      <w:pPr>
        <w:rPr>
          <w:rFonts w:ascii="Meiryo UI" w:eastAsia="Meiryo UI" w:hAnsi="Meiryo UI"/>
          <w:szCs w:val="21"/>
        </w:rPr>
      </w:pPr>
    </w:p>
    <w:p w14:paraId="19D7FB1B" w14:textId="0DC8EF56" w:rsidR="00344F40" w:rsidRDefault="00344F40" w:rsidP="00957B49">
      <w:pPr>
        <w:rPr>
          <w:rFonts w:ascii="Meiryo UI" w:eastAsia="Meiryo UI" w:hAnsi="Meiryo UI"/>
          <w:szCs w:val="21"/>
        </w:rPr>
      </w:pPr>
    </w:p>
    <w:p w14:paraId="70927661" w14:textId="3DD453A9" w:rsidR="00344F40" w:rsidRDefault="00344F40" w:rsidP="00957B49">
      <w:pPr>
        <w:rPr>
          <w:rFonts w:ascii="Meiryo UI" w:eastAsia="Meiryo UI" w:hAnsi="Meiryo UI"/>
          <w:szCs w:val="21"/>
        </w:rPr>
      </w:pPr>
    </w:p>
    <w:p w14:paraId="159A4DF1" w14:textId="5BACDE55" w:rsidR="00344F40" w:rsidRDefault="00344F40" w:rsidP="00957B49">
      <w:pPr>
        <w:rPr>
          <w:rFonts w:ascii="Meiryo UI" w:eastAsia="Meiryo UI" w:hAnsi="Meiryo UI"/>
          <w:szCs w:val="21"/>
        </w:rPr>
      </w:pPr>
    </w:p>
    <w:p w14:paraId="11DA3D2C" w14:textId="7C696FBC" w:rsidR="00344F40" w:rsidRDefault="00344F40" w:rsidP="00957B49">
      <w:pPr>
        <w:rPr>
          <w:rFonts w:ascii="Meiryo UI" w:eastAsia="Meiryo UI" w:hAnsi="Meiryo UI"/>
          <w:szCs w:val="21"/>
        </w:rPr>
      </w:pPr>
    </w:p>
    <w:p w14:paraId="73F08CAF" w14:textId="6E520C7C" w:rsidR="00344F40" w:rsidRDefault="00344F40" w:rsidP="00957B49">
      <w:pPr>
        <w:rPr>
          <w:rFonts w:ascii="Meiryo UI" w:eastAsia="Meiryo UI" w:hAnsi="Meiryo UI"/>
          <w:szCs w:val="21"/>
        </w:rPr>
      </w:pPr>
    </w:p>
    <w:p w14:paraId="5CB5D513" w14:textId="46BC26A0" w:rsidR="00344F40" w:rsidRDefault="00344F40" w:rsidP="00957B49">
      <w:pPr>
        <w:rPr>
          <w:rFonts w:ascii="Meiryo UI" w:eastAsia="Meiryo UI" w:hAnsi="Meiryo UI"/>
          <w:szCs w:val="21"/>
        </w:rPr>
      </w:pPr>
    </w:p>
    <w:p w14:paraId="3B22911B" w14:textId="38258F80" w:rsidR="00344F40" w:rsidRDefault="00344F40" w:rsidP="00957B49">
      <w:pPr>
        <w:rPr>
          <w:rFonts w:ascii="Meiryo UI" w:eastAsia="Meiryo UI" w:hAnsi="Meiryo UI"/>
          <w:szCs w:val="21"/>
        </w:rPr>
      </w:pPr>
    </w:p>
    <w:p w14:paraId="13FF0169" w14:textId="38E5DFCD" w:rsidR="00344F40" w:rsidRDefault="00344F40" w:rsidP="00957B49">
      <w:pPr>
        <w:rPr>
          <w:rFonts w:ascii="Meiryo UI" w:eastAsia="Meiryo UI" w:hAnsi="Meiryo UI"/>
          <w:szCs w:val="21"/>
        </w:rPr>
      </w:pPr>
    </w:p>
    <w:p w14:paraId="65C7A053" w14:textId="365E7CB9" w:rsidR="00344F40" w:rsidRDefault="00344F40" w:rsidP="00957B49">
      <w:pPr>
        <w:rPr>
          <w:rFonts w:ascii="Meiryo UI" w:eastAsia="Meiryo UI" w:hAnsi="Meiryo UI"/>
          <w:szCs w:val="21"/>
        </w:rPr>
      </w:pPr>
    </w:p>
    <w:p w14:paraId="61E3A69D" w14:textId="757BB3F7" w:rsidR="00344F40" w:rsidRDefault="00344F40" w:rsidP="00957B49">
      <w:pPr>
        <w:rPr>
          <w:rFonts w:ascii="Meiryo UI" w:eastAsia="Meiryo UI" w:hAnsi="Meiryo UI"/>
          <w:szCs w:val="21"/>
        </w:rPr>
      </w:pPr>
    </w:p>
    <w:p w14:paraId="2F1FFB76" w14:textId="77777777" w:rsidR="00D471BC" w:rsidRDefault="00D471BC" w:rsidP="003D6C21">
      <w:pPr>
        <w:rPr>
          <w:rFonts w:ascii="Meiryo UI" w:eastAsia="Meiryo UI" w:hAnsi="Meiryo UI"/>
          <w:color w:val="C00000"/>
        </w:rPr>
      </w:pPr>
    </w:p>
    <w:p w14:paraId="5E5072A2" w14:textId="77777777" w:rsidR="00D471BC" w:rsidRDefault="00D471BC" w:rsidP="003D6C21">
      <w:pPr>
        <w:rPr>
          <w:rFonts w:ascii="Meiryo UI" w:eastAsia="Meiryo UI" w:hAnsi="Meiryo UI"/>
          <w:color w:val="C00000"/>
        </w:rPr>
      </w:pPr>
    </w:p>
    <w:p w14:paraId="3587088B" w14:textId="77777777" w:rsidR="00D471BC" w:rsidRPr="000530E0" w:rsidRDefault="00D471BC" w:rsidP="003D6C21">
      <w:pPr>
        <w:rPr>
          <w:rFonts w:ascii="Meiryo UI" w:eastAsia="Meiryo UI" w:hAnsi="Meiryo UI"/>
          <w:color w:val="C00000"/>
        </w:rPr>
      </w:pPr>
    </w:p>
    <w:p w14:paraId="16A74A89" w14:textId="4BB68E89" w:rsidR="00645147" w:rsidRDefault="00645147" w:rsidP="003D6C21">
      <w:pPr>
        <w:rPr>
          <w:rFonts w:ascii="Meiryo UI" w:eastAsia="Meiryo UI" w:hAnsi="Meiryo UI"/>
          <w:szCs w:val="21"/>
        </w:rPr>
      </w:pPr>
      <w:r w:rsidRPr="002B29E8">
        <w:rPr>
          <w:rFonts w:ascii="Meiryo UI" w:eastAsia="Meiryo UI" w:hAnsi="Meiryo UI" w:hint="eastAsia"/>
          <w:color w:val="C00000"/>
        </w:rPr>
        <w:lastRenderedPageBreak/>
        <w:t>《</w:t>
      </w:r>
      <w:r w:rsidR="003B2A73">
        <w:rPr>
          <w:rFonts w:ascii="Meiryo UI" w:eastAsia="Meiryo UI" w:hAnsi="Meiryo UI" w:hint="eastAsia"/>
          <w:color w:val="C00000"/>
        </w:rPr>
        <w:t>留意点</w:t>
      </w:r>
      <w:r w:rsidRPr="002B29E8">
        <w:rPr>
          <w:rFonts w:ascii="Meiryo UI" w:eastAsia="Meiryo UI" w:hAnsi="Meiryo UI"/>
          <w:color w:val="C00000"/>
        </w:rPr>
        <w:t>》</w:t>
      </w:r>
    </w:p>
    <w:p w14:paraId="04173562" w14:textId="6B3D26E9" w:rsidR="00D72C37" w:rsidRDefault="00645147" w:rsidP="00236444">
      <w:pPr>
        <w:rPr>
          <w:rFonts w:ascii="Meiryo UI" w:eastAsia="Meiryo UI" w:hAnsi="Meiryo UI"/>
          <w:szCs w:val="21"/>
        </w:rPr>
      </w:pPr>
      <w:r>
        <w:rPr>
          <w:rFonts w:ascii="Meiryo UI" w:eastAsia="Meiryo UI" w:hAnsi="Meiryo UI" w:hint="eastAsia"/>
          <w:szCs w:val="21"/>
        </w:rPr>
        <w:t>◆</w:t>
      </w:r>
      <w:r w:rsidR="00D72C37">
        <w:rPr>
          <w:rFonts w:ascii="Meiryo UI" w:eastAsia="Meiryo UI" w:hAnsi="Meiryo UI" w:hint="eastAsia"/>
          <w:szCs w:val="21"/>
        </w:rPr>
        <w:t xml:space="preserve">　</w:t>
      </w:r>
      <w:r w:rsidR="00D72C37" w:rsidRPr="00D72C37">
        <w:rPr>
          <w:rFonts w:ascii="Meiryo UI" w:eastAsia="Meiryo UI" w:hAnsi="Meiryo UI" w:hint="eastAsia"/>
          <w:szCs w:val="21"/>
        </w:rPr>
        <w:t>学校現場で資質・能力の用語について</w:t>
      </w:r>
      <w:r w:rsidR="00D72C37">
        <w:rPr>
          <w:rFonts w:ascii="Meiryo UI" w:eastAsia="Meiryo UI" w:hAnsi="Meiryo UI" w:hint="eastAsia"/>
          <w:szCs w:val="21"/>
        </w:rPr>
        <w:t>扱う場合には，「資質」「能力」の語の相違論議に重きを置くことよりも，関連用語との関係性について考えておくのがより有効性があるように思っています。今回は「資質・能力」と関連性が強い用語について，「資質」「能力」との関連性の強さの面からの分類を試みてみました。村上の用語感覚に基づいていて普遍性が高いとも思っていませんが，自分なりに考えを整理する上では一つの手法になるものと思っています。</w:t>
      </w:r>
    </w:p>
    <w:p w14:paraId="07F300EB" w14:textId="6BBC1DD9" w:rsidR="00127357" w:rsidRDefault="00D72C37" w:rsidP="00236444">
      <w:pPr>
        <w:rPr>
          <w:rFonts w:ascii="Meiryo UI" w:eastAsia="Meiryo UI" w:hAnsi="Meiryo UI"/>
          <w:szCs w:val="21"/>
        </w:rPr>
      </w:pPr>
      <w:r>
        <w:rPr>
          <w:rFonts w:ascii="Meiryo UI" w:eastAsia="Meiryo UI" w:hAnsi="Meiryo UI" w:hint="eastAsia"/>
          <w:szCs w:val="21"/>
        </w:rPr>
        <w:t>◆</w:t>
      </w:r>
      <w:r w:rsidR="00645147">
        <w:rPr>
          <w:rFonts w:ascii="Meiryo UI" w:eastAsia="Meiryo UI" w:hAnsi="Meiryo UI" w:hint="eastAsia"/>
          <w:szCs w:val="21"/>
        </w:rPr>
        <w:t xml:space="preserve">　</w:t>
      </w:r>
      <w:bookmarkStart w:id="1" w:name="_Hlk76885926"/>
      <w:r w:rsidR="003B2A73">
        <w:rPr>
          <w:rFonts w:ascii="Meiryo UI" w:eastAsia="Meiryo UI" w:hAnsi="Meiryo UI" w:hint="eastAsia"/>
          <w:szCs w:val="21"/>
        </w:rPr>
        <w:t>学校現場で</w:t>
      </w:r>
      <w:bookmarkEnd w:id="1"/>
      <w:r w:rsidR="003B2A73">
        <w:rPr>
          <w:rFonts w:ascii="Meiryo UI" w:eastAsia="Meiryo UI" w:hAnsi="Meiryo UI" w:hint="eastAsia"/>
          <w:szCs w:val="21"/>
        </w:rPr>
        <w:t>扱う場合には，</w:t>
      </w:r>
      <w:r w:rsidR="00F53B11">
        <w:rPr>
          <w:rFonts w:ascii="Meiryo UI" w:eastAsia="Meiryo UI" w:hAnsi="Meiryo UI" w:hint="eastAsia"/>
          <w:szCs w:val="21"/>
        </w:rPr>
        <w:t>それぞれの用語の</w:t>
      </w:r>
      <w:r w:rsidR="003B2A73">
        <w:rPr>
          <w:rFonts w:ascii="Meiryo UI" w:eastAsia="Meiryo UI" w:hAnsi="Meiryo UI" w:hint="eastAsia"/>
          <w:szCs w:val="21"/>
        </w:rPr>
        <w:t>厳密さの吟味よりも概念自体の特徴や傾向を大きく捉えて，生徒の成長のプロセス</w:t>
      </w:r>
      <w:r w:rsidR="004B31B1">
        <w:rPr>
          <w:rFonts w:ascii="Meiryo UI" w:eastAsia="Meiryo UI" w:hAnsi="Meiryo UI" w:hint="eastAsia"/>
          <w:szCs w:val="21"/>
        </w:rPr>
        <w:t>や学びの在り方</w:t>
      </w:r>
      <w:r w:rsidR="00FE7D77">
        <w:rPr>
          <w:rFonts w:ascii="Meiryo UI" w:eastAsia="Meiryo UI" w:hAnsi="Meiryo UI" w:hint="eastAsia"/>
          <w:szCs w:val="21"/>
        </w:rPr>
        <w:t>との関わりを重視することが大事なことだと思っています。</w:t>
      </w:r>
      <w:r w:rsidR="004B31B1">
        <w:rPr>
          <w:rFonts w:ascii="Meiryo UI" w:eastAsia="Meiryo UI" w:hAnsi="Meiryo UI" w:hint="eastAsia"/>
          <w:szCs w:val="21"/>
        </w:rPr>
        <w:t>更には，</w:t>
      </w:r>
      <w:r w:rsidR="00DF6F3C">
        <w:rPr>
          <w:rFonts w:ascii="Meiryo UI" w:eastAsia="Meiryo UI" w:hAnsi="Meiryo UI" w:hint="eastAsia"/>
          <w:szCs w:val="21"/>
        </w:rPr>
        <w:t>これらの関連用語は</w:t>
      </w:r>
      <w:r w:rsidR="004B31B1">
        <w:rPr>
          <w:rFonts w:ascii="Meiryo UI" w:eastAsia="Meiryo UI" w:hAnsi="Meiryo UI" w:hint="eastAsia"/>
          <w:szCs w:val="21"/>
        </w:rPr>
        <w:t>固定的な「</w:t>
      </w:r>
      <w:r w:rsidR="00127357">
        <w:rPr>
          <w:rFonts w:ascii="Meiryo UI" w:eastAsia="Meiryo UI" w:hAnsi="Meiryo UI" w:hint="eastAsia"/>
          <w:szCs w:val="21"/>
        </w:rPr>
        <w:t>相互</w:t>
      </w:r>
      <w:r w:rsidR="004B31B1">
        <w:rPr>
          <w:rFonts w:ascii="Meiryo UI" w:eastAsia="Meiryo UI" w:hAnsi="Meiryo UI" w:hint="eastAsia"/>
          <w:szCs w:val="21"/>
        </w:rPr>
        <w:t>の</w:t>
      </w:r>
      <w:r w:rsidR="00127357">
        <w:rPr>
          <w:rFonts w:ascii="Meiryo UI" w:eastAsia="Meiryo UI" w:hAnsi="Meiryo UI" w:hint="eastAsia"/>
          <w:szCs w:val="21"/>
        </w:rPr>
        <w:t>上位・下位概念の位置付け</w:t>
      </w:r>
      <w:r w:rsidR="004B31B1">
        <w:rPr>
          <w:rFonts w:ascii="Meiryo UI" w:eastAsia="Meiryo UI" w:hAnsi="Meiryo UI" w:hint="eastAsia"/>
          <w:szCs w:val="21"/>
        </w:rPr>
        <w:t>」があるという捉え方よりも，その用語を用いる個人・組織の捉え方により「</w:t>
      </w:r>
      <w:r w:rsidR="004B31B1" w:rsidRPr="004B31B1">
        <w:rPr>
          <w:rFonts w:ascii="Meiryo UI" w:eastAsia="Meiryo UI" w:hAnsi="Meiryo UI" w:hint="eastAsia"/>
          <w:szCs w:val="21"/>
        </w:rPr>
        <w:t>相互の上位・下位概念の位置付け</w:t>
      </w:r>
      <w:r w:rsidR="004B31B1">
        <w:rPr>
          <w:rFonts w:ascii="Meiryo UI" w:eastAsia="Meiryo UI" w:hAnsi="Meiryo UI" w:hint="eastAsia"/>
          <w:szCs w:val="21"/>
        </w:rPr>
        <w:t>」は異なったり動いたり</w:t>
      </w:r>
      <w:r w:rsidR="00127357">
        <w:rPr>
          <w:rFonts w:ascii="Meiryo UI" w:eastAsia="Meiryo UI" w:hAnsi="Meiryo UI" w:hint="eastAsia"/>
          <w:szCs w:val="21"/>
        </w:rPr>
        <w:t>しあう面があることも考慮要素だと思います。</w:t>
      </w:r>
      <w:r w:rsidR="004B31B1">
        <w:rPr>
          <w:rFonts w:ascii="Meiryo UI" w:eastAsia="Meiryo UI" w:hAnsi="Meiryo UI" w:hint="eastAsia"/>
          <w:szCs w:val="21"/>
        </w:rPr>
        <w:t>一例を挙げると「思考力・判断力」の概念の下位概念に「場面把握力」「活用力」「見通し力」などを位置付けたりすることも</w:t>
      </w:r>
      <w:r w:rsidR="00D471BC">
        <w:rPr>
          <w:rFonts w:ascii="Meiryo UI" w:eastAsia="Meiryo UI" w:hAnsi="Meiryo UI" w:hint="eastAsia"/>
          <w:szCs w:val="21"/>
        </w:rPr>
        <w:t>，時には「同等概念」に位置付けたりすることも，</w:t>
      </w:r>
      <w:r w:rsidR="004B31B1">
        <w:rPr>
          <w:rFonts w:ascii="Meiryo UI" w:eastAsia="Meiryo UI" w:hAnsi="Meiryo UI" w:hint="eastAsia"/>
          <w:szCs w:val="21"/>
        </w:rPr>
        <w:t>個人・組織の捉え方として充分にあり得ることだと思っています。</w:t>
      </w:r>
    </w:p>
    <w:p w14:paraId="2B4DDE66" w14:textId="1C3748F3" w:rsidR="00FE7D77" w:rsidRDefault="00127357" w:rsidP="00236444">
      <w:pPr>
        <w:rPr>
          <w:rFonts w:ascii="Meiryo UI" w:eastAsia="Meiryo UI" w:hAnsi="Meiryo UI"/>
        </w:rPr>
      </w:pPr>
      <w:r>
        <w:rPr>
          <w:rFonts w:ascii="Meiryo UI" w:eastAsia="Meiryo UI" w:hAnsi="Meiryo UI" w:hint="eastAsia"/>
          <w:szCs w:val="21"/>
        </w:rPr>
        <w:t xml:space="preserve">◆　</w:t>
      </w:r>
      <w:r w:rsidR="00FE7D77">
        <w:rPr>
          <w:rFonts w:ascii="Meiryo UI" w:eastAsia="Meiryo UI" w:hAnsi="Meiryo UI" w:hint="eastAsia"/>
          <w:szCs w:val="21"/>
        </w:rPr>
        <w:t>生まれつきの要素の面と後天的な成長や</w:t>
      </w:r>
      <w:r>
        <w:rPr>
          <w:rFonts w:ascii="Meiryo UI" w:eastAsia="Meiryo UI" w:hAnsi="Meiryo UI" w:hint="eastAsia"/>
          <w:szCs w:val="21"/>
        </w:rPr>
        <w:t>継続</w:t>
      </w:r>
      <w:r w:rsidR="00FE7D77">
        <w:rPr>
          <w:rFonts w:ascii="Meiryo UI" w:eastAsia="Meiryo UI" w:hAnsi="Meiryo UI" w:hint="eastAsia"/>
          <w:szCs w:val="21"/>
        </w:rPr>
        <w:t>努力によって身に付いてきた</w:t>
      </w:r>
      <w:r w:rsidR="00D471BC">
        <w:rPr>
          <w:rFonts w:ascii="Meiryo UI" w:eastAsia="Meiryo UI" w:hAnsi="Meiryo UI" w:hint="eastAsia"/>
          <w:szCs w:val="21"/>
        </w:rPr>
        <w:t>資質・</w:t>
      </w:r>
      <w:r w:rsidR="00FE7D77">
        <w:rPr>
          <w:rFonts w:ascii="Meiryo UI" w:eastAsia="Meiryo UI" w:hAnsi="Meiryo UI" w:hint="eastAsia"/>
          <w:szCs w:val="21"/>
        </w:rPr>
        <w:t>能力と，</w:t>
      </w:r>
      <w:r>
        <w:rPr>
          <w:rFonts w:ascii="Meiryo UI" w:eastAsia="Meiryo UI" w:hAnsi="Meiryo UI" w:hint="eastAsia"/>
          <w:szCs w:val="21"/>
        </w:rPr>
        <w:t>更</w:t>
      </w:r>
      <w:r w:rsidR="00FE7D77">
        <w:rPr>
          <w:rFonts w:ascii="Meiryo UI" w:eastAsia="Meiryo UI" w:hAnsi="Meiryo UI" w:hint="eastAsia"/>
          <w:szCs w:val="21"/>
        </w:rPr>
        <w:t>には，</w:t>
      </w:r>
      <w:r w:rsidR="00D471BC">
        <w:rPr>
          <w:rFonts w:ascii="Meiryo UI" w:eastAsia="Meiryo UI" w:hAnsi="Meiryo UI" w:hint="eastAsia"/>
          <w:szCs w:val="21"/>
        </w:rPr>
        <w:t>それらの複合作用的な機能によって</w:t>
      </w:r>
      <w:r w:rsidR="00403BDC">
        <w:rPr>
          <w:rFonts w:ascii="Meiryo UI" w:eastAsia="Meiryo UI" w:hAnsi="Meiryo UI" w:hint="eastAsia"/>
          <w:szCs w:val="21"/>
        </w:rPr>
        <w:t>成長とともに</w:t>
      </w:r>
      <w:r w:rsidR="00D471BC">
        <w:rPr>
          <w:rFonts w:ascii="Meiryo UI" w:eastAsia="Meiryo UI" w:hAnsi="Meiryo UI" w:hint="eastAsia"/>
          <w:szCs w:val="21"/>
        </w:rPr>
        <w:t>身に付いてきた資質・能力，そして，</w:t>
      </w:r>
      <w:r w:rsidR="00FE7D77">
        <w:rPr>
          <w:rFonts w:ascii="Meiryo UI" w:eastAsia="Meiryo UI" w:hAnsi="Meiryo UI" w:hint="eastAsia"/>
          <w:szCs w:val="21"/>
        </w:rPr>
        <w:t>今の営みやこれからの努力にって開花する資質・能力もたくさんあること</w:t>
      </w:r>
      <w:r w:rsidR="003B2A73">
        <w:rPr>
          <w:rFonts w:ascii="Meiryo UI" w:eastAsia="Meiryo UI" w:hAnsi="Meiryo UI" w:hint="eastAsia"/>
          <w:szCs w:val="21"/>
        </w:rPr>
        <w:t>を考慮しつつ，</w:t>
      </w:r>
      <w:r w:rsidR="00FE7D77">
        <w:rPr>
          <w:rFonts w:ascii="Meiryo UI" w:eastAsia="Meiryo UI" w:hAnsi="Meiryo UI" w:hint="eastAsia"/>
          <w:szCs w:val="21"/>
        </w:rPr>
        <w:t>成長の要素</w:t>
      </w:r>
      <w:r>
        <w:rPr>
          <w:rFonts w:ascii="Meiryo UI" w:eastAsia="Meiryo UI" w:hAnsi="Meiryo UI" w:hint="eastAsia"/>
          <w:szCs w:val="21"/>
        </w:rPr>
        <w:t>ごと</w:t>
      </w:r>
      <w:r w:rsidR="00FE7D77">
        <w:rPr>
          <w:rFonts w:ascii="Meiryo UI" w:eastAsia="Meiryo UI" w:hAnsi="Meiryo UI" w:hint="eastAsia"/>
          <w:szCs w:val="21"/>
        </w:rPr>
        <w:t>の「現在地点」を適切に評価して，生徒本人にきちんと</w:t>
      </w:r>
      <w:r w:rsidR="00D471BC">
        <w:rPr>
          <w:rFonts w:ascii="Meiryo UI" w:eastAsia="Meiryo UI" w:hAnsi="Meiryo UI" w:hint="eastAsia"/>
          <w:szCs w:val="21"/>
        </w:rPr>
        <w:t>提示</w:t>
      </w:r>
      <w:r>
        <w:rPr>
          <w:rFonts w:ascii="Meiryo UI" w:eastAsia="Meiryo UI" w:hAnsi="Meiryo UI" w:hint="eastAsia"/>
          <w:szCs w:val="21"/>
        </w:rPr>
        <w:t>還元</w:t>
      </w:r>
      <w:r w:rsidR="00FE7D77">
        <w:rPr>
          <w:rFonts w:ascii="Meiryo UI" w:eastAsia="Meiryo UI" w:hAnsi="Meiryo UI" w:hint="eastAsia"/>
          <w:szCs w:val="21"/>
        </w:rPr>
        <w:t>して，次への歩みを促すような教育の仕組みが機能することが大事なことだと思っています。</w:t>
      </w:r>
      <w:bookmarkStart w:id="2" w:name="_Hlk58173196"/>
      <w:bookmarkEnd w:id="0"/>
      <w:r w:rsidR="002064BF">
        <w:rPr>
          <w:rFonts w:ascii="Meiryo UI" w:eastAsia="Meiryo UI" w:hAnsi="Meiryo UI" w:hint="eastAsia"/>
        </w:rPr>
        <w:t xml:space="preserve">　　　　　　　　　　　　　　　　　　　　　　　　　　　　　　　　　　　　　　　　　　　　　　　　　　</w:t>
      </w:r>
    </w:p>
    <w:p w14:paraId="12C5FBE4" w14:textId="08DF63B4" w:rsidR="005E31FB" w:rsidRDefault="00442E99" w:rsidP="00FE7D77">
      <w:pPr>
        <w:ind w:firstLineChars="3500" w:firstLine="7675"/>
        <w:rPr>
          <w:rFonts w:ascii="Meiryo UI" w:eastAsia="Meiryo UI" w:hAnsi="Meiryo UI"/>
          <w:sz w:val="20"/>
          <w:szCs w:val="20"/>
        </w:rPr>
      </w:pPr>
      <w:r w:rsidRPr="00600A16">
        <w:rPr>
          <w:rFonts w:ascii="Meiryo UI" w:eastAsia="Meiryo UI" w:hAnsi="Meiryo UI" w:hint="eastAsia"/>
          <w:sz w:val="20"/>
          <w:szCs w:val="20"/>
        </w:rPr>
        <w:t>（令和</w:t>
      </w:r>
      <w:r w:rsidR="00600A16">
        <w:rPr>
          <w:rFonts w:ascii="Meiryo UI" w:eastAsia="Meiryo UI" w:hAnsi="Meiryo UI" w:hint="eastAsia"/>
          <w:sz w:val="20"/>
          <w:szCs w:val="20"/>
        </w:rPr>
        <w:t>３</w:t>
      </w:r>
      <w:r w:rsidRPr="00600A16">
        <w:rPr>
          <w:rFonts w:ascii="Meiryo UI" w:eastAsia="Meiryo UI" w:hAnsi="Meiryo UI" w:hint="eastAsia"/>
          <w:sz w:val="20"/>
          <w:szCs w:val="20"/>
        </w:rPr>
        <w:t>年</w:t>
      </w:r>
      <w:r w:rsidR="00FE7D77">
        <w:rPr>
          <w:rFonts w:ascii="Meiryo UI" w:eastAsia="Meiryo UI" w:hAnsi="Meiryo UI" w:hint="eastAsia"/>
          <w:sz w:val="20"/>
          <w:szCs w:val="20"/>
        </w:rPr>
        <w:t>７</w:t>
      </w:r>
      <w:r w:rsidRPr="00600A16">
        <w:rPr>
          <w:rFonts w:ascii="Meiryo UI" w:eastAsia="Meiryo UI" w:hAnsi="Meiryo UI" w:hint="eastAsia"/>
          <w:sz w:val="20"/>
          <w:szCs w:val="20"/>
        </w:rPr>
        <w:t>月</w:t>
      </w:r>
      <w:r w:rsidR="00FE7D77">
        <w:rPr>
          <w:rFonts w:ascii="Meiryo UI" w:eastAsia="Meiryo UI" w:hAnsi="Meiryo UI" w:hint="eastAsia"/>
          <w:sz w:val="20"/>
          <w:szCs w:val="20"/>
        </w:rPr>
        <w:t>1</w:t>
      </w:r>
      <w:r w:rsidR="00403BDC">
        <w:rPr>
          <w:rFonts w:ascii="Meiryo UI" w:eastAsia="Meiryo UI" w:hAnsi="Meiryo UI" w:hint="eastAsia"/>
          <w:sz w:val="20"/>
          <w:szCs w:val="20"/>
        </w:rPr>
        <w:t>1</w:t>
      </w:r>
      <w:r w:rsidRPr="00600A16">
        <w:rPr>
          <w:rFonts w:ascii="Meiryo UI" w:eastAsia="Meiryo UI" w:hAnsi="Meiryo UI" w:hint="eastAsia"/>
          <w:sz w:val="20"/>
          <w:szCs w:val="20"/>
        </w:rPr>
        <w:t>日）</w:t>
      </w:r>
      <w:bookmarkEnd w:id="2"/>
    </w:p>
    <w:p w14:paraId="7D009507" w14:textId="1A6226EE" w:rsidR="00403BDC" w:rsidRDefault="00403BDC" w:rsidP="00FE7D77">
      <w:pPr>
        <w:ind w:firstLineChars="3500" w:firstLine="7675"/>
        <w:rPr>
          <w:rFonts w:ascii="Meiryo UI" w:eastAsia="Meiryo UI" w:hAnsi="Meiryo UI"/>
          <w:sz w:val="20"/>
          <w:szCs w:val="20"/>
        </w:rPr>
      </w:pPr>
    </w:p>
    <w:p w14:paraId="427C35D4" w14:textId="77777777" w:rsidR="00403BDC" w:rsidRDefault="00403BDC" w:rsidP="00FE7D77">
      <w:pPr>
        <w:ind w:firstLineChars="3500" w:firstLine="7675"/>
        <w:rPr>
          <w:rFonts w:ascii="Meiryo UI" w:eastAsia="Meiryo UI" w:hAnsi="Meiryo UI"/>
          <w:sz w:val="20"/>
          <w:szCs w:val="20"/>
        </w:rPr>
      </w:pPr>
    </w:p>
    <w:p w14:paraId="76D04695" w14:textId="2F30CB8C" w:rsidR="00C636D3" w:rsidRDefault="00C636D3" w:rsidP="00FE7D77">
      <w:pPr>
        <w:ind w:firstLineChars="3500" w:firstLine="7675"/>
        <w:rPr>
          <w:rFonts w:ascii="Meiryo UI" w:eastAsia="Meiryo UI" w:hAnsi="Meiryo UI"/>
          <w:sz w:val="20"/>
          <w:szCs w:val="20"/>
        </w:rPr>
      </w:pPr>
    </w:p>
    <w:p w14:paraId="7DFD98CA" w14:textId="77777777" w:rsidR="00C636D3" w:rsidRDefault="00C636D3" w:rsidP="00FE7D77">
      <w:pPr>
        <w:ind w:firstLineChars="3500" w:firstLine="7675"/>
        <w:rPr>
          <w:rFonts w:ascii="Meiryo UI" w:eastAsia="Meiryo UI" w:hAnsi="Meiryo UI"/>
          <w:sz w:val="20"/>
          <w:szCs w:val="20"/>
        </w:rPr>
      </w:pPr>
    </w:p>
    <w:p w14:paraId="1E6988C6" w14:textId="77777777" w:rsidR="005E31FB" w:rsidRPr="00BB552A" w:rsidRDefault="005E31FB" w:rsidP="00236444"/>
    <w:sectPr w:rsidR="005E31FB" w:rsidRPr="00BB552A" w:rsidSect="00F53B11">
      <w:pgSz w:w="11906" w:h="16838" w:code="9"/>
      <w:pgMar w:top="907" w:right="794" w:bottom="907" w:left="794" w:header="851" w:footer="992" w:gutter="0"/>
      <w:cols w:space="425"/>
      <w:docGrid w:type="linesAndChars" w:linePitch="375" w:charSpace="39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9E1CC" w14:textId="77777777" w:rsidR="00895D47" w:rsidRDefault="00895D47" w:rsidP="0081642D">
      <w:r>
        <w:separator/>
      </w:r>
    </w:p>
  </w:endnote>
  <w:endnote w:type="continuationSeparator" w:id="0">
    <w:p w14:paraId="5896D598" w14:textId="77777777" w:rsidR="00895D47" w:rsidRDefault="00895D47" w:rsidP="0081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CFBB9" w14:textId="77777777" w:rsidR="00895D47" w:rsidRDefault="00895D47" w:rsidP="0081642D">
      <w:r>
        <w:separator/>
      </w:r>
    </w:p>
  </w:footnote>
  <w:footnote w:type="continuationSeparator" w:id="0">
    <w:p w14:paraId="3087B067" w14:textId="77777777" w:rsidR="00895D47" w:rsidRDefault="00895D47" w:rsidP="00816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29"/>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33"/>
    <w:rsid w:val="000107D0"/>
    <w:rsid w:val="000228D7"/>
    <w:rsid w:val="0002386E"/>
    <w:rsid w:val="00023947"/>
    <w:rsid w:val="000312A0"/>
    <w:rsid w:val="00033919"/>
    <w:rsid w:val="00034CCF"/>
    <w:rsid w:val="00035042"/>
    <w:rsid w:val="0004383A"/>
    <w:rsid w:val="00044F08"/>
    <w:rsid w:val="000530E0"/>
    <w:rsid w:val="00053CF3"/>
    <w:rsid w:val="00056084"/>
    <w:rsid w:val="00056BEE"/>
    <w:rsid w:val="00066D63"/>
    <w:rsid w:val="000731A5"/>
    <w:rsid w:val="00073AFD"/>
    <w:rsid w:val="000818BF"/>
    <w:rsid w:val="00081ED8"/>
    <w:rsid w:val="00083EEA"/>
    <w:rsid w:val="00092DB2"/>
    <w:rsid w:val="00093987"/>
    <w:rsid w:val="000B58B0"/>
    <w:rsid w:val="000B771C"/>
    <w:rsid w:val="000C1F1A"/>
    <w:rsid w:val="000D5AE4"/>
    <w:rsid w:val="000E0289"/>
    <w:rsid w:val="000E2126"/>
    <w:rsid w:val="000E6D90"/>
    <w:rsid w:val="000F0285"/>
    <w:rsid w:val="001102BE"/>
    <w:rsid w:val="00111D4D"/>
    <w:rsid w:val="00114F47"/>
    <w:rsid w:val="0011535D"/>
    <w:rsid w:val="00124F66"/>
    <w:rsid w:val="001272B2"/>
    <w:rsid w:val="00127357"/>
    <w:rsid w:val="00127E2A"/>
    <w:rsid w:val="00134111"/>
    <w:rsid w:val="00137206"/>
    <w:rsid w:val="00142819"/>
    <w:rsid w:val="00150DED"/>
    <w:rsid w:val="00165AC6"/>
    <w:rsid w:val="00167446"/>
    <w:rsid w:val="00167A7D"/>
    <w:rsid w:val="0017450A"/>
    <w:rsid w:val="00176762"/>
    <w:rsid w:val="00176EF4"/>
    <w:rsid w:val="00180C2E"/>
    <w:rsid w:val="00182332"/>
    <w:rsid w:val="0018356A"/>
    <w:rsid w:val="00196B7B"/>
    <w:rsid w:val="00197C82"/>
    <w:rsid w:val="001A0304"/>
    <w:rsid w:val="001A25EB"/>
    <w:rsid w:val="001A63DA"/>
    <w:rsid w:val="001A6FF0"/>
    <w:rsid w:val="001B2893"/>
    <w:rsid w:val="001C3FE2"/>
    <w:rsid w:val="001D4BA2"/>
    <w:rsid w:val="001E1D74"/>
    <w:rsid w:val="001E48A6"/>
    <w:rsid w:val="002064BF"/>
    <w:rsid w:val="00211DBA"/>
    <w:rsid w:val="0021535F"/>
    <w:rsid w:val="00216A95"/>
    <w:rsid w:val="00224D2E"/>
    <w:rsid w:val="0022596A"/>
    <w:rsid w:val="00227C38"/>
    <w:rsid w:val="00230079"/>
    <w:rsid w:val="002343C1"/>
    <w:rsid w:val="00236444"/>
    <w:rsid w:val="00242263"/>
    <w:rsid w:val="00243FDC"/>
    <w:rsid w:val="002521CE"/>
    <w:rsid w:val="00260BF1"/>
    <w:rsid w:val="0026185B"/>
    <w:rsid w:val="00264D04"/>
    <w:rsid w:val="00265784"/>
    <w:rsid w:val="00266727"/>
    <w:rsid w:val="0026682C"/>
    <w:rsid w:val="00270794"/>
    <w:rsid w:val="00270B40"/>
    <w:rsid w:val="00275B2B"/>
    <w:rsid w:val="00276B53"/>
    <w:rsid w:val="00280DB8"/>
    <w:rsid w:val="00283C15"/>
    <w:rsid w:val="00284E91"/>
    <w:rsid w:val="00287556"/>
    <w:rsid w:val="002A4324"/>
    <w:rsid w:val="002A54C3"/>
    <w:rsid w:val="002A6B8B"/>
    <w:rsid w:val="002A7473"/>
    <w:rsid w:val="002B29E8"/>
    <w:rsid w:val="002B2C03"/>
    <w:rsid w:val="002D1E23"/>
    <w:rsid w:val="002D292B"/>
    <w:rsid w:val="002D7D27"/>
    <w:rsid w:val="002E03F1"/>
    <w:rsid w:val="002F3A0A"/>
    <w:rsid w:val="002F608C"/>
    <w:rsid w:val="003002E0"/>
    <w:rsid w:val="00302233"/>
    <w:rsid w:val="003062E0"/>
    <w:rsid w:val="00310C6C"/>
    <w:rsid w:val="00311794"/>
    <w:rsid w:val="00311C9B"/>
    <w:rsid w:val="00320C99"/>
    <w:rsid w:val="00320D65"/>
    <w:rsid w:val="003249B1"/>
    <w:rsid w:val="003252FF"/>
    <w:rsid w:val="0032791B"/>
    <w:rsid w:val="00330602"/>
    <w:rsid w:val="003335EC"/>
    <w:rsid w:val="0033682F"/>
    <w:rsid w:val="00341067"/>
    <w:rsid w:val="00343A04"/>
    <w:rsid w:val="00344F40"/>
    <w:rsid w:val="00347290"/>
    <w:rsid w:val="00350ACE"/>
    <w:rsid w:val="00356BEE"/>
    <w:rsid w:val="00360F23"/>
    <w:rsid w:val="003616BB"/>
    <w:rsid w:val="00363AF2"/>
    <w:rsid w:val="003655F8"/>
    <w:rsid w:val="00367907"/>
    <w:rsid w:val="003737A3"/>
    <w:rsid w:val="00396055"/>
    <w:rsid w:val="003A0303"/>
    <w:rsid w:val="003A4173"/>
    <w:rsid w:val="003A4270"/>
    <w:rsid w:val="003A5F66"/>
    <w:rsid w:val="003A774A"/>
    <w:rsid w:val="003A787D"/>
    <w:rsid w:val="003A7B85"/>
    <w:rsid w:val="003B2A73"/>
    <w:rsid w:val="003C30F7"/>
    <w:rsid w:val="003D6C21"/>
    <w:rsid w:val="003E09D9"/>
    <w:rsid w:val="003E7B8F"/>
    <w:rsid w:val="003F5B1C"/>
    <w:rsid w:val="00402CC2"/>
    <w:rsid w:val="00403BDC"/>
    <w:rsid w:val="00405A0D"/>
    <w:rsid w:val="00406A37"/>
    <w:rsid w:val="0040794D"/>
    <w:rsid w:val="00410B31"/>
    <w:rsid w:val="004175CC"/>
    <w:rsid w:val="00420CCC"/>
    <w:rsid w:val="00432EFC"/>
    <w:rsid w:val="00442E99"/>
    <w:rsid w:val="00444B6B"/>
    <w:rsid w:val="004511CD"/>
    <w:rsid w:val="004513AE"/>
    <w:rsid w:val="00453428"/>
    <w:rsid w:val="00464D01"/>
    <w:rsid w:val="004718F4"/>
    <w:rsid w:val="0047348C"/>
    <w:rsid w:val="00483634"/>
    <w:rsid w:val="004901F0"/>
    <w:rsid w:val="00491891"/>
    <w:rsid w:val="00492601"/>
    <w:rsid w:val="004B31B1"/>
    <w:rsid w:val="004D3B92"/>
    <w:rsid w:val="004E05A4"/>
    <w:rsid w:val="004E1EFC"/>
    <w:rsid w:val="004E5333"/>
    <w:rsid w:val="004F3FC0"/>
    <w:rsid w:val="004F7CF8"/>
    <w:rsid w:val="00507D51"/>
    <w:rsid w:val="00521F0E"/>
    <w:rsid w:val="00531AD2"/>
    <w:rsid w:val="005429AE"/>
    <w:rsid w:val="00550782"/>
    <w:rsid w:val="0055212C"/>
    <w:rsid w:val="0056311A"/>
    <w:rsid w:val="00566236"/>
    <w:rsid w:val="0057250B"/>
    <w:rsid w:val="00573862"/>
    <w:rsid w:val="00577BEE"/>
    <w:rsid w:val="00585057"/>
    <w:rsid w:val="00590B05"/>
    <w:rsid w:val="00590D5A"/>
    <w:rsid w:val="00595625"/>
    <w:rsid w:val="005A4625"/>
    <w:rsid w:val="005B4187"/>
    <w:rsid w:val="005B4C25"/>
    <w:rsid w:val="005B4CB7"/>
    <w:rsid w:val="005B7FB4"/>
    <w:rsid w:val="005C2932"/>
    <w:rsid w:val="005C2F34"/>
    <w:rsid w:val="005C404B"/>
    <w:rsid w:val="005C783D"/>
    <w:rsid w:val="005D31E5"/>
    <w:rsid w:val="005D337C"/>
    <w:rsid w:val="005D43A1"/>
    <w:rsid w:val="005E31FB"/>
    <w:rsid w:val="005F7C43"/>
    <w:rsid w:val="00600A16"/>
    <w:rsid w:val="006076B5"/>
    <w:rsid w:val="00614571"/>
    <w:rsid w:val="00615E5B"/>
    <w:rsid w:val="0062185A"/>
    <w:rsid w:val="00623F54"/>
    <w:rsid w:val="006327C1"/>
    <w:rsid w:val="00641FB1"/>
    <w:rsid w:val="006420BE"/>
    <w:rsid w:val="00645147"/>
    <w:rsid w:val="00652B61"/>
    <w:rsid w:val="006562B4"/>
    <w:rsid w:val="0066065B"/>
    <w:rsid w:val="006627A4"/>
    <w:rsid w:val="0066395B"/>
    <w:rsid w:val="00671AA9"/>
    <w:rsid w:val="00674B1A"/>
    <w:rsid w:val="00684C53"/>
    <w:rsid w:val="006A3EC4"/>
    <w:rsid w:val="006A521E"/>
    <w:rsid w:val="006A526C"/>
    <w:rsid w:val="006A6BA2"/>
    <w:rsid w:val="006A7481"/>
    <w:rsid w:val="006B2B08"/>
    <w:rsid w:val="006B51F7"/>
    <w:rsid w:val="006D5186"/>
    <w:rsid w:val="006D7B03"/>
    <w:rsid w:val="006E1809"/>
    <w:rsid w:val="006F5536"/>
    <w:rsid w:val="00710585"/>
    <w:rsid w:val="00721E2E"/>
    <w:rsid w:val="00724A53"/>
    <w:rsid w:val="00727518"/>
    <w:rsid w:val="00733682"/>
    <w:rsid w:val="007356DA"/>
    <w:rsid w:val="00735ED6"/>
    <w:rsid w:val="00737BE2"/>
    <w:rsid w:val="00743B2E"/>
    <w:rsid w:val="00751B4F"/>
    <w:rsid w:val="007542B6"/>
    <w:rsid w:val="00756D44"/>
    <w:rsid w:val="00765592"/>
    <w:rsid w:val="007712A3"/>
    <w:rsid w:val="007713A2"/>
    <w:rsid w:val="00775E6E"/>
    <w:rsid w:val="00784660"/>
    <w:rsid w:val="007860ED"/>
    <w:rsid w:val="007971D1"/>
    <w:rsid w:val="0079763A"/>
    <w:rsid w:val="007A0EC6"/>
    <w:rsid w:val="007A3D63"/>
    <w:rsid w:val="007B0173"/>
    <w:rsid w:val="007B0FC7"/>
    <w:rsid w:val="007B40F9"/>
    <w:rsid w:val="007B6B67"/>
    <w:rsid w:val="007B75AC"/>
    <w:rsid w:val="007C06C2"/>
    <w:rsid w:val="007D1426"/>
    <w:rsid w:val="007D181D"/>
    <w:rsid w:val="007D5ACE"/>
    <w:rsid w:val="007F6635"/>
    <w:rsid w:val="008031B1"/>
    <w:rsid w:val="00813154"/>
    <w:rsid w:val="0081642D"/>
    <w:rsid w:val="0082140D"/>
    <w:rsid w:val="00822F95"/>
    <w:rsid w:val="00824280"/>
    <w:rsid w:val="00830914"/>
    <w:rsid w:val="008354DE"/>
    <w:rsid w:val="00836A4B"/>
    <w:rsid w:val="008433BE"/>
    <w:rsid w:val="00852BDD"/>
    <w:rsid w:val="00856E2F"/>
    <w:rsid w:val="00857705"/>
    <w:rsid w:val="00875E2F"/>
    <w:rsid w:val="00876760"/>
    <w:rsid w:val="008874A4"/>
    <w:rsid w:val="00895CFB"/>
    <w:rsid w:val="00895D47"/>
    <w:rsid w:val="00895E03"/>
    <w:rsid w:val="008A3AA3"/>
    <w:rsid w:val="008B639D"/>
    <w:rsid w:val="008B6530"/>
    <w:rsid w:val="008B6C35"/>
    <w:rsid w:val="008C5404"/>
    <w:rsid w:val="008C6E67"/>
    <w:rsid w:val="008C7146"/>
    <w:rsid w:val="008D344E"/>
    <w:rsid w:val="008D750E"/>
    <w:rsid w:val="008E6288"/>
    <w:rsid w:val="008F05D5"/>
    <w:rsid w:val="008F12AB"/>
    <w:rsid w:val="008F69C1"/>
    <w:rsid w:val="00907C58"/>
    <w:rsid w:val="00912520"/>
    <w:rsid w:val="00912817"/>
    <w:rsid w:val="00920051"/>
    <w:rsid w:val="00922722"/>
    <w:rsid w:val="0092492E"/>
    <w:rsid w:val="009251AB"/>
    <w:rsid w:val="00925672"/>
    <w:rsid w:val="0092631D"/>
    <w:rsid w:val="0094471C"/>
    <w:rsid w:val="00950E21"/>
    <w:rsid w:val="0095121F"/>
    <w:rsid w:val="00957B49"/>
    <w:rsid w:val="009617B7"/>
    <w:rsid w:val="00965D18"/>
    <w:rsid w:val="00970A59"/>
    <w:rsid w:val="00977AF0"/>
    <w:rsid w:val="00983899"/>
    <w:rsid w:val="00987429"/>
    <w:rsid w:val="00987602"/>
    <w:rsid w:val="00987AFB"/>
    <w:rsid w:val="0099038C"/>
    <w:rsid w:val="00990D9F"/>
    <w:rsid w:val="009A67EB"/>
    <w:rsid w:val="009B349E"/>
    <w:rsid w:val="009B6097"/>
    <w:rsid w:val="009D02BB"/>
    <w:rsid w:val="009D3CE0"/>
    <w:rsid w:val="009D7A26"/>
    <w:rsid w:val="009E7E89"/>
    <w:rsid w:val="009F6030"/>
    <w:rsid w:val="00A00A69"/>
    <w:rsid w:val="00A02958"/>
    <w:rsid w:val="00A115B4"/>
    <w:rsid w:val="00A1400F"/>
    <w:rsid w:val="00A20926"/>
    <w:rsid w:val="00A20B8E"/>
    <w:rsid w:val="00A25072"/>
    <w:rsid w:val="00A315AD"/>
    <w:rsid w:val="00A36884"/>
    <w:rsid w:val="00A41532"/>
    <w:rsid w:val="00A41761"/>
    <w:rsid w:val="00A44061"/>
    <w:rsid w:val="00A54441"/>
    <w:rsid w:val="00A601CA"/>
    <w:rsid w:val="00A72586"/>
    <w:rsid w:val="00A74DAA"/>
    <w:rsid w:val="00A81677"/>
    <w:rsid w:val="00A91E20"/>
    <w:rsid w:val="00AB119D"/>
    <w:rsid w:val="00AB2F65"/>
    <w:rsid w:val="00AB3788"/>
    <w:rsid w:val="00AB5039"/>
    <w:rsid w:val="00AC4658"/>
    <w:rsid w:val="00AD0704"/>
    <w:rsid w:val="00AD0DDD"/>
    <w:rsid w:val="00AF0D51"/>
    <w:rsid w:val="00AF3533"/>
    <w:rsid w:val="00AF5221"/>
    <w:rsid w:val="00AF52B8"/>
    <w:rsid w:val="00B12A39"/>
    <w:rsid w:val="00B20A83"/>
    <w:rsid w:val="00B20BC9"/>
    <w:rsid w:val="00B220AC"/>
    <w:rsid w:val="00B31F7F"/>
    <w:rsid w:val="00B350AF"/>
    <w:rsid w:val="00B426BA"/>
    <w:rsid w:val="00B45528"/>
    <w:rsid w:val="00B5178D"/>
    <w:rsid w:val="00B53225"/>
    <w:rsid w:val="00B54079"/>
    <w:rsid w:val="00B570A5"/>
    <w:rsid w:val="00B60F13"/>
    <w:rsid w:val="00B61549"/>
    <w:rsid w:val="00B74B9D"/>
    <w:rsid w:val="00B80866"/>
    <w:rsid w:val="00B8400E"/>
    <w:rsid w:val="00B87C27"/>
    <w:rsid w:val="00B901EC"/>
    <w:rsid w:val="00B9074A"/>
    <w:rsid w:val="00BB552A"/>
    <w:rsid w:val="00BC5F14"/>
    <w:rsid w:val="00BC64E0"/>
    <w:rsid w:val="00BD4269"/>
    <w:rsid w:val="00BD64CF"/>
    <w:rsid w:val="00BE0D3D"/>
    <w:rsid w:val="00BE2877"/>
    <w:rsid w:val="00BE42B2"/>
    <w:rsid w:val="00BF0384"/>
    <w:rsid w:val="00BF2F25"/>
    <w:rsid w:val="00C02DFB"/>
    <w:rsid w:val="00C06478"/>
    <w:rsid w:val="00C06A76"/>
    <w:rsid w:val="00C1311D"/>
    <w:rsid w:val="00C16F40"/>
    <w:rsid w:val="00C21520"/>
    <w:rsid w:val="00C22632"/>
    <w:rsid w:val="00C25A6D"/>
    <w:rsid w:val="00C25B77"/>
    <w:rsid w:val="00C34873"/>
    <w:rsid w:val="00C376D0"/>
    <w:rsid w:val="00C53CF1"/>
    <w:rsid w:val="00C54363"/>
    <w:rsid w:val="00C5694D"/>
    <w:rsid w:val="00C631AE"/>
    <w:rsid w:val="00C636D3"/>
    <w:rsid w:val="00C70C08"/>
    <w:rsid w:val="00C75AD8"/>
    <w:rsid w:val="00C814FF"/>
    <w:rsid w:val="00C839DA"/>
    <w:rsid w:val="00C86AAC"/>
    <w:rsid w:val="00C906FF"/>
    <w:rsid w:val="00C92D32"/>
    <w:rsid w:val="00C96A8C"/>
    <w:rsid w:val="00CB2DD2"/>
    <w:rsid w:val="00CC62A9"/>
    <w:rsid w:val="00CD6A0F"/>
    <w:rsid w:val="00CE15BC"/>
    <w:rsid w:val="00CE25BD"/>
    <w:rsid w:val="00CE2CAC"/>
    <w:rsid w:val="00CE2DE6"/>
    <w:rsid w:val="00CE438E"/>
    <w:rsid w:val="00CE58F5"/>
    <w:rsid w:val="00CF24A1"/>
    <w:rsid w:val="00CF415B"/>
    <w:rsid w:val="00D01BDE"/>
    <w:rsid w:val="00D043B7"/>
    <w:rsid w:val="00D04480"/>
    <w:rsid w:val="00D17D8F"/>
    <w:rsid w:val="00D209C1"/>
    <w:rsid w:val="00D23A34"/>
    <w:rsid w:val="00D27F81"/>
    <w:rsid w:val="00D32ADB"/>
    <w:rsid w:val="00D33112"/>
    <w:rsid w:val="00D41377"/>
    <w:rsid w:val="00D434B7"/>
    <w:rsid w:val="00D441F6"/>
    <w:rsid w:val="00D44F5A"/>
    <w:rsid w:val="00D4566D"/>
    <w:rsid w:val="00D471BC"/>
    <w:rsid w:val="00D5131A"/>
    <w:rsid w:val="00D655C3"/>
    <w:rsid w:val="00D72C37"/>
    <w:rsid w:val="00D742E0"/>
    <w:rsid w:val="00D876AA"/>
    <w:rsid w:val="00D91778"/>
    <w:rsid w:val="00D961CF"/>
    <w:rsid w:val="00DA1ADA"/>
    <w:rsid w:val="00DA7A1C"/>
    <w:rsid w:val="00DD1F3A"/>
    <w:rsid w:val="00DE0F50"/>
    <w:rsid w:val="00DE37AC"/>
    <w:rsid w:val="00DE4475"/>
    <w:rsid w:val="00DE6371"/>
    <w:rsid w:val="00DE63BC"/>
    <w:rsid w:val="00DF6F3C"/>
    <w:rsid w:val="00E0175F"/>
    <w:rsid w:val="00E231F5"/>
    <w:rsid w:val="00E239A4"/>
    <w:rsid w:val="00E27A21"/>
    <w:rsid w:val="00E306BB"/>
    <w:rsid w:val="00E34E94"/>
    <w:rsid w:val="00E43A78"/>
    <w:rsid w:val="00E61BAA"/>
    <w:rsid w:val="00E62F4C"/>
    <w:rsid w:val="00E66B95"/>
    <w:rsid w:val="00E867C6"/>
    <w:rsid w:val="00E920E2"/>
    <w:rsid w:val="00E94C49"/>
    <w:rsid w:val="00EA36C2"/>
    <w:rsid w:val="00EA4C2D"/>
    <w:rsid w:val="00EB0411"/>
    <w:rsid w:val="00EB6215"/>
    <w:rsid w:val="00EC5E63"/>
    <w:rsid w:val="00EC7B8B"/>
    <w:rsid w:val="00ED5441"/>
    <w:rsid w:val="00EE4D33"/>
    <w:rsid w:val="00EF0537"/>
    <w:rsid w:val="00EF113E"/>
    <w:rsid w:val="00EF585B"/>
    <w:rsid w:val="00F1390B"/>
    <w:rsid w:val="00F14085"/>
    <w:rsid w:val="00F236A1"/>
    <w:rsid w:val="00F24FEB"/>
    <w:rsid w:val="00F32700"/>
    <w:rsid w:val="00F37D2E"/>
    <w:rsid w:val="00F45884"/>
    <w:rsid w:val="00F45F75"/>
    <w:rsid w:val="00F53B11"/>
    <w:rsid w:val="00F60B5D"/>
    <w:rsid w:val="00F63164"/>
    <w:rsid w:val="00F64400"/>
    <w:rsid w:val="00F653CB"/>
    <w:rsid w:val="00F91A01"/>
    <w:rsid w:val="00F941D7"/>
    <w:rsid w:val="00F942B3"/>
    <w:rsid w:val="00F96635"/>
    <w:rsid w:val="00F9750F"/>
    <w:rsid w:val="00FB5272"/>
    <w:rsid w:val="00FC5EEB"/>
    <w:rsid w:val="00FD26BF"/>
    <w:rsid w:val="00FD466C"/>
    <w:rsid w:val="00FE7D77"/>
    <w:rsid w:val="00FF7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5FB956"/>
  <w15:chartTrackingRefBased/>
  <w15:docId w15:val="{F33E3FFE-B4DE-4489-A71E-58786713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42D"/>
    <w:pPr>
      <w:tabs>
        <w:tab w:val="center" w:pos="4252"/>
        <w:tab w:val="right" w:pos="8504"/>
      </w:tabs>
      <w:snapToGrid w:val="0"/>
    </w:pPr>
  </w:style>
  <w:style w:type="character" w:customStyle="1" w:styleId="a4">
    <w:name w:val="ヘッダー (文字)"/>
    <w:basedOn w:val="a0"/>
    <w:link w:val="a3"/>
    <w:uiPriority w:val="99"/>
    <w:rsid w:val="0081642D"/>
  </w:style>
  <w:style w:type="paragraph" w:styleId="a5">
    <w:name w:val="footer"/>
    <w:basedOn w:val="a"/>
    <w:link w:val="a6"/>
    <w:uiPriority w:val="99"/>
    <w:unhideWhenUsed/>
    <w:rsid w:val="0081642D"/>
    <w:pPr>
      <w:tabs>
        <w:tab w:val="center" w:pos="4252"/>
        <w:tab w:val="right" w:pos="8504"/>
      </w:tabs>
      <w:snapToGrid w:val="0"/>
    </w:pPr>
  </w:style>
  <w:style w:type="character" w:customStyle="1" w:styleId="a6">
    <w:name w:val="フッター (文字)"/>
    <w:basedOn w:val="a0"/>
    <w:link w:val="a5"/>
    <w:uiPriority w:val="99"/>
    <w:rsid w:val="00816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r66adk3333@outlook.jp</cp:lastModifiedBy>
  <cp:revision>4</cp:revision>
  <dcterms:created xsi:type="dcterms:W3CDTF">2021-07-11T00:40:00Z</dcterms:created>
  <dcterms:modified xsi:type="dcterms:W3CDTF">2021-07-11T00:40:00Z</dcterms:modified>
</cp:coreProperties>
</file>