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11EC" w14:textId="552B7620" w:rsidR="005B3CC3" w:rsidRPr="005B3CC3" w:rsidRDefault="00AA2BC0" w:rsidP="005B3CC3">
      <w:pPr>
        <w:pStyle w:val="a7"/>
        <w:ind w:leftChars="0" w:left="36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5FF3785D" wp14:editId="16AA77E5">
                <wp:simplePos x="0" y="0"/>
                <wp:positionH relativeFrom="column">
                  <wp:posOffset>4753610</wp:posOffset>
                </wp:positionH>
                <wp:positionV relativeFrom="paragraph">
                  <wp:posOffset>-3175</wp:posOffset>
                </wp:positionV>
                <wp:extent cx="1752600" cy="504825"/>
                <wp:effectExtent l="0" t="0" r="0" b="0"/>
                <wp:wrapNone/>
                <wp:docPr id="52152231" name="テキスト ボックス 1"/>
                <wp:cNvGraphicFramePr/>
                <a:graphic xmlns:a="http://schemas.openxmlformats.org/drawingml/2006/main">
                  <a:graphicData uri="http://schemas.microsoft.com/office/word/2010/wordprocessingShape">
                    <wps:wsp>
                      <wps:cNvSpPr txBox="1"/>
                      <wps:spPr>
                        <a:xfrm>
                          <a:off x="0" y="0"/>
                          <a:ext cx="1752600" cy="504825"/>
                        </a:xfrm>
                        <a:prstGeom prst="rect">
                          <a:avLst/>
                        </a:prstGeom>
                        <a:noFill/>
                        <a:ln w="6350">
                          <a:noFill/>
                        </a:ln>
                      </wps:spPr>
                      <wps:txbx>
                        <w:txbxContent>
                          <w:p w14:paraId="665C3089" w14:textId="760F300A" w:rsidR="005B3CC3" w:rsidRPr="005F2B62" w:rsidRDefault="005B3CC3">
                            <w:pPr>
                              <w:rPr>
                                <w:rFonts w:ascii="BIZ UDPゴシック" w:eastAsia="BIZ UDPゴシック" w:hAnsi="BIZ UDPゴシック"/>
                              </w:rPr>
                            </w:pPr>
                            <w:r w:rsidRPr="005F2B62">
                              <w:rPr>
                                <w:rFonts w:ascii="BIZ UDPゴシック" w:eastAsia="BIZ UDPゴシック" w:hAnsi="BIZ UDPゴシック" w:hint="eastAsia"/>
                              </w:rPr>
                              <w:t>《令和５年</w:t>
                            </w:r>
                            <w:r w:rsidR="00AA2BC0" w:rsidRPr="005F2B62">
                              <w:rPr>
                                <w:rFonts w:ascii="BIZ UDPゴシック" w:eastAsia="BIZ UDPゴシック" w:hAnsi="BIZ UDPゴシック" w:hint="eastAsia"/>
                              </w:rPr>
                              <w:t>１１</w:t>
                            </w:r>
                            <w:r w:rsidRPr="005F2B62">
                              <w:rPr>
                                <w:rFonts w:ascii="BIZ UDPゴシック" w:eastAsia="BIZ UDPゴシック" w:hAnsi="BIZ UDPゴシック" w:hint="eastAsia"/>
                              </w:rPr>
                              <w:t>月改訂版》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F3785D" id="_x0000_t202" coordsize="21600,21600" o:spt="202" path="m,l,21600r21600,l21600,xe">
                <v:stroke joinstyle="miter"/>
                <v:path gradientshapeok="t" o:connecttype="rect"/>
              </v:shapetype>
              <v:shape id="テキスト ボックス 1" o:spid="_x0000_s1026" type="#_x0000_t202" style="position:absolute;left:0;text-align:left;margin-left:374.3pt;margin-top:-.25pt;width:138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OBmFgIAACw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" filled="f" stroked="f" strokeweight=".5pt">
                <v:textbox>
                  <w:txbxContent>
                    <w:p w14:paraId="665C3089" w14:textId="760F300A" w:rsidR="005B3CC3" w:rsidRPr="005F2B62" w:rsidRDefault="005B3CC3">
                      <w:pPr>
                        <w:rPr>
                          <w:rFonts w:ascii="BIZ UDPゴシック" w:eastAsia="BIZ UDPゴシック" w:hAnsi="BIZ UDPゴシック"/>
                        </w:rPr>
                      </w:pPr>
                      <w:r w:rsidRPr="005F2B62">
                        <w:rPr>
                          <w:rFonts w:ascii="BIZ UDPゴシック" w:eastAsia="BIZ UDPゴシック" w:hAnsi="BIZ UDPゴシック" w:hint="eastAsia"/>
                        </w:rPr>
                        <w:t>《令和５年</w:t>
                      </w:r>
                      <w:r w:rsidR="00AA2BC0" w:rsidRPr="005F2B62">
                        <w:rPr>
                          <w:rFonts w:ascii="BIZ UDPゴシック" w:eastAsia="BIZ UDPゴシック" w:hAnsi="BIZ UDPゴシック" w:hint="eastAsia"/>
                        </w:rPr>
                        <w:t>１１</w:t>
                      </w:r>
                      <w:r w:rsidRPr="005F2B62">
                        <w:rPr>
                          <w:rFonts w:ascii="BIZ UDPゴシック" w:eastAsia="BIZ UDPゴシック" w:hAnsi="BIZ UDPゴシック" w:hint="eastAsia"/>
                        </w:rPr>
                        <w:t>月改訂版》</w:t>
                      </w:r>
                    </w:p>
                  </w:txbxContent>
                </v:textbox>
              </v:shape>
            </w:pict>
          </mc:Fallback>
        </mc:AlternateContent>
      </w:r>
    </w:p>
    <w:p w14:paraId="6DAF757F" w14:textId="7F5F8F73" w:rsidR="005B3CC3" w:rsidRDefault="005F2B62" w:rsidP="005B3CC3">
      <w:pPr>
        <w:rPr>
          <w:rFonts w:ascii="BIZ UDPゴシック" w:eastAsia="BIZ UDPゴシック" w:hAnsi="BIZ UDPゴシック"/>
        </w:rPr>
      </w:pPr>
      <w:r>
        <w:rPr>
          <w:rFonts w:ascii="HG丸ｺﾞｼｯｸM-PRO" w:eastAsia="HG丸ｺﾞｼｯｸM-PRO" w:hAnsi="HG丸ｺﾞｼｯｸM-PRO" w:hint="eastAsia"/>
          <w:b/>
          <w:bCs/>
          <w:noProof/>
          <w:color w:val="000000" w:themeColor="text1"/>
          <w:sz w:val="28"/>
          <w:szCs w:val="28"/>
        </w:rPr>
        <mc:AlternateContent>
          <mc:Choice Requires="wps">
            <w:drawing>
              <wp:anchor distT="0" distB="0" distL="114300" distR="114300" simplePos="0" relativeHeight="251660288" behindDoc="0" locked="0" layoutInCell="1" allowOverlap="1" wp14:anchorId="67DA19BD" wp14:editId="5D7F9AF2">
                <wp:simplePos x="0" y="0"/>
                <wp:positionH relativeFrom="column">
                  <wp:posOffset>1345565</wp:posOffset>
                </wp:positionH>
                <wp:positionV relativeFrom="paragraph">
                  <wp:posOffset>34290</wp:posOffset>
                </wp:positionV>
                <wp:extent cx="3905250" cy="5581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05250" cy="558165"/>
                        </a:xfrm>
                        <a:prstGeom prst="rect">
                          <a:avLst/>
                        </a:prstGeom>
                        <a:noFill/>
                        <a:ln w="6350">
                          <a:noFill/>
                        </a:ln>
                      </wps:spPr>
                      <wps:txbx>
                        <w:txbxContent>
                          <w:p w14:paraId="0F380E0C" w14:textId="77777777" w:rsidR="00DE505A" w:rsidRPr="005B3CC3" w:rsidRDefault="00DE505A" w:rsidP="00DE505A">
                            <w:pPr>
                              <w:jc w:val="center"/>
                              <w:rPr>
                                <w:rFonts w:ascii="BIZ UDPゴシック" w:eastAsia="BIZ UDPゴシック" w:hAnsi="BIZ UDPゴシック"/>
                                <w:color w:val="1F4E79" w:themeColor="accent5" w:themeShade="80"/>
                                <w:sz w:val="36"/>
                                <w:szCs w:val="36"/>
                              </w:rPr>
                            </w:pPr>
                            <w:r w:rsidRPr="005B3CC3">
                              <w:rPr>
                                <w:rFonts w:ascii="BIZ UDPゴシック" w:eastAsia="BIZ UDPゴシック" w:hAnsi="BIZ UDPゴシック" w:hint="eastAsia"/>
                                <w:b/>
                                <w:bCs/>
                                <w:color w:val="1F4E79" w:themeColor="accent5" w:themeShade="80"/>
                                <w:sz w:val="36"/>
                                <w:szCs w:val="36"/>
                              </w:rPr>
                              <w:t>校長に求められる資質・能力</w:t>
                            </w:r>
                          </w:p>
                          <w:p w14:paraId="733D19BD" w14:textId="77777777" w:rsidR="00DE505A" w:rsidRPr="00DE505A" w:rsidRDefault="00DE5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19BD" id="テキスト ボックス 3" o:spid="_x0000_s1027" type="#_x0000_t202" style="position:absolute;left:0;text-align:left;margin-left:105.95pt;margin-top:2.7pt;width:307.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" filled="f" stroked="f" strokeweight=".5pt">
                <v:textbox>
                  <w:txbxContent>
                    <w:p w14:paraId="0F380E0C" w14:textId="77777777" w:rsidR="00DE505A" w:rsidRPr="005B3CC3" w:rsidRDefault="00DE505A" w:rsidP="00DE505A">
                      <w:pPr>
                        <w:jc w:val="center"/>
                        <w:rPr>
                          <w:rFonts w:ascii="BIZ UDPゴシック" w:eastAsia="BIZ UDPゴシック" w:hAnsi="BIZ UDPゴシック"/>
                          <w:color w:val="1F4E79" w:themeColor="accent5" w:themeShade="80"/>
                          <w:sz w:val="36"/>
                          <w:szCs w:val="36"/>
                        </w:rPr>
                      </w:pPr>
                      <w:r w:rsidRPr="005B3CC3">
                        <w:rPr>
                          <w:rFonts w:ascii="BIZ UDPゴシック" w:eastAsia="BIZ UDPゴシック" w:hAnsi="BIZ UDPゴシック" w:hint="eastAsia"/>
                          <w:b/>
                          <w:bCs/>
                          <w:color w:val="1F4E79" w:themeColor="accent5" w:themeShade="80"/>
                          <w:sz w:val="36"/>
                          <w:szCs w:val="36"/>
                        </w:rPr>
                        <w:t>校長に求められる資質・能力</w:t>
                      </w:r>
                    </w:p>
                    <w:p w14:paraId="733D19BD" w14:textId="77777777" w:rsidR="00DE505A" w:rsidRPr="00DE505A" w:rsidRDefault="00DE505A"/>
                  </w:txbxContent>
                </v:textbox>
              </v:shape>
            </w:pict>
          </mc:Fallback>
        </mc:AlternateContent>
      </w:r>
    </w:p>
    <w:p w14:paraId="25259900" w14:textId="77777777" w:rsidR="005B3CC3" w:rsidRDefault="005B3CC3" w:rsidP="005B3CC3">
      <w:pPr>
        <w:rPr>
          <w:rFonts w:ascii="BIZ UDPゴシック" w:eastAsia="BIZ UDPゴシック" w:hAnsi="BIZ UDPゴシック"/>
        </w:rPr>
      </w:pPr>
    </w:p>
    <w:p w14:paraId="660FF33F" w14:textId="77777777" w:rsidR="005B3CC3" w:rsidRDefault="005B3CC3" w:rsidP="005B3CC3">
      <w:pPr>
        <w:rPr>
          <w:rFonts w:ascii="BIZ UDPゴシック" w:eastAsia="BIZ UDPゴシック" w:hAnsi="BIZ UDPゴシック"/>
        </w:rPr>
      </w:pPr>
    </w:p>
    <w:p w14:paraId="6A41CACD" w14:textId="53EA8055" w:rsidR="00351E69" w:rsidRDefault="00351E69" w:rsidP="005B3CC3">
      <w:pPr>
        <w:pStyle w:val="a7"/>
        <w:numPr>
          <w:ilvl w:val="0"/>
          <w:numId w:val="1"/>
        </w:numPr>
        <w:ind w:leftChars="0"/>
        <w:rPr>
          <w:rFonts w:ascii="BIZ UDPゴシック" w:eastAsia="BIZ UDPゴシック" w:hAnsi="BIZ UDPゴシック"/>
          <w:sz w:val="22"/>
        </w:rPr>
      </w:pPr>
      <w:r w:rsidRPr="005B3CC3">
        <w:rPr>
          <w:rFonts w:ascii="BIZ UDPゴシック" w:eastAsia="BIZ UDPゴシック" w:hAnsi="BIZ UDPゴシック" w:hint="eastAsia"/>
          <w:sz w:val="22"/>
        </w:rPr>
        <w:t>高校の</w:t>
      </w:r>
      <w:r w:rsidR="00107E9B" w:rsidRPr="005B3CC3">
        <w:rPr>
          <w:rFonts w:ascii="BIZ UDPゴシック" w:eastAsia="BIZ UDPゴシック" w:hAnsi="BIZ UDPゴシック" w:hint="eastAsia"/>
          <w:sz w:val="22"/>
        </w:rPr>
        <w:t>校長</w:t>
      </w:r>
      <w:r w:rsidRPr="005B3CC3">
        <w:rPr>
          <w:rFonts w:ascii="BIZ UDPゴシック" w:eastAsia="BIZ UDPゴシック" w:hAnsi="BIZ UDPゴシック" w:hint="eastAsia"/>
          <w:sz w:val="22"/>
        </w:rPr>
        <w:t>に求められる力について図にまとめてみました。職責の「</w:t>
      </w:r>
      <w:r w:rsidR="00FA6D11" w:rsidRPr="005B3CC3">
        <w:rPr>
          <w:rFonts w:ascii="BIZ UDPゴシック" w:eastAsia="BIZ UDPゴシック" w:hAnsi="BIZ UDPゴシック" w:hint="eastAsia"/>
          <w:sz w:val="22"/>
        </w:rPr>
        <w:t>校務をつかさどり，所属職員を監督する」</w:t>
      </w:r>
      <w:r w:rsidRPr="005B3CC3">
        <w:rPr>
          <w:rFonts w:ascii="BIZ UDPゴシック" w:eastAsia="BIZ UDPゴシック" w:hAnsi="BIZ UDPゴシック" w:hint="eastAsia"/>
          <w:sz w:val="22"/>
        </w:rPr>
        <w:t>が</w:t>
      </w:r>
      <w:r w:rsidR="00FA6D11" w:rsidRPr="005B3CC3">
        <w:rPr>
          <w:rFonts w:ascii="BIZ UDPゴシック" w:eastAsia="BIZ UDPゴシック" w:hAnsi="BIZ UDPゴシック" w:hint="eastAsia"/>
          <w:sz w:val="22"/>
        </w:rPr>
        <w:t>根幹</w:t>
      </w:r>
      <w:r w:rsidRPr="005B3CC3">
        <w:rPr>
          <w:rFonts w:ascii="BIZ UDPゴシック" w:eastAsia="BIZ UDPゴシック" w:hAnsi="BIZ UDPゴシック" w:hint="eastAsia"/>
          <w:sz w:val="22"/>
        </w:rPr>
        <w:t>になりますので，</w:t>
      </w:r>
      <w:r w:rsidR="00D31698" w:rsidRPr="005B3CC3">
        <w:rPr>
          <w:rFonts w:ascii="BIZ UDPゴシック" w:eastAsia="BIZ UDPゴシック" w:hAnsi="BIZ UDPゴシック" w:hint="eastAsia"/>
          <w:sz w:val="22"/>
        </w:rPr>
        <w:t>中核的な力を</w:t>
      </w:r>
      <w:r w:rsidRPr="005B3CC3">
        <w:rPr>
          <w:rFonts w:ascii="BIZ UDPゴシック" w:eastAsia="BIZ UDPゴシック" w:hAnsi="BIZ UDPゴシック" w:hint="eastAsia"/>
          <w:sz w:val="22"/>
        </w:rPr>
        <w:t>「</w:t>
      </w:r>
      <w:r w:rsidR="00FA6D11" w:rsidRPr="005B3CC3">
        <w:rPr>
          <w:rFonts w:ascii="BIZ UDPゴシック" w:eastAsia="BIZ UDPゴシック" w:hAnsi="BIZ UDPゴシック" w:hint="eastAsia"/>
          <w:sz w:val="22"/>
        </w:rPr>
        <w:t>学校経営</w:t>
      </w:r>
      <w:r w:rsidR="00D31698" w:rsidRPr="005B3CC3">
        <w:rPr>
          <w:rFonts w:ascii="BIZ UDPゴシック" w:eastAsia="BIZ UDPゴシック" w:hAnsi="BIZ UDPゴシック" w:hint="eastAsia"/>
          <w:sz w:val="22"/>
        </w:rPr>
        <w:t>（力）</w:t>
      </w:r>
      <w:r w:rsidRPr="005B3CC3">
        <w:rPr>
          <w:rFonts w:ascii="BIZ UDPゴシック" w:eastAsia="BIZ UDPゴシック" w:hAnsi="BIZ UDPゴシック" w:hint="eastAsia"/>
          <w:sz w:val="22"/>
        </w:rPr>
        <w:t>」</w:t>
      </w:r>
      <w:r w:rsidR="00FA6D11" w:rsidRPr="005B3CC3">
        <w:rPr>
          <w:rFonts w:ascii="BIZ UDPゴシック" w:eastAsia="BIZ UDPゴシック" w:hAnsi="BIZ UDPゴシック" w:hint="eastAsia"/>
          <w:sz w:val="22"/>
        </w:rPr>
        <w:t>そのもの</w:t>
      </w:r>
      <w:r w:rsidRPr="005B3CC3">
        <w:rPr>
          <w:rFonts w:ascii="BIZ UDPゴシック" w:eastAsia="BIZ UDPゴシック" w:hAnsi="BIZ UDPゴシック" w:hint="eastAsia"/>
          <w:sz w:val="22"/>
        </w:rPr>
        <w:t>としました。</w:t>
      </w:r>
      <w:r w:rsidR="00FA6D11" w:rsidRPr="007A5940">
        <w:rPr>
          <w:rFonts w:ascii="BIZ UDPゴシック" w:eastAsia="BIZ UDPゴシック" w:hAnsi="BIZ UDPゴシック" w:hint="eastAsia"/>
          <w:sz w:val="22"/>
        </w:rPr>
        <w:t>村上の学校経営の捉え方は，「組織マネジメントとカリキュラム・マネジメントを一体的に推進する」こと</w:t>
      </w:r>
      <w:r w:rsidR="00FA6D11" w:rsidRPr="005B3CC3">
        <w:rPr>
          <w:rFonts w:ascii="BIZ UDPゴシック" w:eastAsia="BIZ UDPゴシック" w:hAnsi="BIZ UDPゴシック" w:hint="eastAsia"/>
          <w:sz w:val="22"/>
        </w:rPr>
        <w:t>だと思っていて，</w:t>
      </w:r>
      <w:r w:rsidR="00D31698" w:rsidRPr="005B3CC3">
        <w:rPr>
          <w:rFonts w:ascii="BIZ UDPゴシック" w:eastAsia="BIZ UDPゴシック" w:hAnsi="BIZ UDPゴシック" w:hint="eastAsia"/>
          <w:sz w:val="22"/>
        </w:rPr>
        <w:t>これらのことについて，まずもって，しっかりした</w:t>
      </w:r>
      <w:r w:rsidR="002E0872">
        <w:rPr>
          <w:rFonts w:ascii="BIZ UDPゴシック" w:eastAsia="BIZ UDPゴシック" w:hAnsi="BIZ UDPゴシック" w:hint="eastAsia"/>
          <w:sz w:val="22"/>
        </w:rPr>
        <w:t>「</w:t>
      </w:r>
      <w:r w:rsidR="00D31698" w:rsidRPr="005B3CC3">
        <w:rPr>
          <w:rFonts w:ascii="BIZ UDPゴシック" w:eastAsia="BIZ UDPゴシック" w:hAnsi="BIZ UDPゴシック" w:hint="eastAsia"/>
          <w:sz w:val="22"/>
        </w:rPr>
        <w:t>リーダーシップを発揮すること</w:t>
      </w:r>
      <w:r w:rsidR="002E0872">
        <w:rPr>
          <w:rFonts w:ascii="BIZ UDPゴシック" w:eastAsia="BIZ UDPゴシック" w:hAnsi="BIZ UDPゴシック" w:hint="eastAsia"/>
          <w:sz w:val="22"/>
        </w:rPr>
        <w:t>」</w:t>
      </w:r>
      <w:r w:rsidR="00D31698" w:rsidRPr="005B3CC3">
        <w:rPr>
          <w:rFonts w:ascii="BIZ UDPゴシック" w:eastAsia="BIZ UDPゴシック" w:hAnsi="BIZ UDPゴシック" w:hint="eastAsia"/>
          <w:sz w:val="22"/>
        </w:rPr>
        <w:t>が校長としての第一義だと思っています。</w:t>
      </w:r>
      <w:r w:rsidR="00D31698" w:rsidRPr="005B3CC3">
        <w:rPr>
          <w:rFonts w:ascii="BIZ UDPゴシック" w:eastAsia="BIZ UDPゴシック" w:hAnsi="BIZ UDPゴシック"/>
          <w:sz w:val="22"/>
        </w:rPr>
        <w:t xml:space="preserve"> </w:t>
      </w:r>
    </w:p>
    <w:p w14:paraId="561B5797" w14:textId="76A89126" w:rsidR="00AA2BC0" w:rsidRDefault="00AA2BC0" w:rsidP="005B3CC3">
      <w:pPr>
        <w:pStyle w:val="a7"/>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校長の「リーダーシップの発揮」には，根拠に基づいた判断力やここという場面での決断力も大事になりますし，自分としての教育理念も水準を高めておくことが必要になります。日常的な学校業務を通して，学校のマネジメント水準を高めるには，実際的にどのような場面・機会に「校長としてのリーダーシップを発揮すべきなのか」についての見識も大事になることと思っています。</w:t>
      </w:r>
    </w:p>
    <w:p w14:paraId="304E651E" w14:textId="370882B3" w:rsidR="00AA2BC0" w:rsidRPr="00AA2BC0" w:rsidRDefault="00721E77" w:rsidP="00AA2BC0">
      <w:pPr>
        <w:pStyle w:val="a7"/>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「リーダーシップの発揮の仕方</w:t>
      </w:r>
      <w:r w:rsidR="002E0872">
        <w:rPr>
          <w:rFonts w:ascii="BIZ UDPゴシック" w:eastAsia="BIZ UDPゴシック" w:hAnsi="BIZ UDPゴシック" w:hint="eastAsia"/>
          <w:sz w:val="22"/>
        </w:rPr>
        <w:t>」</w:t>
      </w:r>
      <w:r>
        <w:rPr>
          <w:rFonts w:ascii="BIZ UDPゴシック" w:eastAsia="BIZ UDPゴシック" w:hAnsi="BIZ UDPゴシック" w:hint="eastAsia"/>
          <w:sz w:val="22"/>
        </w:rPr>
        <w:t>には，校長の考え方・個性なども手伝って種々あることと思っていますが，私見では，校長としての（さらには，学校としての）</w:t>
      </w:r>
      <w:r w:rsidR="002E0872">
        <w:rPr>
          <w:rFonts w:ascii="BIZ UDPゴシック" w:eastAsia="BIZ UDPゴシック" w:hAnsi="BIZ UDPゴシック" w:hint="eastAsia"/>
          <w:sz w:val="22"/>
        </w:rPr>
        <w:t>学校経営方針，経営重点項目（内容），組織マネジメントの考え方などを，分かりやすいペーパーなどで「見える化」して共有することが格別に大事で必要なことだと思っています。校長自身だけでなく，部署の業務内容，共有すべきルールなど，それほど複雑精緻でなくても，「見える化」されて共有されていることが，組織マネジメントの根幹要素だと思っています。</w:t>
      </w:r>
    </w:p>
    <w:p w14:paraId="790E1401" w14:textId="4BEE678F" w:rsidR="00351E69" w:rsidRPr="005B3CC3" w:rsidRDefault="005B3CC3" w:rsidP="00246E04">
      <w:pPr>
        <w:pStyle w:val="a7"/>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学校経営における「リーダーシップ」を軸に，</w:t>
      </w:r>
      <w:r w:rsidR="002E0872">
        <w:rPr>
          <w:rFonts w:ascii="BIZ UDPゴシック" w:eastAsia="BIZ UDPゴシック" w:hAnsi="BIZ UDPゴシック" w:hint="eastAsia"/>
          <w:sz w:val="22"/>
        </w:rPr>
        <w:t>〔</w:t>
      </w:r>
      <w:r w:rsidR="00D31698" w:rsidRPr="005B3CC3">
        <w:rPr>
          <w:rFonts w:ascii="BIZ UDPゴシック" w:eastAsia="BIZ UDPゴシック" w:hAnsi="BIZ UDPゴシック" w:hint="eastAsia"/>
          <w:sz w:val="22"/>
        </w:rPr>
        <w:t>ビジョン力</w:t>
      </w:r>
      <w:r w:rsidR="002E0872">
        <w:rPr>
          <w:rFonts w:ascii="BIZ UDPゴシック" w:eastAsia="BIZ UDPゴシック" w:hAnsi="BIZ UDPゴシック" w:hint="eastAsia"/>
          <w:sz w:val="22"/>
        </w:rPr>
        <w:t>・</w:t>
      </w:r>
      <w:r w:rsidR="00246E04" w:rsidRPr="005B3CC3">
        <w:rPr>
          <w:rFonts w:ascii="BIZ UDPゴシック" w:eastAsia="BIZ UDPゴシック" w:hAnsi="BIZ UDPゴシック" w:hint="eastAsia"/>
          <w:sz w:val="22"/>
        </w:rPr>
        <w:t>危機管理力</w:t>
      </w:r>
      <w:r w:rsidR="002E0872">
        <w:rPr>
          <w:rFonts w:ascii="BIZ UDPゴシック" w:eastAsia="BIZ UDPゴシック" w:hAnsi="BIZ UDPゴシック" w:hint="eastAsia"/>
          <w:sz w:val="22"/>
        </w:rPr>
        <w:t>・</w:t>
      </w:r>
      <w:r w:rsidR="00246E04" w:rsidRPr="005B3CC3">
        <w:rPr>
          <w:rFonts w:ascii="BIZ UDPゴシック" w:eastAsia="BIZ UDPゴシック" w:hAnsi="BIZ UDPゴシック" w:hint="eastAsia"/>
          <w:sz w:val="22"/>
        </w:rPr>
        <w:t>コミュニケーション力</w:t>
      </w:r>
      <w:r w:rsidR="002E0872">
        <w:rPr>
          <w:rFonts w:ascii="BIZ UDPゴシック" w:eastAsia="BIZ UDPゴシック" w:hAnsi="BIZ UDPゴシック" w:hint="eastAsia"/>
          <w:sz w:val="22"/>
        </w:rPr>
        <w:t>・</w:t>
      </w:r>
      <w:r w:rsidR="00246E04" w:rsidRPr="005B3CC3">
        <w:rPr>
          <w:rFonts w:ascii="BIZ UDPゴシック" w:eastAsia="BIZ UDPゴシック" w:hAnsi="BIZ UDPゴシック" w:hint="eastAsia"/>
          <w:sz w:val="22"/>
        </w:rPr>
        <w:t>実務力</w:t>
      </w:r>
      <w:r w:rsidR="002E0872">
        <w:rPr>
          <w:rFonts w:ascii="BIZ UDPゴシック" w:eastAsia="BIZ UDPゴシック" w:hAnsi="BIZ UDPゴシック" w:hint="eastAsia"/>
          <w:sz w:val="22"/>
        </w:rPr>
        <w:t>・</w:t>
      </w:r>
      <w:r w:rsidR="00D31698" w:rsidRPr="005B3CC3">
        <w:rPr>
          <w:rFonts w:ascii="BIZ UDPゴシック" w:eastAsia="BIZ UDPゴシック" w:hAnsi="BIZ UDPゴシック" w:hint="eastAsia"/>
          <w:sz w:val="22"/>
        </w:rPr>
        <w:t>人材育成力</w:t>
      </w:r>
      <w:r w:rsidR="002E0872">
        <w:rPr>
          <w:rFonts w:ascii="BIZ UDPゴシック" w:eastAsia="BIZ UDPゴシック" w:hAnsi="BIZ UDPゴシック" w:hint="eastAsia"/>
          <w:sz w:val="22"/>
        </w:rPr>
        <w:t>」</w:t>
      </w:r>
      <w:r w:rsidR="00246E04" w:rsidRPr="005B3CC3">
        <w:rPr>
          <w:rFonts w:ascii="BIZ UDPゴシック" w:eastAsia="BIZ UDPゴシック" w:hAnsi="BIZ UDPゴシック" w:hint="eastAsia"/>
          <w:sz w:val="22"/>
        </w:rPr>
        <w:t>として</w:t>
      </w:r>
      <w:r w:rsidR="00D31698" w:rsidRPr="005B3CC3">
        <w:rPr>
          <w:rFonts w:ascii="BIZ UDPゴシック" w:eastAsia="BIZ UDPゴシック" w:hAnsi="BIZ UDPゴシック" w:hint="eastAsia"/>
          <w:sz w:val="22"/>
        </w:rPr>
        <w:t>５</w:t>
      </w:r>
      <w:r w:rsidR="00246E04" w:rsidRPr="005B3CC3">
        <w:rPr>
          <w:rFonts w:ascii="BIZ UDPゴシック" w:eastAsia="BIZ UDPゴシック" w:hAnsi="BIZ UDPゴシック" w:hint="eastAsia"/>
          <w:sz w:val="22"/>
        </w:rPr>
        <w:t>本柱で整理してみましたが，違う視点・観点も充分在り得るものだと思っています</w:t>
      </w:r>
      <w:r w:rsidR="00D31698" w:rsidRPr="005B3CC3">
        <w:rPr>
          <w:rFonts w:ascii="BIZ UDPゴシック" w:eastAsia="BIZ UDPゴシック" w:hAnsi="BIZ UDPゴシック" w:hint="eastAsia"/>
          <w:sz w:val="22"/>
        </w:rPr>
        <w:t>し，それぞれの学校事情によって，こうした領域のウェイトの違いにはかなり大きいものがあると思っています。</w:t>
      </w:r>
    </w:p>
    <w:p w14:paraId="3D316783" w14:textId="0CB0DB5A" w:rsidR="00C341E5" w:rsidRDefault="008705BF" w:rsidP="00C341E5">
      <w:pPr>
        <w:pStyle w:val="a7"/>
        <w:numPr>
          <w:ilvl w:val="0"/>
          <w:numId w:val="1"/>
        </w:numPr>
        <w:ind w:leftChars="0"/>
        <w:rPr>
          <w:rFonts w:ascii="BIZ UDPゴシック" w:eastAsia="BIZ UDPゴシック" w:hAnsi="BIZ UDPゴシック"/>
          <w:sz w:val="22"/>
        </w:rPr>
      </w:pPr>
      <w:r w:rsidRPr="005B3CC3">
        <w:rPr>
          <w:rFonts w:ascii="BIZ UDPゴシック" w:eastAsia="BIZ UDPゴシック" w:hAnsi="BIZ UDPゴシック" w:hint="eastAsia"/>
          <w:sz w:val="22"/>
        </w:rPr>
        <w:t>《前提となる資質・能力》</w:t>
      </w:r>
      <w:r w:rsidR="0027143D" w:rsidRPr="005B3CC3">
        <w:rPr>
          <w:rFonts w:ascii="BIZ UDPゴシック" w:eastAsia="BIZ UDPゴシック" w:hAnsi="BIZ UDPゴシック" w:hint="eastAsia"/>
          <w:sz w:val="22"/>
        </w:rPr>
        <w:t>は</w:t>
      </w:r>
      <w:r w:rsidRPr="005B3CC3">
        <w:rPr>
          <w:rFonts w:ascii="BIZ UDPゴシック" w:eastAsia="BIZ UDPゴシック" w:hAnsi="BIZ UDPゴシック" w:hint="eastAsia"/>
          <w:sz w:val="22"/>
        </w:rPr>
        <w:t>，</w:t>
      </w:r>
      <w:r w:rsidR="0027143D" w:rsidRPr="005B3CC3">
        <w:rPr>
          <w:rFonts w:ascii="BIZ UDPゴシック" w:eastAsia="BIZ UDPゴシック" w:hAnsi="BIZ UDPゴシック" w:hint="eastAsia"/>
          <w:sz w:val="22"/>
        </w:rPr>
        <w:t>基本的には教諭に求められる</w:t>
      </w:r>
      <w:r w:rsidR="007E5192" w:rsidRPr="005B3CC3">
        <w:rPr>
          <w:rFonts w:ascii="BIZ UDPゴシック" w:eastAsia="BIZ UDPゴシック" w:hAnsi="BIZ UDPゴシック" w:hint="eastAsia"/>
          <w:sz w:val="22"/>
        </w:rPr>
        <w:t>も</w:t>
      </w:r>
      <w:r w:rsidR="0027143D" w:rsidRPr="005B3CC3">
        <w:rPr>
          <w:rFonts w:ascii="BIZ UDPゴシック" w:eastAsia="BIZ UDPゴシック" w:hAnsi="BIZ UDPゴシック" w:hint="eastAsia"/>
          <w:sz w:val="22"/>
        </w:rPr>
        <w:t>のと同じですが，職責上，</w:t>
      </w:r>
      <w:r w:rsidRPr="005B3CC3">
        <w:rPr>
          <w:rFonts w:ascii="BIZ UDPゴシック" w:eastAsia="BIZ UDPゴシック" w:hAnsi="BIZ UDPゴシック" w:hint="eastAsia"/>
          <w:sz w:val="22"/>
        </w:rPr>
        <w:t>「人間力・人間性」のところに</w:t>
      </w:r>
      <w:r w:rsidR="0027143D" w:rsidRPr="005B3CC3">
        <w:rPr>
          <w:rFonts w:ascii="BIZ UDPゴシック" w:eastAsia="BIZ UDPゴシック" w:hAnsi="BIZ UDPゴシック" w:hint="eastAsia"/>
          <w:sz w:val="22"/>
        </w:rPr>
        <w:t>含まれる</w:t>
      </w:r>
      <w:r w:rsidRPr="005B3CC3">
        <w:rPr>
          <w:rFonts w:ascii="BIZ UDPゴシック" w:eastAsia="BIZ UDPゴシック" w:hAnsi="BIZ UDPゴシック" w:hint="eastAsia"/>
          <w:sz w:val="22"/>
        </w:rPr>
        <w:t>責任感，</w:t>
      </w:r>
      <w:r w:rsidR="00C341E5" w:rsidRPr="005B3CC3">
        <w:rPr>
          <w:rFonts w:ascii="BIZ UDPゴシック" w:eastAsia="BIZ UDPゴシック" w:hAnsi="BIZ UDPゴシック" w:hint="eastAsia"/>
          <w:sz w:val="22"/>
        </w:rPr>
        <w:t>使命感，</w:t>
      </w:r>
      <w:r w:rsidRPr="005B3CC3">
        <w:rPr>
          <w:rFonts w:ascii="BIZ UDPゴシック" w:eastAsia="BIZ UDPゴシック" w:hAnsi="BIZ UDPゴシック" w:hint="eastAsia"/>
          <w:sz w:val="22"/>
        </w:rPr>
        <w:t>倫理観，貢献心など</w:t>
      </w:r>
      <w:r w:rsidR="0027143D" w:rsidRPr="005B3CC3">
        <w:rPr>
          <w:rFonts w:ascii="BIZ UDPゴシック" w:eastAsia="BIZ UDPゴシック" w:hAnsi="BIZ UDPゴシック" w:hint="eastAsia"/>
          <w:sz w:val="22"/>
        </w:rPr>
        <w:t>は重みが増しますし，識見，気力なども大事になります</w:t>
      </w:r>
      <w:r w:rsidRPr="005B3CC3">
        <w:rPr>
          <w:rFonts w:ascii="BIZ UDPゴシック" w:eastAsia="BIZ UDPゴシック" w:hAnsi="BIZ UDPゴシック" w:hint="eastAsia"/>
          <w:sz w:val="22"/>
        </w:rPr>
        <w:t>。</w:t>
      </w:r>
    </w:p>
    <w:p w14:paraId="63BEA655" w14:textId="77777777" w:rsidR="005F2B62" w:rsidRPr="005B3CC3" w:rsidRDefault="005F2B62" w:rsidP="005F2B62">
      <w:pPr>
        <w:pStyle w:val="a7"/>
        <w:ind w:leftChars="0" w:left="360"/>
        <w:rPr>
          <w:rFonts w:ascii="BIZ UDPゴシック" w:eastAsia="BIZ UDPゴシック" w:hAnsi="BIZ UDPゴシック" w:hint="eastAsia"/>
          <w:sz w:val="22"/>
        </w:rPr>
      </w:pPr>
    </w:p>
    <w:p w14:paraId="3B3B5D14" w14:textId="77777777" w:rsidR="005F2B62" w:rsidRDefault="00AA2BC0" w:rsidP="005F2B62">
      <w:pPr>
        <w:ind w:firstLineChars="100" w:firstLine="234"/>
        <w:rPr>
          <w:rFonts w:ascii="BIZ UDPゴシック" w:eastAsia="BIZ UDPゴシック" w:hAnsi="BIZ UDPゴシック"/>
          <w:szCs w:val="21"/>
        </w:rPr>
      </w:pPr>
      <w:r>
        <w:rPr>
          <w:rFonts w:ascii="BIZ UDPゴシック" w:eastAsia="BIZ UDPゴシック" w:hAnsi="BIZ UDPゴシック" w:hint="eastAsia"/>
          <w:szCs w:val="21"/>
        </w:rPr>
        <w:t>※</w:t>
      </w:r>
      <w:r w:rsidR="005F2B62">
        <w:rPr>
          <w:rFonts w:ascii="BIZ UDPゴシック" w:eastAsia="BIZ UDPゴシック" w:hAnsi="BIZ UDPゴシック" w:hint="eastAsia"/>
          <w:szCs w:val="21"/>
        </w:rPr>
        <w:t xml:space="preserve">　</w:t>
      </w:r>
      <w:r w:rsidR="008705BF" w:rsidRPr="00AA2BC0">
        <w:rPr>
          <w:rFonts w:ascii="BIZ UDPゴシック" w:eastAsia="BIZ UDPゴシック" w:hAnsi="BIZ UDPゴシック" w:hint="eastAsia"/>
          <w:szCs w:val="21"/>
        </w:rPr>
        <w:t>参照</w:t>
      </w:r>
      <w:r w:rsidR="005F2B62">
        <w:rPr>
          <w:rFonts w:ascii="BIZ UDPゴシック" w:eastAsia="BIZ UDPゴシック" w:hAnsi="BIZ UDPゴシック" w:hint="eastAsia"/>
          <w:szCs w:val="21"/>
        </w:rPr>
        <w:t xml:space="preserve">　</w:t>
      </w:r>
      <w:r w:rsidR="008705BF" w:rsidRPr="00AA2BC0">
        <w:rPr>
          <w:rFonts w:ascii="BIZ UDPゴシック" w:eastAsia="BIZ UDPゴシック" w:hAnsi="BIZ UDPゴシック" w:hint="eastAsia"/>
          <w:szCs w:val="21"/>
        </w:rPr>
        <w:t>〔</w:t>
      </w:r>
      <w:r w:rsidR="00615BD8" w:rsidRPr="00AA2BC0">
        <w:rPr>
          <w:rFonts w:ascii="BIZ UDPゴシック" w:eastAsia="BIZ UDPゴシック" w:hAnsi="BIZ UDPゴシック" w:hint="eastAsia"/>
          <w:szCs w:val="21"/>
        </w:rPr>
        <w:t>◇学校マネジメント</w:t>
      </w:r>
      <w:r w:rsidR="00B1397E" w:rsidRPr="00AA2BC0">
        <w:rPr>
          <w:rFonts w:ascii="BIZ UDPゴシック" w:eastAsia="BIZ UDPゴシック" w:hAnsi="BIZ UDPゴシック" w:hint="eastAsia"/>
          <w:szCs w:val="21"/>
        </w:rPr>
        <w:t>〔Ⅰ〕</w:t>
      </w:r>
      <w:r>
        <w:rPr>
          <w:rFonts w:ascii="BIZ UDPゴシック" w:eastAsia="BIZ UDPゴシック" w:hAnsi="BIZ UDPゴシック" w:hint="eastAsia"/>
          <w:szCs w:val="21"/>
        </w:rPr>
        <w:t>＞</w:t>
      </w:r>
      <w:r w:rsidR="008705BF" w:rsidRPr="00AA2BC0">
        <w:rPr>
          <w:rFonts w:ascii="BIZ UDPゴシック" w:eastAsia="BIZ UDPゴシック" w:hAnsi="BIZ UDPゴシック" w:hint="eastAsia"/>
          <w:szCs w:val="21"/>
        </w:rPr>
        <w:t>★学校経営</w:t>
      </w:r>
      <w:r w:rsidR="00FA6D11" w:rsidRPr="00AA2BC0">
        <w:rPr>
          <w:rFonts w:ascii="BIZ UDPゴシック" w:eastAsia="BIZ UDPゴシック" w:hAnsi="BIZ UDPゴシック" w:hint="eastAsia"/>
          <w:szCs w:val="21"/>
        </w:rPr>
        <w:t>の</w:t>
      </w:r>
      <w:r w:rsidR="005F2B62">
        <w:rPr>
          <w:rFonts w:ascii="BIZ UDPゴシック" w:eastAsia="BIZ UDPゴシック" w:hAnsi="BIZ UDPゴシック" w:hint="eastAsia"/>
          <w:szCs w:val="21"/>
        </w:rPr>
        <w:t>要</w:t>
      </w:r>
      <w:r>
        <w:rPr>
          <w:rFonts w:ascii="BIZ UDPゴシック" w:eastAsia="BIZ UDPゴシック" w:hAnsi="BIZ UDPゴシック" w:hint="eastAsia"/>
          <w:szCs w:val="21"/>
        </w:rPr>
        <w:t>＞</w:t>
      </w:r>
      <w:r w:rsidR="005F2B62">
        <w:rPr>
          <w:rFonts w:ascii="BIZ UDPゴシック" w:eastAsia="BIZ UDPゴシック" w:hAnsi="BIZ UDPゴシック" w:hint="eastAsia"/>
          <w:szCs w:val="21"/>
        </w:rPr>
        <w:t>校長の職能成長</w:t>
      </w:r>
    </w:p>
    <w:p w14:paraId="260F3AFD" w14:textId="64DE3245" w:rsidR="00107E9B" w:rsidRPr="00C34A8E" w:rsidRDefault="008705BF" w:rsidP="005F2B62">
      <w:pPr>
        <w:ind w:firstLineChars="550" w:firstLine="1290"/>
        <w:rPr>
          <w:rFonts w:ascii="BIZ UDPゴシック" w:eastAsia="BIZ UDPゴシック" w:hAnsi="BIZ UDPゴシック"/>
          <w:szCs w:val="21"/>
        </w:rPr>
      </w:pPr>
      <w:r w:rsidRPr="00C34A8E">
        <w:rPr>
          <w:rFonts w:ascii="BIZ UDPゴシック" w:eastAsia="BIZ UDPゴシック" w:hAnsi="BIZ UDPゴシック" w:hint="eastAsia"/>
          <w:szCs w:val="21"/>
        </w:rPr>
        <w:t>〔</w:t>
      </w:r>
      <w:r w:rsidR="00615BD8" w:rsidRPr="00C34A8E">
        <w:rPr>
          <w:rFonts w:ascii="BIZ UDPゴシック" w:eastAsia="BIZ UDPゴシック" w:hAnsi="BIZ UDPゴシック" w:hint="eastAsia"/>
          <w:szCs w:val="21"/>
        </w:rPr>
        <w:t>◇村上のページ</w:t>
      </w:r>
      <w:r w:rsidR="00C34A8E">
        <w:rPr>
          <w:rFonts w:ascii="BIZ UDPゴシック" w:eastAsia="BIZ UDPゴシック" w:hAnsi="BIZ UDPゴシック" w:hint="eastAsia"/>
          <w:szCs w:val="21"/>
        </w:rPr>
        <w:t>＞</w:t>
      </w:r>
      <w:r w:rsidRPr="00C34A8E">
        <w:rPr>
          <w:rFonts w:ascii="BIZ UDPゴシック" w:eastAsia="BIZ UDPゴシック" w:hAnsi="BIZ UDPゴシック" w:hint="eastAsia"/>
          <w:szCs w:val="21"/>
        </w:rPr>
        <w:t>★</w:t>
      </w:r>
      <w:r w:rsidR="00B1397E" w:rsidRPr="00C34A8E">
        <w:rPr>
          <w:rFonts w:ascii="BIZ UDPゴシック" w:eastAsia="BIZ UDPゴシック" w:hAnsi="BIZ UDPゴシック" w:hint="eastAsia"/>
          <w:szCs w:val="21"/>
        </w:rPr>
        <w:t>見方・捉え方</w:t>
      </w:r>
      <w:r w:rsidRPr="00C34A8E">
        <w:rPr>
          <w:rFonts w:ascii="BIZ UDPゴシック" w:eastAsia="BIZ UDPゴシック" w:hAnsi="BIZ UDPゴシック" w:hint="eastAsia"/>
          <w:szCs w:val="21"/>
        </w:rPr>
        <w:t>〕</w:t>
      </w:r>
      <w:r w:rsidR="00C34A8E">
        <w:rPr>
          <w:rFonts w:ascii="BIZ UDPゴシック" w:eastAsia="BIZ UDPゴシック" w:hAnsi="BIZ UDPゴシック" w:hint="eastAsia"/>
          <w:szCs w:val="21"/>
        </w:rPr>
        <w:t>＞</w:t>
      </w:r>
      <w:r w:rsidRPr="00C34A8E">
        <w:rPr>
          <w:rFonts w:ascii="BIZ UDPゴシック" w:eastAsia="BIZ UDPゴシック" w:hAnsi="BIZ UDPゴシック" w:hint="eastAsia"/>
          <w:szCs w:val="21"/>
        </w:rPr>
        <w:t>《</w:t>
      </w:r>
      <w:r w:rsidR="00615BD8" w:rsidRPr="00C34A8E">
        <w:rPr>
          <w:rFonts w:ascii="BIZ UDPゴシック" w:eastAsia="BIZ UDPゴシック" w:hAnsi="BIZ UDPゴシック" w:hint="eastAsia"/>
          <w:szCs w:val="21"/>
        </w:rPr>
        <w:t>人間力の把握の図</w:t>
      </w:r>
      <w:r w:rsidRPr="00C34A8E">
        <w:rPr>
          <w:rFonts w:ascii="BIZ UDPゴシック" w:eastAsia="BIZ UDPゴシック" w:hAnsi="BIZ UDPゴシック" w:hint="eastAsia"/>
          <w:szCs w:val="21"/>
        </w:rPr>
        <w:t>》</w:t>
      </w:r>
      <w:r w:rsidR="00C34A8E">
        <w:rPr>
          <w:rFonts w:ascii="BIZ UDPゴシック" w:eastAsia="BIZ UDPゴシック" w:hAnsi="BIZ UDPゴシック" w:hint="eastAsia"/>
          <w:szCs w:val="21"/>
        </w:rPr>
        <w:t>〕</w:t>
      </w:r>
    </w:p>
    <w:p w14:paraId="3156C0B2" w14:textId="2CFC4E61" w:rsidR="00107E9B" w:rsidRDefault="00107E9B">
      <w:pPr>
        <w:rPr>
          <w:rFonts w:ascii="Meiryo UI" w:eastAsia="Meiryo UI" w:hAnsi="Meiryo UI"/>
          <w:sz w:val="22"/>
        </w:rPr>
      </w:pPr>
    </w:p>
    <w:p w14:paraId="799AD711" w14:textId="77777777" w:rsidR="00D94835" w:rsidRDefault="00D94835">
      <w:pPr>
        <w:rPr>
          <w:rFonts w:ascii="Meiryo UI" w:eastAsia="Meiryo UI" w:hAnsi="Meiryo UI"/>
          <w:sz w:val="22"/>
        </w:rPr>
      </w:pPr>
    </w:p>
    <w:p w14:paraId="20652A88" w14:textId="611A4822" w:rsidR="004923B1" w:rsidRPr="007A5940" w:rsidRDefault="004923B1">
      <w:pPr>
        <w:rPr>
          <w:rFonts w:ascii="BIZ UDPゴシック" w:eastAsia="BIZ UDPゴシック" w:hAnsi="BIZ UDPゴシック"/>
          <w:sz w:val="22"/>
        </w:rPr>
      </w:pPr>
    </w:p>
    <w:p w14:paraId="69EFD4C7" w14:textId="4527047B" w:rsidR="004923B1" w:rsidRPr="005F2B62" w:rsidRDefault="004923B1">
      <w:pPr>
        <w:rPr>
          <w:rFonts w:ascii="BIZ UDPゴシック" w:eastAsia="BIZ UDPゴシック" w:hAnsi="BIZ UDPゴシック"/>
          <w:sz w:val="22"/>
        </w:rPr>
      </w:pPr>
    </w:p>
    <w:p w14:paraId="79FE8362" w14:textId="057ED409" w:rsidR="00C8198A" w:rsidRPr="007A5940" w:rsidRDefault="00C8198A">
      <w:pPr>
        <w:rPr>
          <w:rFonts w:ascii="BIZ UDPゴシック" w:eastAsia="BIZ UDPゴシック" w:hAnsi="BIZ UDPゴシック"/>
          <w:sz w:val="22"/>
        </w:rPr>
      </w:pPr>
    </w:p>
    <w:p w14:paraId="58E91D34" w14:textId="1D07C76B" w:rsidR="00C8198A" w:rsidRPr="007A5940" w:rsidRDefault="00C8198A">
      <w:pPr>
        <w:rPr>
          <w:rFonts w:ascii="BIZ UDPゴシック" w:eastAsia="BIZ UDPゴシック" w:hAnsi="BIZ UDPゴシック"/>
          <w:sz w:val="22"/>
        </w:rPr>
      </w:pPr>
    </w:p>
    <w:p w14:paraId="0E65B120" w14:textId="7E4D391C" w:rsidR="00C8198A" w:rsidRPr="007A5940" w:rsidRDefault="00C8198A">
      <w:pPr>
        <w:rPr>
          <w:rFonts w:ascii="BIZ UDPゴシック" w:eastAsia="BIZ UDPゴシック" w:hAnsi="BIZ UDPゴシック"/>
          <w:sz w:val="22"/>
        </w:rPr>
      </w:pPr>
      <w:r w:rsidRPr="007A5940">
        <w:rPr>
          <w:rFonts w:ascii="BIZ UDPゴシック" w:eastAsia="BIZ UDPゴシック" w:hAnsi="BIZ UDPゴシック"/>
          <w:noProof/>
          <w:sz w:val="22"/>
        </w:rPr>
        <w:lastRenderedPageBreak/>
        <mc:AlternateContent>
          <mc:Choice Requires="wps">
            <w:drawing>
              <wp:anchor distT="0" distB="0" distL="114300" distR="114300" simplePos="0" relativeHeight="251659264" behindDoc="0" locked="0" layoutInCell="1" allowOverlap="1" wp14:anchorId="0D14A18C" wp14:editId="56A6FD82">
                <wp:simplePos x="0" y="0"/>
                <wp:positionH relativeFrom="column">
                  <wp:posOffset>-16510</wp:posOffset>
                </wp:positionH>
                <wp:positionV relativeFrom="paragraph">
                  <wp:posOffset>62230</wp:posOffset>
                </wp:positionV>
                <wp:extent cx="6631305" cy="5819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31305" cy="5819775"/>
                        </a:xfrm>
                        <a:prstGeom prst="rect">
                          <a:avLst/>
                        </a:prstGeom>
                        <a:noFill/>
                        <a:ln w="6350">
                          <a:noFill/>
                        </a:ln>
                      </wps:spPr>
                      <wps:txbx>
                        <w:txbxContent>
                          <w:p w14:paraId="72C12253" w14:textId="08BB7093" w:rsidR="004923B1" w:rsidRDefault="007A5940">
                            <w:r>
                              <w:rPr>
                                <w:noProof/>
                              </w:rPr>
                              <w:drawing>
                                <wp:inline distT="0" distB="0" distL="0" distR="0" wp14:anchorId="19DA71ED" wp14:editId="0E3C909A">
                                  <wp:extent cx="6486525" cy="5619750"/>
                                  <wp:effectExtent l="0" t="0" r="9525" b="0"/>
                                  <wp:docPr id="9161365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36586" name="図 916136586"/>
                                          <pic:cNvPicPr/>
                                        </pic:nvPicPr>
                                        <pic:blipFill>
                                          <a:blip r:embed="rId7">
                                            <a:extLst>
                                              <a:ext uri="{28A0092B-C50C-407E-A947-70E740481C1C}">
                                                <a14:useLocalDpi xmlns:a14="http://schemas.microsoft.com/office/drawing/2010/main" val="0"/>
                                              </a:ext>
                                            </a:extLst>
                                          </a:blip>
                                          <a:stretch>
                                            <a:fillRect/>
                                          </a:stretch>
                                        </pic:blipFill>
                                        <pic:spPr>
                                          <a:xfrm>
                                            <a:off x="0" y="0"/>
                                            <a:ext cx="6486525" cy="5619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A18C" id="テキスト ボックス 2" o:spid="_x0000_s1028" type="#_x0000_t202" style="position:absolute;left:0;text-align:left;margin-left:-1.3pt;margin-top:4.9pt;width:522.15pt;height:4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" filled="f" stroked="f" strokeweight=".5pt">
                <v:textbox>
                  <w:txbxContent>
                    <w:p w14:paraId="72C12253" w14:textId="08BB7093" w:rsidR="004923B1" w:rsidRDefault="007A5940">
                      <w:r>
                        <w:rPr>
                          <w:noProof/>
                        </w:rPr>
                        <w:drawing>
                          <wp:inline distT="0" distB="0" distL="0" distR="0" wp14:anchorId="19DA71ED" wp14:editId="0E3C909A">
                            <wp:extent cx="6486525" cy="5619750"/>
                            <wp:effectExtent l="0" t="0" r="9525" b="0"/>
                            <wp:docPr id="9161365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36586" name="図 916136586"/>
                                    <pic:cNvPicPr/>
                                  </pic:nvPicPr>
                                  <pic:blipFill>
                                    <a:blip r:embed="rId7">
                                      <a:extLst>
                                        <a:ext uri="{28A0092B-C50C-407E-A947-70E740481C1C}">
                                          <a14:useLocalDpi xmlns:a14="http://schemas.microsoft.com/office/drawing/2010/main" val="0"/>
                                        </a:ext>
                                      </a:extLst>
                                    </a:blip>
                                    <a:stretch>
                                      <a:fillRect/>
                                    </a:stretch>
                                  </pic:blipFill>
                                  <pic:spPr>
                                    <a:xfrm>
                                      <a:off x="0" y="0"/>
                                      <a:ext cx="6486525" cy="5619750"/>
                                    </a:xfrm>
                                    <a:prstGeom prst="rect">
                                      <a:avLst/>
                                    </a:prstGeom>
                                  </pic:spPr>
                                </pic:pic>
                              </a:graphicData>
                            </a:graphic>
                          </wp:inline>
                        </w:drawing>
                      </w:r>
                    </w:p>
                  </w:txbxContent>
                </v:textbox>
              </v:shape>
            </w:pict>
          </mc:Fallback>
        </mc:AlternateContent>
      </w:r>
    </w:p>
    <w:p w14:paraId="7C320E71" w14:textId="4D26CF16" w:rsidR="00C8198A" w:rsidRPr="007A5940" w:rsidRDefault="00C8198A">
      <w:pPr>
        <w:rPr>
          <w:rFonts w:ascii="BIZ UDPゴシック" w:eastAsia="BIZ UDPゴシック" w:hAnsi="BIZ UDPゴシック"/>
          <w:sz w:val="22"/>
        </w:rPr>
      </w:pPr>
    </w:p>
    <w:p w14:paraId="4EBA6FE1" w14:textId="2D75C5F6" w:rsidR="00C8198A" w:rsidRPr="007A5940" w:rsidRDefault="00C8198A">
      <w:pPr>
        <w:rPr>
          <w:rFonts w:ascii="BIZ UDPゴシック" w:eastAsia="BIZ UDPゴシック" w:hAnsi="BIZ UDPゴシック"/>
          <w:sz w:val="22"/>
        </w:rPr>
      </w:pPr>
    </w:p>
    <w:p w14:paraId="6FC85E6E" w14:textId="33973FB8" w:rsidR="00C8198A" w:rsidRPr="007A5940" w:rsidRDefault="00C8198A">
      <w:pPr>
        <w:rPr>
          <w:rFonts w:ascii="BIZ UDPゴシック" w:eastAsia="BIZ UDPゴシック" w:hAnsi="BIZ UDPゴシック"/>
          <w:sz w:val="22"/>
        </w:rPr>
      </w:pPr>
    </w:p>
    <w:p w14:paraId="2622F6E0" w14:textId="5A1F5002" w:rsidR="00C8198A" w:rsidRPr="007A5940" w:rsidRDefault="00C8198A">
      <w:pPr>
        <w:rPr>
          <w:rFonts w:ascii="BIZ UDPゴシック" w:eastAsia="BIZ UDPゴシック" w:hAnsi="BIZ UDPゴシック"/>
          <w:sz w:val="22"/>
        </w:rPr>
      </w:pPr>
    </w:p>
    <w:p w14:paraId="2727B436" w14:textId="77777777" w:rsidR="00C8198A" w:rsidRPr="007A5940" w:rsidRDefault="00C8198A">
      <w:pPr>
        <w:rPr>
          <w:rFonts w:ascii="BIZ UDPゴシック" w:eastAsia="BIZ UDPゴシック" w:hAnsi="BIZ UDPゴシック"/>
          <w:sz w:val="22"/>
        </w:rPr>
      </w:pPr>
    </w:p>
    <w:p w14:paraId="3B589294" w14:textId="4FFC1A39" w:rsidR="004923B1" w:rsidRPr="007A5940" w:rsidRDefault="004923B1">
      <w:pPr>
        <w:rPr>
          <w:rFonts w:ascii="BIZ UDPゴシック" w:eastAsia="BIZ UDPゴシック" w:hAnsi="BIZ UDPゴシック"/>
          <w:sz w:val="22"/>
        </w:rPr>
      </w:pPr>
    </w:p>
    <w:p w14:paraId="1586CA1C" w14:textId="6F045FFF" w:rsidR="004923B1" w:rsidRPr="007A5940" w:rsidRDefault="004923B1">
      <w:pPr>
        <w:rPr>
          <w:rFonts w:ascii="BIZ UDPゴシック" w:eastAsia="BIZ UDPゴシック" w:hAnsi="BIZ UDPゴシック"/>
          <w:sz w:val="22"/>
        </w:rPr>
      </w:pPr>
    </w:p>
    <w:p w14:paraId="4BCC09E9" w14:textId="77777777" w:rsidR="005B3CC3" w:rsidRPr="007A5940" w:rsidRDefault="005B3CC3">
      <w:pPr>
        <w:rPr>
          <w:rFonts w:ascii="BIZ UDPゴシック" w:eastAsia="BIZ UDPゴシック" w:hAnsi="BIZ UDPゴシック"/>
          <w:sz w:val="22"/>
        </w:rPr>
      </w:pPr>
    </w:p>
    <w:p w14:paraId="6E6F96F8" w14:textId="77777777" w:rsidR="005B3CC3" w:rsidRPr="007A5940" w:rsidRDefault="005B3CC3">
      <w:pPr>
        <w:rPr>
          <w:rFonts w:ascii="BIZ UDPゴシック" w:eastAsia="BIZ UDPゴシック" w:hAnsi="BIZ UDPゴシック"/>
          <w:sz w:val="22"/>
        </w:rPr>
      </w:pPr>
    </w:p>
    <w:p w14:paraId="6C16E953" w14:textId="77777777" w:rsidR="005B3CC3" w:rsidRPr="007A5940" w:rsidRDefault="005B3CC3">
      <w:pPr>
        <w:rPr>
          <w:rFonts w:ascii="BIZ UDPゴシック" w:eastAsia="BIZ UDPゴシック" w:hAnsi="BIZ UDPゴシック"/>
          <w:sz w:val="22"/>
        </w:rPr>
      </w:pPr>
    </w:p>
    <w:p w14:paraId="5736CA2F" w14:textId="77777777" w:rsidR="005B3CC3" w:rsidRPr="007A5940" w:rsidRDefault="005B3CC3">
      <w:pPr>
        <w:rPr>
          <w:rFonts w:ascii="BIZ UDPゴシック" w:eastAsia="BIZ UDPゴシック" w:hAnsi="BIZ UDPゴシック"/>
          <w:sz w:val="22"/>
        </w:rPr>
      </w:pPr>
    </w:p>
    <w:p w14:paraId="09A76254" w14:textId="77777777" w:rsidR="005B3CC3" w:rsidRPr="007A5940" w:rsidRDefault="005B3CC3">
      <w:pPr>
        <w:rPr>
          <w:rFonts w:ascii="BIZ UDPゴシック" w:eastAsia="BIZ UDPゴシック" w:hAnsi="BIZ UDPゴシック"/>
          <w:sz w:val="22"/>
        </w:rPr>
      </w:pPr>
    </w:p>
    <w:p w14:paraId="7A60148C" w14:textId="77777777" w:rsidR="005B3CC3" w:rsidRPr="007A5940" w:rsidRDefault="005B3CC3">
      <w:pPr>
        <w:rPr>
          <w:rFonts w:ascii="BIZ UDPゴシック" w:eastAsia="BIZ UDPゴシック" w:hAnsi="BIZ UDPゴシック"/>
          <w:sz w:val="22"/>
        </w:rPr>
      </w:pPr>
    </w:p>
    <w:p w14:paraId="6E0BC687" w14:textId="77777777" w:rsidR="005B3CC3" w:rsidRPr="007A5940" w:rsidRDefault="005B3CC3">
      <w:pPr>
        <w:rPr>
          <w:rFonts w:ascii="BIZ UDPゴシック" w:eastAsia="BIZ UDPゴシック" w:hAnsi="BIZ UDPゴシック"/>
          <w:sz w:val="22"/>
        </w:rPr>
      </w:pPr>
    </w:p>
    <w:p w14:paraId="3593DC03" w14:textId="77777777" w:rsidR="005B3CC3" w:rsidRPr="007A5940" w:rsidRDefault="005B3CC3">
      <w:pPr>
        <w:rPr>
          <w:rFonts w:ascii="BIZ UDPゴシック" w:eastAsia="BIZ UDPゴシック" w:hAnsi="BIZ UDPゴシック"/>
          <w:sz w:val="22"/>
        </w:rPr>
      </w:pPr>
    </w:p>
    <w:p w14:paraId="480FE5C7" w14:textId="4F0DF93E" w:rsidR="005B3CC3" w:rsidRPr="007A5940" w:rsidRDefault="005B3CC3">
      <w:pPr>
        <w:rPr>
          <w:rFonts w:ascii="BIZ UDPゴシック" w:eastAsia="BIZ UDPゴシック" w:hAnsi="BIZ UDPゴシック"/>
          <w:sz w:val="22"/>
        </w:rPr>
      </w:pPr>
    </w:p>
    <w:p w14:paraId="7B050EC1" w14:textId="77777777" w:rsidR="005B3CC3" w:rsidRPr="007A5940" w:rsidRDefault="005B3CC3">
      <w:pPr>
        <w:rPr>
          <w:rFonts w:ascii="BIZ UDPゴシック" w:eastAsia="BIZ UDPゴシック" w:hAnsi="BIZ UDPゴシック"/>
          <w:sz w:val="22"/>
        </w:rPr>
      </w:pPr>
    </w:p>
    <w:p w14:paraId="7376741A" w14:textId="55D540D3" w:rsidR="005B3CC3" w:rsidRPr="007A5940" w:rsidRDefault="005B3CC3">
      <w:pPr>
        <w:rPr>
          <w:rFonts w:ascii="BIZ UDPゴシック" w:eastAsia="BIZ UDPゴシック" w:hAnsi="BIZ UDPゴシック"/>
          <w:sz w:val="22"/>
        </w:rPr>
      </w:pPr>
    </w:p>
    <w:p w14:paraId="15E3B2F3" w14:textId="72C7A228" w:rsidR="004923B1" w:rsidRPr="007A5940" w:rsidRDefault="004923B1">
      <w:pPr>
        <w:rPr>
          <w:rFonts w:ascii="BIZ UDPゴシック" w:eastAsia="BIZ UDPゴシック" w:hAnsi="BIZ UDPゴシック"/>
          <w:sz w:val="22"/>
        </w:rPr>
      </w:pPr>
    </w:p>
    <w:p w14:paraId="5EF3039C" w14:textId="057D1EDB" w:rsidR="004923B1" w:rsidRPr="007A5940" w:rsidRDefault="004923B1">
      <w:pPr>
        <w:rPr>
          <w:rFonts w:ascii="BIZ UDPゴシック" w:eastAsia="BIZ UDPゴシック" w:hAnsi="BIZ UDPゴシック"/>
          <w:sz w:val="22"/>
        </w:rPr>
      </w:pPr>
    </w:p>
    <w:p w14:paraId="6A8FCEC0" w14:textId="77777777" w:rsidR="00AD7E5F" w:rsidRDefault="00AD7E5F">
      <w:pPr>
        <w:rPr>
          <w:rFonts w:ascii="BIZ UDPゴシック" w:eastAsia="BIZ UDPゴシック" w:hAnsi="BIZ UDPゴシック" w:hint="eastAsia"/>
          <w:b/>
          <w:bCs/>
          <w:sz w:val="24"/>
          <w:szCs w:val="24"/>
        </w:rPr>
      </w:pPr>
    </w:p>
    <w:p w14:paraId="5AA1DDB2" w14:textId="77777777" w:rsidR="00D94835" w:rsidRDefault="00D94835">
      <w:pPr>
        <w:rPr>
          <w:rFonts w:ascii="BIZ UDPゴシック" w:eastAsia="BIZ UDPゴシック" w:hAnsi="BIZ UDPゴシック"/>
          <w:b/>
          <w:bCs/>
          <w:sz w:val="24"/>
          <w:szCs w:val="24"/>
        </w:rPr>
      </w:pPr>
    </w:p>
    <w:p w14:paraId="645725BF" w14:textId="77777777" w:rsidR="00D94835" w:rsidRDefault="00D94835">
      <w:pPr>
        <w:rPr>
          <w:rFonts w:ascii="BIZ UDPゴシック" w:eastAsia="BIZ UDPゴシック" w:hAnsi="BIZ UDPゴシック"/>
          <w:b/>
          <w:bCs/>
          <w:sz w:val="24"/>
          <w:szCs w:val="24"/>
        </w:rPr>
      </w:pPr>
    </w:p>
    <w:p w14:paraId="5E070024" w14:textId="77777777" w:rsidR="00D94835" w:rsidRDefault="00D94835">
      <w:pPr>
        <w:rPr>
          <w:rFonts w:ascii="BIZ UDPゴシック" w:eastAsia="BIZ UDPゴシック" w:hAnsi="BIZ UDPゴシック"/>
          <w:b/>
          <w:bCs/>
          <w:sz w:val="24"/>
          <w:szCs w:val="24"/>
        </w:rPr>
      </w:pPr>
    </w:p>
    <w:p w14:paraId="127C9C5E" w14:textId="7E4FFF6D" w:rsidR="00014A21" w:rsidRDefault="00014A21">
      <w:pPr>
        <w:rPr>
          <w:rFonts w:ascii="BIZ UDPゴシック" w:eastAsia="BIZ UDPゴシック" w:hAnsi="BIZ UDPゴシック"/>
          <w:b/>
          <w:bCs/>
          <w:sz w:val="24"/>
          <w:szCs w:val="24"/>
        </w:rPr>
      </w:pPr>
      <w:r>
        <w:rPr>
          <w:rFonts w:ascii="BIZ UDPゴシック" w:eastAsia="BIZ UDPゴシック" w:hAnsi="BIZ UDPゴシック"/>
          <w:b/>
          <w:bCs/>
          <w:noProof/>
          <w:sz w:val="24"/>
          <w:szCs w:val="24"/>
        </w:rPr>
        <mc:AlternateContent>
          <mc:Choice Requires="wps">
            <w:drawing>
              <wp:anchor distT="0" distB="0" distL="114300" distR="114300" simplePos="0" relativeHeight="251662336" behindDoc="0" locked="0" layoutInCell="1" allowOverlap="1" wp14:anchorId="27E694DE" wp14:editId="77A38A19">
                <wp:simplePos x="0" y="0"/>
                <wp:positionH relativeFrom="column">
                  <wp:posOffset>12065</wp:posOffset>
                </wp:positionH>
                <wp:positionV relativeFrom="paragraph">
                  <wp:posOffset>81280</wp:posOffset>
                </wp:positionV>
                <wp:extent cx="2556000" cy="342900"/>
                <wp:effectExtent l="0" t="0" r="15875" b="19050"/>
                <wp:wrapNone/>
                <wp:docPr id="475982809" name="テキスト ボックス 2"/>
                <wp:cNvGraphicFramePr/>
                <a:graphic xmlns:a="http://schemas.openxmlformats.org/drawingml/2006/main">
                  <a:graphicData uri="http://schemas.microsoft.com/office/word/2010/wordprocessingShape">
                    <wps:wsp>
                      <wps:cNvSpPr txBox="1"/>
                      <wps:spPr>
                        <a:xfrm>
                          <a:off x="0" y="0"/>
                          <a:ext cx="2556000" cy="342900"/>
                        </a:xfrm>
                        <a:prstGeom prst="rect">
                          <a:avLst/>
                        </a:prstGeom>
                        <a:noFill/>
                        <a:ln w="19050">
                          <a:solidFill>
                            <a:schemeClr val="accent1">
                              <a:lumMod val="75000"/>
                            </a:schemeClr>
                          </a:solidFill>
                        </a:ln>
                      </wps:spPr>
                      <wps:txbx>
                        <w:txbxContent>
                          <w:p w14:paraId="2E67241F" w14:textId="77777777" w:rsidR="00014A21" w:rsidRPr="00014A21" w:rsidRDefault="00014A21" w:rsidP="00014A21">
                            <w:pPr>
                              <w:rPr>
                                <w:rFonts w:ascii="BIZ UDPゴシック" w:eastAsia="BIZ UDPゴシック" w:hAnsi="BIZ UDPゴシック"/>
                                <w:b/>
                                <w:bCs/>
                                <w:color w:val="2F5496" w:themeColor="accent1" w:themeShade="BF"/>
                                <w:sz w:val="28"/>
                                <w:szCs w:val="28"/>
                              </w:rPr>
                            </w:pPr>
                            <w:r w:rsidRPr="00014A21">
                              <w:rPr>
                                <w:rFonts w:ascii="BIZ UDPゴシック" w:eastAsia="BIZ UDPゴシック" w:hAnsi="BIZ UDPゴシック" w:hint="eastAsia"/>
                                <w:b/>
                                <w:bCs/>
                                <w:color w:val="2F5496" w:themeColor="accent1" w:themeShade="BF"/>
                                <w:sz w:val="28"/>
                                <w:szCs w:val="28"/>
                              </w:rPr>
                              <w:t>《令和5年段階での留意点》</w:t>
                            </w:r>
                          </w:p>
                          <w:p w14:paraId="5334E567" w14:textId="77777777" w:rsidR="00014A21" w:rsidRPr="00014A21" w:rsidRDefault="00014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694DE" id="_x0000_s1029" type="#_x0000_t202" style="position:absolute;left:0;text-align:left;margin-left:.95pt;margin-top:6.4pt;width:201.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" filled="f" strokecolor="#2f5496 [2404]" strokeweight="1.5pt">
                <v:textbox>
                  <w:txbxContent>
                    <w:p w14:paraId="2E67241F" w14:textId="77777777" w:rsidR="00014A21" w:rsidRPr="00014A21" w:rsidRDefault="00014A21" w:rsidP="00014A21">
                      <w:pPr>
                        <w:rPr>
                          <w:rFonts w:ascii="BIZ UDPゴシック" w:eastAsia="BIZ UDPゴシック" w:hAnsi="BIZ UDPゴシック"/>
                          <w:b/>
                          <w:bCs/>
                          <w:color w:val="2F5496" w:themeColor="accent1" w:themeShade="BF"/>
                          <w:sz w:val="28"/>
                          <w:szCs w:val="28"/>
                        </w:rPr>
                      </w:pPr>
                      <w:r w:rsidRPr="00014A21">
                        <w:rPr>
                          <w:rFonts w:ascii="BIZ UDPゴシック" w:eastAsia="BIZ UDPゴシック" w:hAnsi="BIZ UDPゴシック" w:hint="eastAsia"/>
                          <w:b/>
                          <w:bCs/>
                          <w:color w:val="2F5496" w:themeColor="accent1" w:themeShade="BF"/>
                          <w:sz w:val="28"/>
                          <w:szCs w:val="28"/>
                        </w:rPr>
                        <w:t>《令和5年段階での留意点》</w:t>
                      </w:r>
                    </w:p>
                    <w:p w14:paraId="5334E567" w14:textId="77777777" w:rsidR="00014A21" w:rsidRPr="00014A21" w:rsidRDefault="00014A21"/>
                  </w:txbxContent>
                </v:textbox>
              </v:shape>
            </w:pict>
          </mc:Fallback>
        </mc:AlternateContent>
      </w:r>
    </w:p>
    <w:p w14:paraId="54005513" w14:textId="11BC4534" w:rsidR="00014A21" w:rsidRDefault="00014A21">
      <w:pPr>
        <w:rPr>
          <w:rFonts w:ascii="BIZ UDPゴシック" w:eastAsia="BIZ UDPゴシック" w:hAnsi="BIZ UDPゴシック"/>
          <w:b/>
          <w:bCs/>
          <w:sz w:val="24"/>
          <w:szCs w:val="24"/>
        </w:rPr>
      </w:pPr>
    </w:p>
    <w:p w14:paraId="26FD9155" w14:textId="77777777" w:rsidR="004221E3" w:rsidRPr="00AD6D31" w:rsidRDefault="004221E3" w:rsidP="004221E3">
      <w:pPr>
        <w:rPr>
          <w:rFonts w:ascii="BIZ UDPゴシック" w:eastAsia="BIZ UDPゴシック" w:hAnsi="BIZ UDPゴシック"/>
          <w:b/>
          <w:bCs/>
          <w:color w:val="663300"/>
          <w:sz w:val="24"/>
          <w:szCs w:val="24"/>
        </w:rPr>
      </w:pPr>
      <w:r w:rsidRPr="00AD6D31">
        <w:rPr>
          <w:rFonts w:ascii="BIZ UDPゴシック" w:eastAsia="BIZ UDPゴシック" w:hAnsi="BIZ UDPゴシック" w:hint="eastAsia"/>
          <w:b/>
          <w:bCs/>
          <w:color w:val="663300"/>
          <w:sz w:val="24"/>
          <w:szCs w:val="24"/>
        </w:rPr>
        <w:t>【</w:t>
      </w:r>
      <w:r w:rsidR="005B3CC3" w:rsidRPr="00AD6D31">
        <w:rPr>
          <w:rFonts w:ascii="BIZ UDPゴシック" w:eastAsia="BIZ UDPゴシック" w:hAnsi="BIZ UDPゴシック" w:hint="eastAsia"/>
          <w:b/>
          <w:bCs/>
          <w:color w:val="663300"/>
          <w:sz w:val="24"/>
          <w:szCs w:val="24"/>
        </w:rPr>
        <w:t>ビジョン力</w:t>
      </w:r>
      <w:r w:rsidRPr="00AD6D31">
        <w:rPr>
          <w:rFonts w:ascii="BIZ UDPゴシック" w:eastAsia="BIZ UDPゴシック" w:hAnsi="BIZ UDPゴシック" w:hint="eastAsia"/>
          <w:b/>
          <w:bCs/>
          <w:color w:val="663300"/>
          <w:sz w:val="24"/>
          <w:szCs w:val="24"/>
        </w:rPr>
        <w:t>の現在地点】</w:t>
      </w:r>
    </w:p>
    <w:p w14:paraId="119AE9B4" w14:textId="3D100513" w:rsidR="005B3CC3" w:rsidRDefault="004221E3" w:rsidP="004221E3">
      <w:pPr>
        <w:ind w:firstLineChars="100" w:firstLine="244"/>
        <w:rPr>
          <w:rFonts w:ascii="BIZ UDPゴシック" w:eastAsia="BIZ UDPゴシック" w:hAnsi="BIZ UDPゴシック"/>
          <w:sz w:val="22"/>
        </w:rPr>
      </w:pPr>
      <w:r w:rsidRPr="004221E3">
        <w:rPr>
          <w:rFonts w:ascii="BIZ UDPゴシック" w:eastAsia="BIZ UDPゴシック" w:hAnsi="BIZ UDPゴシック" w:hint="eastAsia"/>
          <w:sz w:val="22"/>
        </w:rPr>
        <w:t>少し以前には，校長には</w:t>
      </w:r>
      <w:r>
        <w:rPr>
          <w:rFonts w:ascii="BIZ UDPゴシック" w:eastAsia="BIZ UDPゴシック" w:hAnsi="BIZ UDPゴシック" w:hint="eastAsia"/>
          <w:sz w:val="22"/>
        </w:rPr>
        <w:t>『</w:t>
      </w:r>
      <w:r w:rsidRPr="004221E3">
        <w:rPr>
          <w:rFonts w:ascii="BIZ UDPゴシック" w:eastAsia="BIZ UDPゴシック" w:hAnsi="BIZ UDPゴシック" w:hint="eastAsia"/>
          <w:sz w:val="22"/>
        </w:rPr>
        <w:t>ビジョンを語り，示す力</w:t>
      </w:r>
      <w:r>
        <w:rPr>
          <w:rFonts w:ascii="BIZ UDPゴシック" w:eastAsia="BIZ UDPゴシック" w:hAnsi="BIZ UDPゴシック" w:hint="eastAsia"/>
          <w:sz w:val="22"/>
        </w:rPr>
        <w:t>』</w:t>
      </w:r>
      <w:r w:rsidRPr="004221E3">
        <w:rPr>
          <w:rFonts w:ascii="BIZ UDPゴシック" w:eastAsia="BIZ UDPゴシック" w:hAnsi="BIZ UDPゴシック" w:hint="eastAsia"/>
          <w:sz w:val="22"/>
        </w:rPr>
        <w:t>が求められるとの考えが多くありましたが，現在の状況では，</w:t>
      </w:r>
      <w:r>
        <w:rPr>
          <w:rFonts w:ascii="BIZ UDPゴシック" w:eastAsia="BIZ UDPゴシック" w:hAnsi="BIZ UDPゴシック" w:hint="eastAsia"/>
          <w:sz w:val="22"/>
        </w:rPr>
        <w:t>『</w:t>
      </w:r>
      <w:r w:rsidRPr="004221E3">
        <w:rPr>
          <w:rFonts w:ascii="BIZ UDPゴシック" w:eastAsia="BIZ UDPゴシック" w:hAnsi="BIZ UDPゴシック" w:hint="eastAsia"/>
          <w:sz w:val="22"/>
        </w:rPr>
        <w:t>語り，示す</w:t>
      </w:r>
      <w:r>
        <w:rPr>
          <w:rFonts w:ascii="BIZ UDPゴシック" w:eastAsia="BIZ UDPゴシック" w:hAnsi="BIZ UDPゴシック" w:hint="eastAsia"/>
          <w:sz w:val="22"/>
        </w:rPr>
        <w:t>』</w:t>
      </w:r>
      <w:r w:rsidRPr="004221E3">
        <w:rPr>
          <w:rFonts w:ascii="BIZ UDPゴシック" w:eastAsia="BIZ UDPゴシック" w:hAnsi="BIZ UDPゴシック" w:hint="eastAsia"/>
          <w:sz w:val="22"/>
        </w:rPr>
        <w:t>だけでは不充分で，手順・工程表のような</w:t>
      </w:r>
      <w:r>
        <w:rPr>
          <w:rFonts w:ascii="BIZ UDPゴシック" w:eastAsia="BIZ UDPゴシック" w:hAnsi="BIZ UDPゴシック" w:hint="eastAsia"/>
          <w:sz w:val="22"/>
        </w:rPr>
        <w:t>『</w:t>
      </w:r>
      <w:r w:rsidRPr="004221E3">
        <w:rPr>
          <w:rFonts w:ascii="BIZ UDPゴシック" w:eastAsia="BIZ UDPゴシック" w:hAnsi="BIZ UDPゴシック" w:hint="eastAsia"/>
          <w:sz w:val="22"/>
        </w:rPr>
        <w:t>段取り</w:t>
      </w:r>
      <w:r>
        <w:rPr>
          <w:rFonts w:ascii="BIZ UDPゴシック" w:eastAsia="BIZ UDPゴシック" w:hAnsi="BIZ UDPゴシック" w:hint="eastAsia"/>
          <w:sz w:val="22"/>
        </w:rPr>
        <w:t>』</w:t>
      </w:r>
      <w:r w:rsidRPr="004221E3">
        <w:rPr>
          <w:rFonts w:ascii="BIZ UDPゴシック" w:eastAsia="BIZ UDPゴシック" w:hAnsi="BIZ UDPゴシック" w:hint="eastAsia"/>
          <w:sz w:val="22"/>
        </w:rPr>
        <w:t>とセットで構築・推進することが必須だと思っています</w:t>
      </w:r>
      <w:r w:rsidR="003A5BE0">
        <w:rPr>
          <w:rFonts w:ascii="BIZ UDPゴシック" w:eastAsia="BIZ UDPゴシック" w:hAnsi="BIZ UDPゴシック" w:hint="eastAsia"/>
          <w:sz w:val="22"/>
        </w:rPr>
        <w:t>（或いは，そのことを明確に指示して形にできる力）</w:t>
      </w:r>
      <w:r w:rsidRPr="004221E3">
        <w:rPr>
          <w:rFonts w:ascii="BIZ UDPゴシック" w:eastAsia="BIZ UDPゴシック" w:hAnsi="BIZ UDPゴシック" w:hint="eastAsia"/>
          <w:sz w:val="22"/>
        </w:rPr>
        <w:t>。</w:t>
      </w:r>
      <w:r>
        <w:rPr>
          <w:rFonts w:ascii="BIZ UDPゴシック" w:eastAsia="BIZ UDPゴシック" w:hAnsi="BIZ UDPゴシック" w:hint="eastAsia"/>
          <w:sz w:val="22"/>
        </w:rPr>
        <w:t>校長として思い描く</w:t>
      </w:r>
      <w:r w:rsidR="005B3CC3" w:rsidRPr="004221E3">
        <w:rPr>
          <w:rFonts w:ascii="BIZ UDPゴシック" w:eastAsia="BIZ UDPゴシック" w:hAnsi="BIZ UDPゴシック" w:hint="eastAsia"/>
          <w:sz w:val="22"/>
        </w:rPr>
        <w:t>ビジョンを</w:t>
      </w:r>
      <w:r>
        <w:rPr>
          <w:rFonts w:ascii="BIZ UDPゴシック" w:eastAsia="BIZ UDPゴシック" w:hAnsi="BIZ UDPゴシック" w:hint="eastAsia"/>
          <w:sz w:val="22"/>
        </w:rPr>
        <w:t>，</w:t>
      </w:r>
      <w:r w:rsidR="005B3CC3" w:rsidRPr="004221E3">
        <w:rPr>
          <w:rFonts w:ascii="BIZ UDPゴシック" w:eastAsia="BIZ UDPゴシック" w:hAnsi="BIZ UDPゴシック" w:hint="eastAsia"/>
          <w:sz w:val="22"/>
        </w:rPr>
        <w:t>実際に</w:t>
      </w:r>
      <w:r>
        <w:rPr>
          <w:rFonts w:ascii="BIZ UDPゴシック" w:eastAsia="BIZ UDPゴシック" w:hAnsi="BIZ UDPゴシック" w:hint="eastAsia"/>
          <w:sz w:val="22"/>
        </w:rPr>
        <w:t>分かりやすく「見える化」して，それを教員が受けとめて，その実現に向けて，自分たちが何をすればよいかを考えたり工夫したりする『実際的な動き』にまで連動するような</w:t>
      </w:r>
      <w:r w:rsidR="005B3CC3" w:rsidRPr="004221E3">
        <w:rPr>
          <w:rFonts w:ascii="BIZ UDPゴシック" w:eastAsia="BIZ UDPゴシック" w:hAnsi="BIZ UDPゴシック" w:hint="eastAsia"/>
          <w:sz w:val="22"/>
        </w:rPr>
        <w:t>動き</w:t>
      </w:r>
      <w:r>
        <w:rPr>
          <w:rFonts w:ascii="BIZ UDPゴシック" w:eastAsia="BIZ UDPゴシック" w:hAnsi="BIZ UDPゴシック" w:hint="eastAsia"/>
          <w:sz w:val="22"/>
        </w:rPr>
        <w:t>方</w:t>
      </w:r>
      <w:r w:rsidR="005B3CC3" w:rsidRPr="004221E3">
        <w:rPr>
          <w:rFonts w:ascii="BIZ UDPゴシック" w:eastAsia="BIZ UDPゴシック" w:hAnsi="BIZ UDPゴシック" w:hint="eastAsia"/>
          <w:sz w:val="22"/>
        </w:rPr>
        <w:t>が求められていると思っています。</w:t>
      </w:r>
    </w:p>
    <w:p w14:paraId="504DC7F1" w14:textId="77777777" w:rsidR="004221E3" w:rsidRDefault="004221E3" w:rsidP="00587B2A">
      <w:pPr>
        <w:rPr>
          <w:rFonts w:ascii="BIZ UDPゴシック" w:eastAsia="BIZ UDPゴシック" w:hAnsi="BIZ UDPゴシック"/>
          <w:sz w:val="22"/>
        </w:rPr>
      </w:pPr>
    </w:p>
    <w:p w14:paraId="15257E4B" w14:textId="77777777" w:rsidR="00587B2A" w:rsidRPr="00AD6D31" w:rsidRDefault="00587B2A" w:rsidP="00587B2A">
      <w:pPr>
        <w:rPr>
          <w:rFonts w:ascii="BIZ UDPゴシック" w:eastAsia="BIZ UDPゴシック" w:hAnsi="BIZ UDPゴシック"/>
          <w:b/>
          <w:bCs/>
          <w:color w:val="663300"/>
          <w:sz w:val="24"/>
          <w:szCs w:val="24"/>
        </w:rPr>
      </w:pPr>
      <w:r w:rsidRPr="00AD6D31">
        <w:rPr>
          <w:rFonts w:ascii="BIZ UDPゴシック" w:eastAsia="BIZ UDPゴシック" w:hAnsi="BIZ UDPゴシック" w:hint="eastAsia"/>
          <w:b/>
          <w:bCs/>
          <w:color w:val="663300"/>
          <w:sz w:val="24"/>
          <w:szCs w:val="24"/>
        </w:rPr>
        <w:lastRenderedPageBreak/>
        <w:t>【計画（予定＋段取り）の共有】</w:t>
      </w:r>
    </w:p>
    <w:p w14:paraId="6704F13A" w14:textId="58221CC6" w:rsidR="00587B2A" w:rsidRDefault="00BE4E71" w:rsidP="003A5BE0">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学校経営の組織マネジメントの中でも，根幹的な要素が，</w:t>
      </w:r>
      <w:r w:rsidR="00591AAB">
        <w:rPr>
          <w:rFonts w:ascii="BIZ UDPゴシック" w:eastAsia="BIZ UDPゴシック" w:hAnsi="BIZ UDPゴシック" w:hint="eastAsia"/>
          <w:sz w:val="22"/>
        </w:rPr>
        <w:t>一</w:t>
      </w:r>
      <w:r>
        <w:rPr>
          <w:rFonts w:ascii="BIZ UDPゴシック" w:eastAsia="BIZ UDPゴシック" w:hAnsi="BIZ UDPゴシック" w:hint="eastAsia"/>
          <w:sz w:val="22"/>
        </w:rPr>
        <w:t>年間の「教育活動・行事類」などの計画を年度当初から「見える化」して，教職員全体で共有しておくことです。単なる「行事予定」のレベルではなく，簡単な</w:t>
      </w:r>
      <w:r w:rsidR="00AD6D31">
        <w:rPr>
          <w:rFonts w:ascii="BIZ UDPゴシック" w:eastAsia="BIZ UDPゴシック" w:hAnsi="BIZ UDPゴシック" w:hint="eastAsia"/>
          <w:sz w:val="22"/>
        </w:rPr>
        <w:t>レベルのもの</w:t>
      </w:r>
      <w:r>
        <w:rPr>
          <w:rFonts w:ascii="BIZ UDPゴシック" w:eastAsia="BIZ UDPゴシック" w:hAnsi="BIZ UDPゴシック" w:hint="eastAsia"/>
          <w:sz w:val="22"/>
        </w:rPr>
        <w:t>で良いので《予定＋段取り明示 ⇒ 計画》までを全体共有しておくことが必須だと思っています。簡単な</w:t>
      </w:r>
      <w:r w:rsidR="00AD6D31">
        <w:rPr>
          <w:rFonts w:ascii="BIZ UDPゴシック" w:eastAsia="BIZ UDPゴシック" w:hAnsi="BIZ UDPゴシック" w:hint="eastAsia"/>
          <w:sz w:val="22"/>
        </w:rPr>
        <w:t>レベルでも《</w:t>
      </w:r>
      <w:r>
        <w:rPr>
          <w:rFonts w:ascii="BIZ UDPゴシック" w:eastAsia="BIZ UDPゴシック" w:hAnsi="BIZ UDPゴシック" w:hint="eastAsia"/>
          <w:sz w:val="22"/>
        </w:rPr>
        <w:t>年間計画</w:t>
      </w:r>
      <w:r w:rsidR="00AD6D31">
        <w:rPr>
          <w:rFonts w:ascii="BIZ UDPゴシック" w:eastAsia="BIZ UDPゴシック" w:hAnsi="BIZ UDPゴシック" w:hint="eastAsia"/>
          <w:sz w:val="22"/>
        </w:rPr>
        <w:t xml:space="preserve"> ＝</w:t>
      </w:r>
      <w:r w:rsidR="00AD6D31">
        <w:rPr>
          <w:rFonts w:ascii="BIZ UDPゴシック" w:eastAsia="BIZ UDPゴシック" w:hAnsi="BIZ UDPゴシック"/>
          <w:sz w:val="22"/>
        </w:rPr>
        <w:t xml:space="preserve"> </w:t>
      </w:r>
      <w:r w:rsidR="00AD6D31">
        <w:rPr>
          <w:rFonts w:ascii="BIZ UDPゴシック" w:eastAsia="BIZ UDPゴシック" w:hAnsi="BIZ UDPゴシック" w:hint="eastAsia"/>
          <w:sz w:val="22"/>
        </w:rPr>
        <w:t>予定＋段取り（担当・準備工程など）》が共有されていることで，</w:t>
      </w:r>
      <w:r w:rsidR="003A5BE0">
        <w:rPr>
          <w:rFonts w:ascii="BIZ UDPゴシック" w:eastAsia="BIZ UDPゴシック" w:hAnsi="BIZ UDPゴシック" w:hint="eastAsia"/>
          <w:sz w:val="22"/>
        </w:rPr>
        <w:t>より</w:t>
      </w:r>
      <w:r w:rsidR="00AD6D31">
        <w:rPr>
          <w:rFonts w:ascii="BIZ UDPゴシック" w:eastAsia="BIZ UDPゴシック" w:hAnsi="BIZ UDPゴシック" w:hint="eastAsia"/>
          <w:sz w:val="22"/>
        </w:rPr>
        <w:t>細かな</w:t>
      </w:r>
      <w:r>
        <w:rPr>
          <w:rFonts w:ascii="BIZ UDPゴシック" w:eastAsia="BIZ UDPゴシック" w:hAnsi="BIZ UDPゴシック" w:hint="eastAsia"/>
          <w:sz w:val="22"/>
        </w:rPr>
        <w:t>年間行事計画</w:t>
      </w:r>
      <w:r w:rsidR="00AD6D31">
        <w:rPr>
          <w:rFonts w:ascii="BIZ UDPゴシック" w:eastAsia="BIZ UDPゴシック" w:hAnsi="BIZ UDPゴシック" w:hint="eastAsia"/>
          <w:sz w:val="22"/>
        </w:rPr>
        <w:t>，</w:t>
      </w:r>
      <w:r>
        <w:rPr>
          <w:rFonts w:ascii="BIZ UDPゴシック" w:eastAsia="BIZ UDPゴシック" w:hAnsi="BIZ UDPゴシック" w:hint="eastAsia"/>
          <w:sz w:val="22"/>
        </w:rPr>
        <w:t>授業計画</w:t>
      </w:r>
      <w:r w:rsidR="00AD6D31">
        <w:rPr>
          <w:rFonts w:ascii="BIZ UDPゴシック" w:eastAsia="BIZ UDPゴシック" w:hAnsi="BIZ UDPゴシック" w:hint="eastAsia"/>
          <w:sz w:val="22"/>
        </w:rPr>
        <w:t>，部活動計画などの水準が上がり，</w:t>
      </w:r>
      <w:r w:rsidR="003A5BE0">
        <w:rPr>
          <w:rFonts w:ascii="BIZ UDPゴシック" w:eastAsia="BIZ UDPゴシック" w:hAnsi="BIZ UDPゴシック" w:hint="eastAsia"/>
          <w:sz w:val="22"/>
        </w:rPr>
        <w:t>組織全体や個々人の</w:t>
      </w:r>
      <w:r w:rsidR="00AD6D31">
        <w:rPr>
          <w:rFonts w:ascii="BIZ UDPゴシック" w:eastAsia="BIZ UDPゴシック" w:hAnsi="BIZ UDPゴシック" w:hint="eastAsia"/>
          <w:sz w:val="22"/>
        </w:rPr>
        <w:t>計画的・効率的な業務遂行が機能することに繋がります。</w:t>
      </w:r>
    </w:p>
    <w:p w14:paraId="01018122" w14:textId="77777777" w:rsidR="00587B2A" w:rsidRDefault="00587B2A" w:rsidP="00587B2A">
      <w:pPr>
        <w:rPr>
          <w:rFonts w:ascii="BIZ UDPゴシック" w:eastAsia="BIZ UDPゴシック" w:hAnsi="BIZ UDPゴシック"/>
          <w:sz w:val="22"/>
        </w:rPr>
      </w:pPr>
    </w:p>
    <w:p w14:paraId="0EE3727C" w14:textId="1D823292" w:rsidR="004923B1" w:rsidRPr="00AD6D31" w:rsidRDefault="004221E3">
      <w:pPr>
        <w:rPr>
          <w:rFonts w:ascii="BIZ UDPゴシック" w:eastAsia="BIZ UDPゴシック" w:hAnsi="BIZ UDPゴシック"/>
          <w:b/>
          <w:bCs/>
          <w:color w:val="663300"/>
          <w:sz w:val="24"/>
          <w:szCs w:val="24"/>
        </w:rPr>
      </w:pPr>
      <w:r w:rsidRPr="00AD6D31">
        <w:rPr>
          <w:rFonts w:ascii="BIZ UDPゴシック" w:eastAsia="BIZ UDPゴシック" w:hAnsi="BIZ UDPゴシック" w:hint="eastAsia"/>
          <w:b/>
          <w:bCs/>
          <w:color w:val="663300"/>
          <w:sz w:val="24"/>
          <w:szCs w:val="24"/>
        </w:rPr>
        <w:t>【データに基づく学校経営】</w:t>
      </w:r>
    </w:p>
    <w:p w14:paraId="1F51C778" w14:textId="5D20B61F" w:rsidR="007A5940" w:rsidRDefault="007A5940" w:rsidP="007A5940">
      <w:pPr>
        <w:rPr>
          <w:rFonts w:ascii="BIZ UDPゴシック" w:eastAsia="BIZ UDPゴシック" w:hAnsi="BIZ UDPゴシック"/>
          <w:sz w:val="22"/>
        </w:rPr>
      </w:pPr>
      <w:r w:rsidRPr="007A5940">
        <w:rPr>
          <w:rFonts w:ascii="BIZ UDPゴシック" w:eastAsia="BIZ UDPゴシック" w:hAnsi="BIZ UDPゴシック" w:hint="eastAsia"/>
          <w:sz w:val="22"/>
        </w:rPr>
        <w:t xml:space="preserve">　</w:t>
      </w:r>
      <w:r w:rsidR="00AD6D31">
        <w:rPr>
          <w:rFonts w:ascii="BIZ UDPゴシック" w:eastAsia="BIZ UDPゴシック" w:hAnsi="BIZ UDPゴシック" w:hint="eastAsia"/>
          <w:sz w:val="22"/>
        </w:rPr>
        <w:t>生徒全員が</w:t>
      </w:r>
      <w:r w:rsidR="009B760D">
        <w:rPr>
          <w:rFonts w:ascii="BIZ UDPゴシック" w:eastAsia="BIZ UDPゴシック" w:hAnsi="BIZ UDPゴシック" w:hint="eastAsia"/>
          <w:sz w:val="22"/>
        </w:rPr>
        <w:t>タブレットなどの</w:t>
      </w:r>
      <w:r w:rsidR="004C778A">
        <w:rPr>
          <w:rFonts w:ascii="BIZ UDPゴシック" w:eastAsia="BIZ UDPゴシック" w:hAnsi="BIZ UDPゴシック" w:hint="eastAsia"/>
          <w:sz w:val="22"/>
        </w:rPr>
        <w:t>端末</w:t>
      </w:r>
      <w:r w:rsidR="009B760D">
        <w:rPr>
          <w:rFonts w:ascii="BIZ UDPゴシック" w:eastAsia="BIZ UDPゴシック" w:hAnsi="BIZ UDPゴシック" w:hint="eastAsia"/>
          <w:sz w:val="22"/>
        </w:rPr>
        <w:t>機器</w:t>
      </w:r>
      <w:r w:rsidR="00AD6D31">
        <w:rPr>
          <w:rFonts w:ascii="BIZ UDPゴシック" w:eastAsia="BIZ UDPゴシック" w:hAnsi="BIZ UDPゴシック" w:hint="eastAsia"/>
          <w:sz w:val="22"/>
        </w:rPr>
        <w:t>操作に慣れてきているので</w:t>
      </w:r>
      <w:r w:rsidR="004C778A">
        <w:rPr>
          <w:rFonts w:ascii="BIZ UDPゴシック" w:eastAsia="BIZ UDPゴシック" w:hAnsi="BIZ UDPゴシック" w:hint="eastAsia"/>
          <w:sz w:val="22"/>
        </w:rPr>
        <w:t>，生徒の学習状況，種々の活動</w:t>
      </w:r>
      <w:r w:rsidR="009B760D">
        <w:rPr>
          <w:rFonts w:ascii="BIZ UDPゴシック" w:eastAsia="BIZ UDPゴシック" w:hAnsi="BIZ UDPゴシック" w:hint="eastAsia"/>
          <w:sz w:val="22"/>
        </w:rPr>
        <w:t>状況</w:t>
      </w:r>
      <w:r w:rsidR="004C778A">
        <w:rPr>
          <w:rFonts w:ascii="BIZ UDPゴシック" w:eastAsia="BIZ UDPゴシック" w:hAnsi="BIZ UDPゴシック" w:hint="eastAsia"/>
          <w:sz w:val="22"/>
        </w:rPr>
        <w:t>・希望調査類などの「生徒基本データ」の把握が機能的にできるようになっていることから，</w:t>
      </w:r>
      <w:r w:rsidR="009B760D">
        <w:rPr>
          <w:rFonts w:ascii="BIZ UDPゴシック" w:eastAsia="BIZ UDPゴシック" w:hAnsi="BIZ UDPゴシック" w:hint="eastAsia"/>
          <w:sz w:val="22"/>
        </w:rPr>
        <w:t>生徒に関するデータ以外も含めて，</w:t>
      </w:r>
      <w:r w:rsidRPr="007A5940">
        <w:rPr>
          <w:rFonts w:ascii="BIZ UDPゴシック" w:eastAsia="BIZ UDPゴシック" w:hAnsi="BIZ UDPゴシック" w:hint="eastAsia"/>
          <w:sz w:val="22"/>
        </w:rPr>
        <w:t>《データに基づく学校経営》</w:t>
      </w:r>
      <w:r w:rsidR="009B760D">
        <w:rPr>
          <w:rFonts w:ascii="BIZ UDPゴシック" w:eastAsia="BIZ UDPゴシック" w:hAnsi="BIZ UDPゴシック" w:hint="eastAsia"/>
          <w:sz w:val="22"/>
        </w:rPr>
        <w:t>の考え方を明確にしておくことが，</w:t>
      </w:r>
      <w:r w:rsidRPr="007A5940">
        <w:rPr>
          <w:rFonts w:ascii="BIZ UDPゴシック" w:eastAsia="BIZ UDPゴシック" w:hAnsi="BIZ UDPゴシック" w:hint="eastAsia"/>
          <w:sz w:val="22"/>
        </w:rPr>
        <w:t>必要</w:t>
      </w:r>
      <w:r w:rsidR="009B760D">
        <w:rPr>
          <w:rFonts w:ascii="BIZ UDPゴシック" w:eastAsia="BIZ UDPゴシック" w:hAnsi="BIZ UDPゴシック" w:hint="eastAsia"/>
          <w:sz w:val="22"/>
        </w:rPr>
        <w:t>で重要な状況になっていると思います</w:t>
      </w:r>
      <w:r w:rsidRPr="007A5940">
        <w:rPr>
          <w:rFonts w:ascii="BIZ UDPゴシック" w:eastAsia="BIZ UDPゴシック" w:hAnsi="BIZ UDPゴシック" w:hint="eastAsia"/>
          <w:sz w:val="22"/>
        </w:rPr>
        <w:t>。</w:t>
      </w:r>
    </w:p>
    <w:p w14:paraId="1F5DFF3E" w14:textId="77777777" w:rsidR="007A5940" w:rsidRDefault="007A5940" w:rsidP="007A5940">
      <w:pPr>
        <w:rPr>
          <w:rFonts w:ascii="BIZ UDPゴシック" w:eastAsia="BIZ UDPゴシック" w:hAnsi="BIZ UDPゴシック"/>
          <w:sz w:val="22"/>
        </w:rPr>
      </w:pPr>
    </w:p>
    <w:p w14:paraId="602DA67D" w14:textId="78277A0D" w:rsidR="00587B2A" w:rsidRPr="009B760D" w:rsidRDefault="00587B2A" w:rsidP="007A5940">
      <w:pPr>
        <w:rPr>
          <w:rFonts w:ascii="BIZ UDPゴシック" w:eastAsia="BIZ UDPゴシック" w:hAnsi="BIZ UDPゴシック"/>
          <w:b/>
          <w:bCs/>
          <w:color w:val="663300"/>
          <w:sz w:val="24"/>
          <w:szCs w:val="24"/>
        </w:rPr>
      </w:pPr>
      <w:bookmarkStart w:id="0" w:name="_Hlk147395844"/>
      <w:r w:rsidRPr="009B760D">
        <w:rPr>
          <w:rFonts w:ascii="BIZ UDPゴシック" w:eastAsia="BIZ UDPゴシック" w:hAnsi="BIZ UDPゴシック" w:hint="eastAsia"/>
          <w:b/>
          <w:bCs/>
          <w:color w:val="663300"/>
          <w:sz w:val="24"/>
          <w:szCs w:val="24"/>
        </w:rPr>
        <w:t>【カリ・マネの現在地点】</w:t>
      </w:r>
    </w:p>
    <w:bookmarkEnd w:id="0"/>
    <w:p w14:paraId="43B312F0" w14:textId="38D20E2C" w:rsidR="004923B1" w:rsidRPr="007A5940" w:rsidRDefault="007A5940" w:rsidP="007A5940">
      <w:pPr>
        <w:rPr>
          <w:rFonts w:ascii="BIZ UDPゴシック" w:eastAsia="BIZ UDPゴシック" w:hAnsi="BIZ UDPゴシック"/>
          <w:sz w:val="22"/>
        </w:rPr>
      </w:pPr>
      <w:r w:rsidRPr="007A5940">
        <w:rPr>
          <w:rFonts w:ascii="BIZ UDPゴシック" w:eastAsia="BIZ UDPゴシック" w:hAnsi="BIZ UDPゴシック" w:hint="eastAsia"/>
          <w:sz w:val="22"/>
        </w:rPr>
        <w:t xml:space="preserve">　</w:t>
      </w:r>
      <w:r w:rsidR="003A5BE0">
        <w:rPr>
          <w:rFonts w:ascii="BIZ UDPゴシック" w:eastAsia="BIZ UDPゴシック" w:hAnsi="BIZ UDPゴシック" w:hint="eastAsia"/>
          <w:sz w:val="22"/>
        </w:rPr>
        <w:t>全国的にも早い段階から「学びの変革」を進めてきている</w:t>
      </w:r>
      <w:r w:rsidR="00873C20">
        <w:rPr>
          <w:rFonts w:ascii="BIZ UDPゴシック" w:eastAsia="BIZ UDPゴシック" w:hAnsi="BIZ UDPゴシック" w:hint="eastAsia"/>
          <w:sz w:val="22"/>
        </w:rPr>
        <w:t>広島県の</w:t>
      </w:r>
      <w:r w:rsidRPr="007A5940">
        <w:rPr>
          <w:rFonts w:ascii="BIZ UDPゴシック" w:eastAsia="BIZ UDPゴシック" w:hAnsi="BIZ UDPゴシック" w:hint="eastAsia"/>
          <w:sz w:val="22"/>
        </w:rPr>
        <w:t>今の状況では，校長</w:t>
      </w:r>
      <w:r w:rsidR="00873C20">
        <w:rPr>
          <w:rFonts w:ascii="BIZ UDPゴシック" w:eastAsia="BIZ UDPゴシック" w:hAnsi="BIZ UDPゴシック" w:hint="eastAsia"/>
          <w:sz w:val="22"/>
        </w:rPr>
        <w:t>自身が</w:t>
      </w:r>
      <w:r w:rsidRPr="007A5940">
        <w:rPr>
          <w:rFonts w:ascii="BIZ UDPゴシック" w:eastAsia="BIZ UDPゴシック" w:hAnsi="BIZ UDPゴシック" w:hint="eastAsia"/>
          <w:sz w:val="22"/>
        </w:rPr>
        <w:t>自校の</w:t>
      </w:r>
      <w:r w:rsidR="00873C20">
        <w:rPr>
          <w:rFonts w:ascii="BIZ UDPゴシック" w:eastAsia="BIZ UDPゴシック" w:hAnsi="BIZ UDPゴシック" w:hint="eastAsia"/>
          <w:sz w:val="22"/>
        </w:rPr>
        <w:t>《</w:t>
      </w:r>
      <w:r w:rsidRPr="007A5940">
        <w:rPr>
          <w:rFonts w:ascii="BIZ UDPゴシック" w:eastAsia="BIZ UDPゴシック" w:hAnsi="BIZ UDPゴシック" w:hint="eastAsia"/>
          <w:sz w:val="22"/>
        </w:rPr>
        <w:t>学びの理論整理》をするのが，大事で大きな役割だと思っています。</w:t>
      </w:r>
      <w:r w:rsidR="00873C20">
        <w:rPr>
          <w:rFonts w:ascii="BIZ UDPゴシック" w:eastAsia="BIZ UDPゴシック" w:hAnsi="BIZ UDPゴシック" w:hint="eastAsia"/>
          <w:sz w:val="22"/>
        </w:rPr>
        <w:t>「育てたい生徒像」「育てたい資質・能力」「観点別評価を含めた評価を活かす授業改善」「自校のマスタールーブリックの意義」などを，校長自身が自分の言葉で生徒・保護者・教職員に語れることが大事なことだと思います。</w:t>
      </w:r>
    </w:p>
    <w:p w14:paraId="057C242A" w14:textId="55FCE1B1" w:rsidR="004923B1" w:rsidRPr="00587B2A" w:rsidRDefault="004923B1">
      <w:pPr>
        <w:rPr>
          <w:rFonts w:ascii="BIZ UDPゴシック" w:eastAsia="BIZ UDPゴシック" w:hAnsi="BIZ UDPゴシック"/>
          <w:sz w:val="22"/>
        </w:rPr>
      </w:pPr>
    </w:p>
    <w:p w14:paraId="27F1AF11" w14:textId="678D52C9" w:rsidR="003A5BE0" w:rsidRPr="009B760D" w:rsidRDefault="003A5BE0" w:rsidP="003A5BE0">
      <w:pPr>
        <w:rPr>
          <w:rFonts w:ascii="BIZ UDPゴシック" w:eastAsia="BIZ UDPゴシック" w:hAnsi="BIZ UDPゴシック"/>
          <w:b/>
          <w:bCs/>
          <w:color w:val="663300"/>
          <w:sz w:val="24"/>
          <w:szCs w:val="24"/>
        </w:rPr>
      </w:pPr>
      <w:r w:rsidRPr="009B760D">
        <w:rPr>
          <w:rFonts w:ascii="BIZ UDPゴシック" w:eastAsia="BIZ UDPゴシック" w:hAnsi="BIZ UDPゴシック" w:hint="eastAsia"/>
          <w:b/>
          <w:bCs/>
          <w:color w:val="663300"/>
          <w:sz w:val="24"/>
          <w:szCs w:val="24"/>
        </w:rPr>
        <w:t>【</w:t>
      </w:r>
      <w:r>
        <w:rPr>
          <w:rFonts w:ascii="BIZ UDPゴシック" w:eastAsia="BIZ UDPゴシック" w:hAnsi="BIZ UDPゴシック" w:hint="eastAsia"/>
          <w:b/>
          <w:bCs/>
          <w:color w:val="663300"/>
          <w:sz w:val="24"/>
          <w:szCs w:val="24"/>
        </w:rPr>
        <w:t>教諭のマネジメント力を高める視点</w:t>
      </w:r>
      <w:r w:rsidRPr="009B760D">
        <w:rPr>
          <w:rFonts w:ascii="BIZ UDPゴシック" w:eastAsia="BIZ UDPゴシック" w:hAnsi="BIZ UDPゴシック" w:hint="eastAsia"/>
          <w:b/>
          <w:bCs/>
          <w:color w:val="663300"/>
          <w:sz w:val="24"/>
          <w:szCs w:val="24"/>
        </w:rPr>
        <w:t>】</w:t>
      </w:r>
    </w:p>
    <w:p w14:paraId="7DE3A9EF" w14:textId="5F15E75A" w:rsidR="004923B1" w:rsidRDefault="00873C20" w:rsidP="003A5BE0">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F914E1">
        <w:rPr>
          <w:rFonts w:ascii="BIZ UDPゴシック" w:eastAsia="BIZ UDPゴシック" w:hAnsi="BIZ UDPゴシック" w:hint="eastAsia"/>
          <w:sz w:val="22"/>
        </w:rPr>
        <w:t>現場の教員と話していると，たまに，「カリ・マネの推進」や「働き方改革の推進」は，国・県の動向や指示を踏まえて校長・管理職が取組を進めるものと考えている気配に接することがあります。取組の端緒段階ではそうした面もありますが，一定の時期を経ると，授業推進の当事者，業務を担う当事者である教員自身が，自分たちで工夫改善に努めることが肝要であり，</w:t>
      </w:r>
      <w:r w:rsidR="00721E77">
        <w:rPr>
          <w:rFonts w:ascii="BIZ UDPゴシック" w:eastAsia="BIZ UDPゴシック" w:hAnsi="BIZ UDPゴシック" w:hint="eastAsia"/>
          <w:sz w:val="22"/>
        </w:rPr>
        <w:t>校長の視点としても，「当事者性の尊重，工夫改善の努力を促す環境づくりや方策の重要性」を理解しておくことが大事なことだと思っています。</w:t>
      </w:r>
    </w:p>
    <w:p w14:paraId="7F3FFEE8" w14:textId="40CB6E29" w:rsidR="00DE505A" w:rsidRDefault="00DE505A"/>
    <w:sectPr w:rsidR="00DE505A" w:rsidSect="005F2B62">
      <w:pgSz w:w="11906" w:h="16838" w:code="9"/>
      <w:pgMar w:top="907" w:right="851" w:bottom="907" w:left="851" w:header="851" w:footer="992" w:gutter="0"/>
      <w:cols w:space="425"/>
      <w:docGrid w:type="linesAndChars" w:linePitch="429"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6D6" w14:textId="77777777" w:rsidR="006E5820" w:rsidRDefault="006E5820" w:rsidP="00351E69">
      <w:r>
        <w:separator/>
      </w:r>
    </w:p>
  </w:endnote>
  <w:endnote w:type="continuationSeparator" w:id="0">
    <w:p w14:paraId="62F82CC6" w14:textId="77777777" w:rsidR="006E5820" w:rsidRDefault="006E5820" w:rsidP="0035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1DFD" w14:textId="77777777" w:rsidR="006E5820" w:rsidRDefault="006E5820" w:rsidP="00351E69">
      <w:r>
        <w:separator/>
      </w:r>
    </w:p>
  </w:footnote>
  <w:footnote w:type="continuationSeparator" w:id="0">
    <w:p w14:paraId="5126C4A9" w14:textId="77777777" w:rsidR="006E5820" w:rsidRDefault="006E5820" w:rsidP="0035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38E0"/>
    <w:multiLevelType w:val="hybridMultilevel"/>
    <w:tmpl w:val="281AB3E2"/>
    <w:lvl w:ilvl="0" w:tplc="2B188078">
      <w:numFmt w:val="bullet"/>
      <w:lvlText w:val="◆"/>
      <w:lvlJc w:val="left"/>
      <w:pPr>
        <w:ind w:left="360" w:hanging="360"/>
      </w:pPr>
      <w:rPr>
        <w:rFonts w:ascii="游明朝" w:eastAsia="游明朝" w:hAnsi="游明朝" w:cstheme="minorBidi" w:hint="eastAsia"/>
      </w:rPr>
    </w:lvl>
    <w:lvl w:ilvl="1" w:tplc="7EFAD79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227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4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39"/>
    <w:rsid w:val="000006CE"/>
    <w:rsid w:val="00014A21"/>
    <w:rsid w:val="000A43F1"/>
    <w:rsid w:val="000D253B"/>
    <w:rsid w:val="000E0D86"/>
    <w:rsid w:val="000E2126"/>
    <w:rsid w:val="00107E9B"/>
    <w:rsid w:val="001305C3"/>
    <w:rsid w:val="0015017C"/>
    <w:rsid w:val="00162239"/>
    <w:rsid w:val="001735BF"/>
    <w:rsid w:val="00193225"/>
    <w:rsid w:val="001E4DF4"/>
    <w:rsid w:val="001F4DD2"/>
    <w:rsid w:val="00246E04"/>
    <w:rsid w:val="0027143D"/>
    <w:rsid w:val="002855D1"/>
    <w:rsid w:val="002C321D"/>
    <w:rsid w:val="002E0872"/>
    <w:rsid w:val="002E7AF9"/>
    <w:rsid w:val="003125D2"/>
    <w:rsid w:val="0033213E"/>
    <w:rsid w:val="00351E69"/>
    <w:rsid w:val="003927E2"/>
    <w:rsid w:val="003A5BE0"/>
    <w:rsid w:val="003D0A6F"/>
    <w:rsid w:val="004221E3"/>
    <w:rsid w:val="004342CA"/>
    <w:rsid w:val="00447014"/>
    <w:rsid w:val="00476793"/>
    <w:rsid w:val="004923B1"/>
    <w:rsid w:val="004A2D2A"/>
    <w:rsid w:val="004C778A"/>
    <w:rsid w:val="004F56AC"/>
    <w:rsid w:val="005041F2"/>
    <w:rsid w:val="00544F1D"/>
    <w:rsid w:val="00587B2A"/>
    <w:rsid w:val="00591AAB"/>
    <w:rsid w:val="005B3CC3"/>
    <w:rsid w:val="005F2B62"/>
    <w:rsid w:val="00603BA7"/>
    <w:rsid w:val="0060635B"/>
    <w:rsid w:val="00615BD8"/>
    <w:rsid w:val="006520A0"/>
    <w:rsid w:val="00684139"/>
    <w:rsid w:val="006911E5"/>
    <w:rsid w:val="006E5820"/>
    <w:rsid w:val="00721E77"/>
    <w:rsid w:val="00756374"/>
    <w:rsid w:val="007A5940"/>
    <w:rsid w:val="007E46BF"/>
    <w:rsid w:val="007E5192"/>
    <w:rsid w:val="00807F19"/>
    <w:rsid w:val="0084614F"/>
    <w:rsid w:val="00855754"/>
    <w:rsid w:val="00862C12"/>
    <w:rsid w:val="008646CE"/>
    <w:rsid w:val="00865808"/>
    <w:rsid w:val="008705BF"/>
    <w:rsid w:val="00873C20"/>
    <w:rsid w:val="008771A8"/>
    <w:rsid w:val="008953CD"/>
    <w:rsid w:val="008A7679"/>
    <w:rsid w:val="008D3A5A"/>
    <w:rsid w:val="009822A9"/>
    <w:rsid w:val="00992F0E"/>
    <w:rsid w:val="009B760D"/>
    <w:rsid w:val="009C0F61"/>
    <w:rsid w:val="00A61A9E"/>
    <w:rsid w:val="00A95D62"/>
    <w:rsid w:val="00AA2BC0"/>
    <w:rsid w:val="00AD6D31"/>
    <w:rsid w:val="00AD7E5F"/>
    <w:rsid w:val="00AE3231"/>
    <w:rsid w:val="00AF432D"/>
    <w:rsid w:val="00B1047E"/>
    <w:rsid w:val="00B13570"/>
    <w:rsid w:val="00B1397E"/>
    <w:rsid w:val="00B306D2"/>
    <w:rsid w:val="00B901EC"/>
    <w:rsid w:val="00BB7E6C"/>
    <w:rsid w:val="00BD5EA3"/>
    <w:rsid w:val="00BE4E71"/>
    <w:rsid w:val="00C21680"/>
    <w:rsid w:val="00C341E5"/>
    <w:rsid w:val="00C34A8E"/>
    <w:rsid w:val="00C444D3"/>
    <w:rsid w:val="00C8198A"/>
    <w:rsid w:val="00C84DB3"/>
    <w:rsid w:val="00CA015D"/>
    <w:rsid w:val="00CB0169"/>
    <w:rsid w:val="00CC7C9B"/>
    <w:rsid w:val="00CE0E8E"/>
    <w:rsid w:val="00D31698"/>
    <w:rsid w:val="00D94835"/>
    <w:rsid w:val="00DE505A"/>
    <w:rsid w:val="00E7568D"/>
    <w:rsid w:val="00E77DF7"/>
    <w:rsid w:val="00F2477D"/>
    <w:rsid w:val="00F64FC8"/>
    <w:rsid w:val="00F914E1"/>
    <w:rsid w:val="00FA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551924"/>
  <w15:chartTrackingRefBased/>
  <w15:docId w15:val="{6B510077-CF86-408E-A320-3C08B735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69"/>
    <w:pPr>
      <w:tabs>
        <w:tab w:val="center" w:pos="4252"/>
        <w:tab w:val="right" w:pos="8504"/>
      </w:tabs>
      <w:snapToGrid w:val="0"/>
    </w:pPr>
  </w:style>
  <w:style w:type="character" w:customStyle="1" w:styleId="a4">
    <w:name w:val="ヘッダー (文字)"/>
    <w:basedOn w:val="a0"/>
    <w:link w:val="a3"/>
    <w:uiPriority w:val="99"/>
    <w:rsid w:val="00351E69"/>
  </w:style>
  <w:style w:type="paragraph" w:styleId="a5">
    <w:name w:val="footer"/>
    <w:basedOn w:val="a"/>
    <w:link w:val="a6"/>
    <w:uiPriority w:val="99"/>
    <w:unhideWhenUsed/>
    <w:rsid w:val="00351E69"/>
    <w:pPr>
      <w:tabs>
        <w:tab w:val="center" w:pos="4252"/>
        <w:tab w:val="right" w:pos="8504"/>
      </w:tabs>
      <w:snapToGrid w:val="0"/>
    </w:pPr>
  </w:style>
  <w:style w:type="character" w:customStyle="1" w:styleId="a6">
    <w:name w:val="フッター (文字)"/>
    <w:basedOn w:val="a0"/>
    <w:link w:val="a5"/>
    <w:uiPriority w:val="99"/>
    <w:rsid w:val="00351E69"/>
  </w:style>
  <w:style w:type="paragraph" w:styleId="a7">
    <w:name w:val="List Paragraph"/>
    <w:basedOn w:val="a"/>
    <w:uiPriority w:val="34"/>
    <w:qFormat/>
    <w:rsid w:val="00351E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2023-11-07T04:03:00Z</dcterms:created>
  <dcterms:modified xsi:type="dcterms:W3CDTF">2023-11-07T04:05:00Z</dcterms:modified>
</cp:coreProperties>
</file>